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FE" w:rsidRPr="00F05AF5" w:rsidRDefault="007C0569">
      <w:pPr>
        <w:spacing w:before="35" w:line="256" w:lineRule="auto"/>
        <w:ind w:left="3213" w:right="3260" w:hanging="16"/>
        <w:jc w:val="center"/>
        <w:rPr>
          <w:rFonts w:ascii="Calibri"/>
          <w:b/>
          <w:sz w:val="28"/>
          <w:szCs w:val="28"/>
        </w:rPr>
      </w:pPr>
      <w:r w:rsidRPr="00F05AF5">
        <w:rPr>
          <w:rFonts w:ascii="Calibri"/>
          <w:b/>
          <w:sz w:val="28"/>
          <w:szCs w:val="28"/>
        </w:rPr>
        <w:t>Project Design Phase-I Proposed</w:t>
      </w:r>
      <w:r w:rsidRPr="00F05AF5">
        <w:rPr>
          <w:rFonts w:ascii="Calibri"/>
          <w:b/>
          <w:spacing w:val="-14"/>
          <w:sz w:val="28"/>
          <w:szCs w:val="28"/>
        </w:rPr>
        <w:t xml:space="preserve"> </w:t>
      </w:r>
      <w:r w:rsidRPr="00F05AF5">
        <w:rPr>
          <w:rFonts w:ascii="Calibri"/>
          <w:b/>
          <w:sz w:val="28"/>
          <w:szCs w:val="28"/>
        </w:rPr>
        <w:t>Solution</w:t>
      </w:r>
      <w:r w:rsidRPr="00F05AF5">
        <w:rPr>
          <w:rFonts w:ascii="Calibri"/>
          <w:b/>
          <w:spacing w:val="-14"/>
          <w:sz w:val="28"/>
          <w:szCs w:val="28"/>
        </w:rPr>
        <w:t xml:space="preserve"> </w:t>
      </w:r>
      <w:r w:rsidRPr="00F05AF5">
        <w:rPr>
          <w:rFonts w:ascii="Calibri"/>
          <w:b/>
          <w:sz w:val="28"/>
          <w:szCs w:val="28"/>
        </w:rPr>
        <w:t>Template</w:t>
      </w:r>
    </w:p>
    <w:p w:rsidR="00E674FE" w:rsidRPr="00F05AF5" w:rsidRDefault="00E674FE">
      <w:pPr>
        <w:pStyle w:val="BodyText"/>
        <w:spacing w:before="3"/>
        <w:rPr>
          <w:rFonts w:ascii="Calibri"/>
          <w:b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E674FE">
        <w:trPr>
          <w:trHeight w:val="335"/>
        </w:trPr>
        <w:tc>
          <w:tcPr>
            <w:tcW w:w="4513" w:type="dxa"/>
          </w:tcPr>
          <w:p w:rsidR="00E674FE" w:rsidRDefault="007C0569">
            <w:pPr>
              <w:pStyle w:val="TableParagraph"/>
              <w:spacing w:before="44"/>
              <w:ind w:left="110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08" w:type="dxa"/>
          </w:tcPr>
          <w:p w:rsidR="00E674FE" w:rsidRDefault="00F05AF5" w:rsidP="00F05AF5">
            <w:pPr>
              <w:pStyle w:val="TableParagraph"/>
              <w:spacing w:before="44"/>
              <w:rPr>
                <w:rFonts w:ascii="Calibri"/>
              </w:rPr>
            </w:pPr>
            <w:r>
              <w:rPr>
                <w:rFonts w:ascii="Calibri"/>
              </w:rPr>
              <w:t xml:space="preserve">  21 October 2022</w:t>
            </w:r>
          </w:p>
        </w:tc>
      </w:tr>
      <w:tr w:rsidR="00E674FE">
        <w:trPr>
          <w:trHeight w:val="623"/>
        </w:trPr>
        <w:tc>
          <w:tcPr>
            <w:tcW w:w="4513" w:type="dxa"/>
          </w:tcPr>
          <w:p w:rsidR="00E674FE" w:rsidRDefault="007C0569">
            <w:pPr>
              <w:pStyle w:val="TableParagraph"/>
              <w:spacing w:before="4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 w:rsidR="00F05AF5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7"/>
              </w:rPr>
              <w:t xml:space="preserve"> </w:t>
            </w:r>
            <w:r w:rsidR="00F05AF5">
              <w:rPr>
                <w:rFonts w:ascii="Calibri"/>
                <w:spacing w:val="-2"/>
              </w:rPr>
              <w:t>M</w:t>
            </w:r>
            <w:r>
              <w:rPr>
                <w:rFonts w:ascii="Calibri"/>
                <w:spacing w:val="-2"/>
              </w:rPr>
              <w:t>embers</w:t>
            </w:r>
          </w:p>
        </w:tc>
        <w:tc>
          <w:tcPr>
            <w:tcW w:w="4508" w:type="dxa"/>
          </w:tcPr>
          <w:p w:rsidR="00F05AF5" w:rsidRDefault="00F05AF5">
            <w:pPr>
              <w:pStyle w:val="TableParagraph"/>
              <w:spacing w:before="21" w:line="290" w:lineRule="atLeas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Sri </w:t>
            </w:r>
            <w:proofErr w:type="spellStart"/>
            <w:r>
              <w:rPr>
                <w:rFonts w:ascii="Calibri"/>
              </w:rPr>
              <w:t>Rajeswari</w:t>
            </w:r>
            <w:proofErr w:type="spellEnd"/>
            <w:r>
              <w:rPr>
                <w:rFonts w:ascii="Calibri"/>
              </w:rPr>
              <w:t xml:space="preserve"> E , </w:t>
            </w:r>
            <w:proofErr w:type="spellStart"/>
            <w:r>
              <w:rPr>
                <w:rFonts w:ascii="Calibri"/>
              </w:rPr>
              <w:t>Mathibalan</w:t>
            </w:r>
            <w:proofErr w:type="spellEnd"/>
            <w:r>
              <w:rPr>
                <w:rFonts w:ascii="Calibri"/>
              </w:rPr>
              <w:t xml:space="preserve"> M ,</w:t>
            </w:r>
          </w:p>
          <w:p w:rsidR="00E674FE" w:rsidRPr="00F05AF5" w:rsidRDefault="00F05AF5" w:rsidP="00F05AF5">
            <w:r>
              <w:t xml:space="preserve">  </w:t>
            </w:r>
            <w:proofErr w:type="spellStart"/>
            <w:r>
              <w:t>Thiruponpugazh</w:t>
            </w:r>
            <w:proofErr w:type="spellEnd"/>
            <w:r>
              <w:t xml:space="preserve"> P , </w:t>
            </w:r>
            <w:proofErr w:type="spellStart"/>
            <w:r>
              <w:t>Ruhi</w:t>
            </w:r>
            <w:proofErr w:type="spellEnd"/>
            <w:r>
              <w:t xml:space="preserve"> Angel A</w:t>
            </w:r>
          </w:p>
        </w:tc>
      </w:tr>
      <w:tr w:rsidR="00E674FE">
        <w:trPr>
          <w:trHeight w:val="623"/>
        </w:trPr>
        <w:tc>
          <w:tcPr>
            <w:tcW w:w="4513" w:type="dxa"/>
          </w:tcPr>
          <w:p w:rsidR="00E674FE" w:rsidRDefault="007C0569">
            <w:pPr>
              <w:pStyle w:val="TableParagraph"/>
              <w:spacing w:before="44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 w:rsidR="00F05AF5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23" w:line="290" w:lineRule="atLeas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Farme</w:t>
            </w:r>
            <w:r>
              <w:rPr>
                <w:rFonts w:ascii="Calibri" w:hAnsi="Calibri"/>
              </w:rPr>
              <w:t>r</w:t>
            </w:r>
            <w:r w:rsidR="00F05AF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 w:rsidR="00F05AF5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IoT</w:t>
            </w:r>
            <w:proofErr w:type="spellEnd"/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smart Farming Application</w:t>
            </w:r>
          </w:p>
        </w:tc>
      </w:tr>
      <w:tr w:rsidR="00E674FE">
        <w:trPr>
          <w:trHeight w:val="335"/>
        </w:trPr>
        <w:tc>
          <w:tcPr>
            <w:tcW w:w="4513" w:type="dxa"/>
          </w:tcPr>
          <w:p w:rsidR="00E674FE" w:rsidRDefault="007C0569">
            <w:pPr>
              <w:pStyle w:val="TableParagraph"/>
              <w:spacing w:before="44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 w:rsidR="00F05AF5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44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:rsidR="00E674FE" w:rsidRDefault="00E674FE">
      <w:pPr>
        <w:pStyle w:val="BodyText"/>
        <w:rPr>
          <w:rFonts w:ascii="Calibri"/>
          <w:b/>
          <w:sz w:val="20"/>
        </w:rPr>
      </w:pPr>
    </w:p>
    <w:p w:rsidR="00E674FE" w:rsidRDefault="00E674FE">
      <w:pPr>
        <w:pStyle w:val="BodyText"/>
        <w:rPr>
          <w:rFonts w:ascii="Calibri"/>
          <w:b/>
          <w:sz w:val="17"/>
        </w:rPr>
      </w:pPr>
    </w:p>
    <w:p w:rsidR="00E674FE" w:rsidRPr="00F05AF5" w:rsidRDefault="00F05AF5">
      <w:pPr>
        <w:spacing w:before="1"/>
        <w:ind w:left="100"/>
        <w:rPr>
          <w:rFonts w:ascii="Calibri"/>
          <w:b/>
          <w:sz w:val="24"/>
          <w:szCs w:val="24"/>
        </w:rPr>
      </w:pPr>
      <w:r w:rsidRPr="00F05AF5">
        <w:rPr>
          <w:rFonts w:ascii="Calibri"/>
          <w:b/>
          <w:sz w:val="24"/>
          <w:szCs w:val="24"/>
        </w:rPr>
        <w:t>P</w:t>
      </w:r>
      <w:r w:rsidR="007C0569" w:rsidRPr="00F05AF5">
        <w:rPr>
          <w:rFonts w:ascii="Calibri"/>
          <w:b/>
          <w:sz w:val="24"/>
          <w:szCs w:val="24"/>
        </w:rPr>
        <w:t>roposed</w:t>
      </w:r>
      <w:r w:rsidR="007C0569" w:rsidRPr="00F05AF5">
        <w:rPr>
          <w:rFonts w:ascii="Calibri"/>
          <w:b/>
          <w:spacing w:val="-8"/>
          <w:sz w:val="24"/>
          <w:szCs w:val="24"/>
        </w:rPr>
        <w:t xml:space="preserve"> </w:t>
      </w:r>
      <w:r w:rsidR="007C0569" w:rsidRPr="00F05AF5">
        <w:rPr>
          <w:rFonts w:ascii="Calibri"/>
          <w:b/>
          <w:sz w:val="24"/>
          <w:szCs w:val="24"/>
        </w:rPr>
        <w:t>Solution</w:t>
      </w:r>
      <w:r w:rsidR="007C0569" w:rsidRPr="00F05AF5">
        <w:rPr>
          <w:rFonts w:ascii="Calibri"/>
          <w:b/>
          <w:spacing w:val="-8"/>
          <w:sz w:val="24"/>
          <w:szCs w:val="24"/>
        </w:rPr>
        <w:t xml:space="preserve"> </w:t>
      </w:r>
      <w:r w:rsidR="007C0569" w:rsidRPr="00F05AF5">
        <w:rPr>
          <w:rFonts w:ascii="Calibri"/>
          <w:b/>
          <w:spacing w:val="-2"/>
          <w:sz w:val="24"/>
          <w:szCs w:val="24"/>
        </w:rPr>
        <w:t>Template:</w:t>
      </w:r>
    </w:p>
    <w:p w:rsidR="00E674FE" w:rsidRPr="00F05AF5" w:rsidRDefault="00E674FE">
      <w:pPr>
        <w:pStyle w:val="BodyText"/>
        <w:rPr>
          <w:rFonts w:ascii="Calibri"/>
          <w:b/>
          <w:sz w:val="24"/>
          <w:szCs w:val="24"/>
        </w:rPr>
      </w:pPr>
      <w:bookmarkStart w:id="0" w:name="_GoBack"/>
    </w:p>
    <w:bookmarkEnd w:id="0"/>
    <w:p w:rsidR="00E674FE" w:rsidRDefault="00E674FE">
      <w:pPr>
        <w:pStyle w:val="BodyText"/>
        <w:spacing w:before="7" w:after="1"/>
        <w:rPr>
          <w:rFonts w:ascii="Calibri"/>
          <w:b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1"/>
        <w:gridCol w:w="4508"/>
      </w:tblGrid>
      <w:tr w:rsidR="00E674FE">
        <w:trPr>
          <w:trHeight w:val="580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3661" w:type="dxa"/>
          </w:tcPr>
          <w:p w:rsidR="00E674FE" w:rsidRDefault="00F05AF5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</w:t>
            </w:r>
            <w:r w:rsidR="007C0569"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4508" w:type="dxa"/>
          </w:tcPr>
          <w:p w:rsidR="00E674FE" w:rsidRDefault="00F05AF5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         </w:t>
            </w:r>
            <w:r w:rsidR="007C0569">
              <w:rPr>
                <w:b/>
                <w:spacing w:val="-2"/>
                <w:sz w:val="24"/>
              </w:rPr>
              <w:t>Description</w:t>
            </w:r>
          </w:p>
        </w:tc>
      </w:tr>
      <w:tr w:rsidR="00E674FE">
        <w:trPr>
          <w:trHeight w:val="4070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left="380" w:right="30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 w:line="259" w:lineRule="auto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be </w:t>
            </w:r>
            <w:r>
              <w:rPr>
                <w:color w:val="212121"/>
                <w:spacing w:val="-2"/>
                <w:sz w:val="24"/>
              </w:rPr>
              <w:t>solved)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13" w:line="254" w:lineRule="auto"/>
              <w:ind w:right="92" w:firstLine="0"/>
              <w:rPr>
                <w:sz w:val="24"/>
              </w:rPr>
            </w:pPr>
            <w:r>
              <w:rPr>
                <w:sz w:val="24"/>
              </w:rPr>
              <w:t>The act of watering a field is challenging;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field until the entire farm field is submerged in water.</w:t>
            </w:r>
          </w:p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3" w:line="252" w:lineRule="auto"/>
              <w:ind w:right="72" w:firstLine="0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z w:val="24"/>
              </w:rPr>
              <w:t xml:space="preserve"> supply. Power availability in Village Side may be variable.</w:t>
            </w:r>
          </w:p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8" w:line="244" w:lineRule="auto"/>
              <w:ind w:right="154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Faces the Following Major Challenges</w:t>
            </w:r>
          </w:p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17"/>
              <w:ind w:left="1546" w:hanging="722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Information</w:t>
            </w:r>
          </w:p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7"/>
              <w:ind w:left="1546" w:hanging="722"/>
              <w:rPr>
                <w:sz w:val="24"/>
              </w:rPr>
            </w:pPr>
            <w:r>
              <w:rPr>
                <w:sz w:val="24"/>
              </w:rPr>
              <w:t>Security,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Adoption</w:t>
            </w:r>
          </w:p>
          <w:p w:rsidR="00E674FE" w:rsidRDefault="007C0569">
            <w:pPr>
              <w:pStyle w:val="TableParagraph"/>
              <w:numPr>
                <w:ilvl w:val="0"/>
                <w:numId w:val="4"/>
              </w:numPr>
              <w:tabs>
                <w:tab w:val="left" w:pos="1546"/>
                <w:tab w:val="left" w:pos="1547"/>
              </w:tabs>
              <w:spacing w:before="10"/>
              <w:ind w:left="1546" w:hanging="722"/>
              <w:rPr>
                <w:sz w:val="24"/>
              </w:rPr>
            </w:pPr>
            <w:r>
              <w:rPr>
                <w:sz w:val="24"/>
              </w:rPr>
              <w:t>worries,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</w:tr>
      <w:tr w:rsidR="00E674FE">
        <w:trPr>
          <w:trHeight w:val="3744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left="380" w:right="30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description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numPr>
                <w:ilvl w:val="0"/>
                <w:numId w:val="3"/>
              </w:numPr>
              <w:tabs>
                <w:tab w:val="left" w:pos="1546"/>
                <w:tab w:val="left" w:pos="1547"/>
              </w:tabs>
              <w:spacing w:before="13" w:line="261" w:lineRule="auto"/>
              <w:ind w:right="376" w:firstLine="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precision agriculture</w:t>
            </w:r>
          </w:p>
          <w:p w:rsidR="00E674FE" w:rsidRDefault="007C0569">
            <w:pPr>
              <w:pStyle w:val="TableParagraph"/>
              <w:numPr>
                <w:ilvl w:val="0"/>
                <w:numId w:val="3"/>
              </w:numPr>
              <w:tabs>
                <w:tab w:val="left" w:pos="1546"/>
                <w:tab w:val="left" w:pos="1547"/>
              </w:tabs>
              <w:spacing w:before="14" w:line="271" w:lineRule="auto"/>
              <w:ind w:right="106" w:firstLine="0"/>
              <w:rPr>
                <w:sz w:val="24"/>
              </w:rPr>
            </w:pPr>
            <w:r>
              <w:rPr>
                <w:sz w:val="24"/>
              </w:rPr>
              <w:t>Farmers are better able to keep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adjust the humidity level as needed thanks to technology.</w:t>
            </w:r>
          </w:p>
          <w:p w:rsidR="00E674FE" w:rsidRDefault="007C0569">
            <w:pPr>
              <w:pStyle w:val="TableParagraph"/>
              <w:numPr>
                <w:ilvl w:val="0"/>
                <w:numId w:val="3"/>
              </w:numPr>
              <w:tabs>
                <w:tab w:val="left" w:pos="1546"/>
                <w:tab w:val="left" w:pos="1547"/>
              </w:tabs>
              <w:spacing w:line="256" w:lineRule="auto"/>
              <w:ind w:right="84" w:firstLine="0"/>
              <w:rPr>
                <w:sz w:val="24"/>
              </w:rPr>
            </w:pPr>
            <w:r>
              <w:rPr>
                <w:sz w:val="24"/>
              </w:rPr>
              <w:t>The information gathered by sensors—which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 on humidity, temperature, wetness, and dew detections—helps forecast the weather in farms. So, cultivation for suitable crops is carried out.</w:t>
            </w:r>
          </w:p>
        </w:tc>
      </w:tr>
    </w:tbl>
    <w:p w:rsidR="00E674FE" w:rsidRDefault="00E674FE">
      <w:pPr>
        <w:spacing w:line="256" w:lineRule="auto"/>
        <w:rPr>
          <w:sz w:val="24"/>
        </w:rPr>
        <w:sectPr w:rsidR="00E674FE">
          <w:type w:val="continuous"/>
          <w:pgSz w:w="11910" w:h="16850"/>
          <w:pgMar w:top="82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1"/>
        <w:gridCol w:w="4508"/>
      </w:tblGrid>
      <w:tr w:rsidR="00E674FE">
        <w:trPr>
          <w:trHeight w:val="2097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right="3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Uniqueness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13" w:line="259" w:lineRule="auto"/>
              <w:ind w:left="105" w:right="72"/>
              <w:rPr>
                <w:sz w:val="24"/>
              </w:rPr>
            </w:pPr>
            <w:r>
              <w:rPr>
                <w:b/>
                <w:sz w:val="24"/>
              </w:rPr>
              <w:t xml:space="preserve">ALERT MESSAGE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sensor nodes gather data from the agricultural environment, including soil moisture, air humidity, temperature, the nutrients in the soil,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then send the gathered information to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  <w:p w:rsidR="00E674FE" w:rsidRDefault="007C0569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backhaul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devices.</w:t>
            </w:r>
          </w:p>
        </w:tc>
      </w:tr>
      <w:tr w:rsidR="00E674FE">
        <w:trPr>
          <w:trHeight w:val="909"/>
        </w:trPr>
        <w:tc>
          <w:tcPr>
            <w:tcW w:w="902" w:type="dxa"/>
          </w:tcPr>
          <w:p w:rsidR="00E674FE" w:rsidRDefault="00E674FE">
            <w:pPr>
              <w:pStyle w:val="TableParagraph"/>
            </w:pPr>
          </w:p>
        </w:tc>
        <w:tc>
          <w:tcPr>
            <w:tcW w:w="3661" w:type="dxa"/>
          </w:tcPr>
          <w:p w:rsidR="00E674FE" w:rsidRDefault="00E674FE">
            <w:pPr>
              <w:pStyle w:val="TableParagraph"/>
            </w:pP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13" w:line="259" w:lineRule="auto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REMOTE ACCESS - </w:t>
            </w:r>
            <w:r>
              <w:rPr>
                <w:sz w:val="24"/>
              </w:rPr>
              <w:t>The farmer can control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anyplace,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E674FE" w:rsidRDefault="007C0569">
            <w:pPr>
              <w:pStyle w:val="TableParagraph"/>
              <w:spacing w:before="2"/>
              <w:ind w:left="10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helpful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E674FE">
        <w:trPr>
          <w:trHeight w:val="4080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right="3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 w:line="259" w:lineRule="auto"/>
              <w:ind w:left="110" w:right="44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Customer </w:t>
            </w:r>
            <w:r>
              <w:rPr>
                <w:color w:val="212121"/>
                <w:spacing w:val="-2"/>
                <w:sz w:val="24"/>
              </w:rPr>
              <w:t>Satisfaction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numPr>
                <w:ilvl w:val="0"/>
                <w:numId w:val="2"/>
              </w:numPr>
              <w:tabs>
                <w:tab w:val="left" w:pos="1546"/>
                <w:tab w:val="left" w:pos="1547"/>
              </w:tabs>
              <w:spacing w:before="13" w:line="242" w:lineRule="auto"/>
              <w:ind w:right="204" w:firstLine="0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workers in the agricultural sector.</w:t>
            </w:r>
          </w:p>
          <w:p w:rsidR="00E674FE" w:rsidRDefault="007C0569">
            <w:pPr>
              <w:pStyle w:val="TableParagraph"/>
              <w:numPr>
                <w:ilvl w:val="0"/>
                <w:numId w:val="2"/>
              </w:numPr>
              <w:tabs>
                <w:tab w:val="left" w:pos="1546"/>
                <w:tab w:val="left" w:pos="1547"/>
              </w:tabs>
              <w:spacing w:before="24"/>
              <w:ind w:left="1546" w:hanging="72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time.</w:t>
            </w:r>
          </w:p>
          <w:p w:rsidR="00E674FE" w:rsidRDefault="007C0569">
            <w:pPr>
              <w:pStyle w:val="TableParagraph"/>
              <w:numPr>
                <w:ilvl w:val="0"/>
                <w:numId w:val="2"/>
              </w:numPr>
              <w:tabs>
                <w:tab w:val="left" w:pos="1546"/>
                <w:tab w:val="left" w:pos="1547"/>
              </w:tabs>
              <w:spacing w:before="12" w:line="249" w:lineRule="auto"/>
              <w:ind w:right="384" w:firstLine="0"/>
              <w:rPr>
                <w:sz w:val="24"/>
              </w:rPr>
            </w:pPr>
            <w:r>
              <w:rPr>
                <w:sz w:val="24"/>
              </w:rPr>
              <w:t xml:space="preserve">By boosting the consumer experience overall,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can help strengthen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relationships.</w:t>
            </w:r>
          </w:p>
          <w:p w:rsidR="00E674FE" w:rsidRDefault="007C0569">
            <w:pPr>
              <w:pStyle w:val="TableParagraph"/>
              <w:numPr>
                <w:ilvl w:val="0"/>
                <w:numId w:val="2"/>
              </w:numPr>
              <w:tabs>
                <w:tab w:val="left" w:pos="1546"/>
                <w:tab w:val="left" w:pos="1547"/>
              </w:tabs>
              <w:spacing w:before="16" w:line="252" w:lineRule="auto"/>
              <w:ind w:right="342" w:firstLine="0"/>
              <w:rPr>
                <w:sz w:val="24"/>
              </w:rPr>
            </w:pPr>
            <w:r>
              <w:rPr>
                <w:sz w:val="24"/>
              </w:rPr>
              <w:t>Identify maintenance requirements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quickly,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better products, provide tailored communications, and more.</w:t>
            </w:r>
          </w:p>
          <w:p w:rsidR="00E674FE" w:rsidRDefault="007C0569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" w:line="252" w:lineRule="auto"/>
              <w:ind w:right="63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e- commerce companies successful. It creates a prosperous society.</w:t>
            </w:r>
          </w:p>
        </w:tc>
      </w:tr>
      <w:tr w:rsidR="00E674FE">
        <w:trPr>
          <w:trHeight w:val="4689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right="3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Model)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15"/>
              <w:ind w:left="105"/>
            </w:pPr>
            <w:r>
              <w:t>Revenue</w:t>
            </w:r>
            <w:r>
              <w:rPr>
                <w:spacing w:val="-6"/>
              </w:rPr>
              <w:t xml:space="preserve"> </w:t>
            </w:r>
            <w:r>
              <w:t>(No.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Months)</w:t>
            </w:r>
          </w:p>
          <w:p w:rsidR="00E674FE" w:rsidRDefault="00E674FE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:rsidR="00E674FE" w:rsidRDefault="007C0569">
            <w:pPr>
              <w:pStyle w:val="TableParagraph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800</w:t>
            </w:r>
          </w:p>
          <w:p w:rsidR="00E674FE" w:rsidRDefault="007C0569">
            <w:pPr>
              <w:pStyle w:val="TableParagraph"/>
              <w:spacing w:before="41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700</w:t>
            </w:r>
          </w:p>
          <w:p w:rsidR="00E674FE" w:rsidRDefault="007C0569">
            <w:pPr>
              <w:pStyle w:val="TableParagraph"/>
              <w:spacing w:before="41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600</w:t>
            </w:r>
          </w:p>
          <w:p w:rsidR="00E674FE" w:rsidRDefault="007C0569">
            <w:pPr>
              <w:pStyle w:val="TableParagraph"/>
              <w:spacing w:before="41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500</w:t>
            </w:r>
          </w:p>
          <w:p w:rsidR="00E674FE" w:rsidRDefault="007C0569">
            <w:pPr>
              <w:pStyle w:val="TableParagraph"/>
              <w:spacing w:before="41" w:line="191" w:lineRule="exact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400</w:t>
            </w:r>
          </w:p>
          <w:p w:rsidR="00E674FE" w:rsidRDefault="007C0569">
            <w:pPr>
              <w:pStyle w:val="TableParagraph"/>
              <w:tabs>
                <w:tab w:val="left" w:pos="3524"/>
              </w:tabs>
              <w:spacing w:line="296" w:lineRule="exact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300</w:t>
            </w:r>
            <w:r>
              <w:rPr>
                <w:rFonts w:ascii="Cambria"/>
                <w:color w:val="585858"/>
                <w:sz w:val="18"/>
              </w:rPr>
              <w:tab/>
            </w:r>
            <w:r>
              <w:rPr>
                <w:rFonts w:ascii="Cambria"/>
                <w:noProof/>
                <w:color w:val="585858"/>
                <w:position w:val="-6"/>
                <w:sz w:val="18"/>
              </w:rPr>
              <w:drawing>
                <wp:inline distT="0" distB="0" distL="0" distR="0">
                  <wp:extent cx="200812" cy="2008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12" cy="20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4FE" w:rsidRDefault="007C0569">
            <w:pPr>
              <w:pStyle w:val="TableParagraph"/>
              <w:spacing w:before="14" w:line="164" w:lineRule="exact"/>
              <w:ind w:left="895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200</w:t>
            </w:r>
          </w:p>
          <w:p w:rsidR="00E674FE" w:rsidRDefault="007C0569">
            <w:pPr>
              <w:pStyle w:val="TableParagraph"/>
              <w:tabs>
                <w:tab w:val="left" w:pos="895"/>
              </w:tabs>
              <w:spacing w:line="189" w:lineRule="auto"/>
              <w:ind w:left="105"/>
              <w:rPr>
                <w:rFonts w:ascii="Cambria"/>
                <w:sz w:val="18"/>
              </w:rPr>
            </w:pPr>
            <w:r>
              <w:rPr>
                <w:spacing w:val="-4"/>
                <w:sz w:val="24"/>
              </w:rPr>
              <w:t>User</w:t>
            </w:r>
            <w:r>
              <w:rPr>
                <w:sz w:val="24"/>
              </w:rPr>
              <w:tab/>
            </w:r>
            <w:r>
              <w:rPr>
                <w:rFonts w:ascii="Cambria"/>
                <w:color w:val="585858"/>
                <w:spacing w:val="-5"/>
                <w:position w:val="-7"/>
                <w:sz w:val="18"/>
              </w:rPr>
              <w:t>100</w:t>
            </w:r>
          </w:p>
          <w:p w:rsidR="00E674FE" w:rsidRDefault="007C0569">
            <w:pPr>
              <w:pStyle w:val="TableParagraph"/>
              <w:spacing w:before="54"/>
              <w:ind w:left="1094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z w:val="18"/>
              </w:rPr>
              <w:t>0</w:t>
            </w:r>
          </w:p>
          <w:p w:rsidR="00E674FE" w:rsidRDefault="007C0569">
            <w:pPr>
              <w:pStyle w:val="TableParagraph"/>
              <w:tabs>
                <w:tab w:val="left" w:pos="2244"/>
                <w:tab w:val="left" w:pos="3180"/>
                <w:tab w:val="left" w:pos="4119"/>
              </w:tabs>
              <w:spacing w:before="17"/>
              <w:ind w:left="1308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10"/>
                <w:sz w:val="18"/>
              </w:rPr>
              <w:t>0</w:t>
            </w:r>
            <w:r>
              <w:rPr>
                <w:rFonts w:ascii="Cambria"/>
                <w:color w:val="585858"/>
                <w:sz w:val="18"/>
              </w:rPr>
              <w:tab/>
            </w:r>
            <w:r>
              <w:rPr>
                <w:rFonts w:ascii="Cambria"/>
                <w:color w:val="585858"/>
                <w:spacing w:val="-10"/>
                <w:sz w:val="18"/>
              </w:rPr>
              <w:t>2</w:t>
            </w:r>
            <w:r>
              <w:rPr>
                <w:rFonts w:ascii="Cambria"/>
                <w:color w:val="585858"/>
                <w:sz w:val="18"/>
              </w:rPr>
              <w:tab/>
            </w:r>
            <w:r>
              <w:rPr>
                <w:rFonts w:ascii="Cambria"/>
                <w:color w:val="585858"/>
                <w:spacing w:val="-10"/>
                <w:sz w:val="18"/>
              </w:rPr>
              <w:t>4</w:t>
            </w:r>
            <w:r>
              <w:rPr>
                <w:rFonts w:ascii="Cambria"/>
                <w:color w:val="585858"/>
                <w:sz w:val="18"/>
              </w:rPr>
              <w:tab/>
            </w:r>
            <w:r>
              <w:rPr>
                <w:rFonts w:ascii="Cambria"/>
                <w:color w:val="585858"/>
                <w:spacing w:val="-10"/>
                <w:sz w:val="18"/>
              </w:rPr>
              <w:t>6</w:t>
            </w:r>
          </w:p>
          <w:p w:rsidR="00E674FE" w:rsidRDefault="00E674F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674FE" w:rsidRDefault="00E674F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674FE" w:rsidRDefault="00E674F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674FE" w:rsidRDefault="00E674FE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674FE" w:rsidRDefault="00E674FE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E674FE" w:rsidRDefault="007C0569">
            <w:pPr>
              <w:pStyle w:val="TableParagraph"/>
              <w:ind w:left="2072" w:right="1702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Months</w:t>
            </w:r>
          </w:p>
        </w:tc>
      </w:tr>
      <w:tr w:rsidR="00E674FE">
        <w:trPr>
          <w:trHeight w:val="1504"/>
        </w:trPr>
        <w:tc>
          <w:tcPr>
            <w:tcW w:w="902" w:type="dxa"/>
          </w:tcPr>
          <w:p w:rsidR="00E674FE" w:rsidRDefault="007C0569">
            <w:pPr>
              <w:pStyle w:val="TableParagraph"/>
              <w:spacing w:before="13"/>
              <w:ind w:right="3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661" w:type="dxa"/>
          </w:tcPr>
          <w:p w:rsidR="00E674FE" w:rsidRDefault="007C056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Solution</w:t>
            </w:r>
          </w:p>
        </w:tc>
        <w:tc>
          <w:tcPr>
            <w:tcW w:w="4508" w:type="dxa"/>
          </w:tcPr>
          <w:p w:rsidR="00E674FE" w:rsidRDefault="007C0569">
            <w:pPr>
              <w:pStyle w:val="TableParagraph"/>
              <w:spacing w:before="13" w:line="259" w:lineRule="auto"/>
              <w:ind w:left="105" w:right="72"/>
              <w:rPr>
                <w:sz w:val="24"/>
              </w:rPr>
            </w:pPr>
            <w:r>
              <w:rPr>
                <w:sz w:val="24"/>
              </w:rPr>
              <w:t>Scalability in smart farming refers to a system's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capacity,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components like sensors and actuators, while allowing</w:t>
            </w:r>
          </w:p>
          <w:p w:rsidR="00E674FE" w:rsidRDefault="007C0569" w:rsidP="00F05AF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analysis.</w:t>
            </w:r>
          </w:p>
        </w:tc>
      </w:tr>
    </w:tbl>
    <w:p w:rsidR="00E674FE" w:rsidRDefault="007C0569">
      <w:pPr>
        <w:rPr>
          <w:sz w:val="2"/>
          <w:szCs w:val="2"/>
        </w:rPr>
      </w:pPr>
      <w:r>
        <w:pict>
          <v:group id="docshapegroup1" o:spid="_x0000_s1031" style="position:absolute;margin-left:441.95pt;margin-top:520.6pt;width:15.85pt;height:15.85pt;z-index:-15870976;mso-position-horizontal-relative:page;mso-position-vertical-relative:page" coordorigin="8839,10412" coordsize="317,3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8838;top:10411;width:317;height:317">
              <v:imagedata r:id="rId7" o:title=""/>
            </v:shape>
            <v:shape id="docshape3" o:spid="_x0000_s1032" type="#_x0000_t75" style="position:absolute;left:8907;top:10449;width:137;height:137">
              <v:imagedata r:id="rId8" o:title=""/>
            </v:shape>
            <w10:wrap anchorx="page" anchory="page"/>
          </v:group>
        </w:pict>
      </w:r>
      <w:r>
        <w:pict>
          <v:group id="docshapegroup4" o:spid="_x0000_s1027" style="position:absolute;margin-left:343.35pt;margin-top:413.1pt;width:174.3pt;height:139.05pt;z-index:-15870464;mso-position-horizontal-relative:page;mso-position-vertical-relative:page" coordorigin="6867,8262" coordsize="3486,2781">
            <v:shape id="docshape5" o:spid="_x0000_s1030" type="#_x0000_t75" style="position:absolute;left:8194;top:10993;width:202;height:44">
              <v:imagedata r:id="rId9" o:title=""/>
            </v:shape>
            <v:shape id="docshape6" o:spid="_x0000_s1029" type="#_x0000_t75" style="position:absolute;left:10238;top:8979;width:103;height:269">
              <v:imagedata r:id="rId10" o:title=""/>
            </v:shape>
            <v:rect id="docshape7" o:spid="_x0000_s1028" style="position:absolute;left:6874;top:8269;width:3471;height:2766" filled="f" strokecolor="#d9d9d9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26" type="#_x0000_t202" style="position:absolute;margin-left:367.9pt;margin-top:432.85pt;width:141.25pt;height:101.45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4"/>
                    <w:gridCol w:w="940"/>
                    <w:gridCol w:w="935"/>
                  </w:tblGrid>
                  <w:tr w:rsidR="00E674FE">
                    <w:trPr>
                      <w:trHeight w:val="234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40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35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40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35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spacing w:before="4"/>
                          <w:rPr>
                            <w:rFonts w:ascii="Calibri"/>
                            <w:b/>
                            <w:sz w:val="10"/>
                          </w:rPr>
                        </w:pPr>
                      </w:p>
                      <w:p w:rsidR="00E674FE" w:rsidRDefault="007C0569">
                        <w:pPr>
                          <w:pStyle w:val="TableParagraph"/>
                          <w:spacing w:line="108" w:lineRule="exact"/>
                          <w:ind w:left="360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85903" cy="68579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903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674FE">
                    <w:trPr>
                      <w:trHeight w:val="235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40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E674FE">
                    <w:trPr>
                      <w:trHeight w:val="235"/>
                    </w:trPr>
                    <w:tc>
                      <w:tcPr>
                        <w:tcW w:w="934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E674FE" w:rsidRDefault="00E674F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E674FE" w:rsidRDefault="00E674F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F05AF5" w:rsidRDefault="00F05AF5">
      <w:pPr>
        <w:rPr>
          <w:sz w:val="2"/>
          <w:szCs w:val="2"/>
        </w:rPr>
      </w:pPr>
      <w:r>
        <w:rPr>
          <w:sz w:val="2"/>
          <w:szCs w:val="2"/>
        </w:rPr>
        <w:t>FOG45</w:t>
      </w: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sz w:val="2"/>
          <w:szCs w:val="2"/>
        </w:rPr>
      </w:pPr>
    </w:p>
    <w:p w:rsidR="00F05AF5" w:rsidRPr="00F05AF5" w:rsidRDefault="00F05AF5" w:rsidP="00F05AF5">
      <w:pPr>
        <w:rPr>
          <w:rFonts w:ascii="Aharoni" w:hAnsi="Aharoni" w:cs="Aharoni"/>
          <w:sz w:val="32"/>
          <w:szCs w:val="32"/>
        </w:rPr>
      </w:pPr>
      <w:r>
        <w:rPr>
          <w:sz w:val="2"/>
          <w:szCs w:val="2"/>
        </w:rPr>
        <w:t>C B</w:t>
      </w:r>
    </w:p>
    <w:sectPr w:rsidR="00F05AF5" w:rsidRPr="00F05AF5" w:rsidSect="00F05AF5">
      <w:pgSz w:w="11910" w:h="1685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59B1"/>
    <w:multiLevelType w:val="hybridMultilevel"/>
    <w:tmpl w:val="417482DE"/>
    <w:lvl w:ilvl="0" w:tplc="1FB85622">
      <w:numFmt w:val="bullet"/>
      <w:lvlText w:val="●"/>
      <w:lvlJc w:val="left"/>
      <w:pPr>
        <w:ind w:left="825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220E27C">
      <w:numFmt w:val="bullet"/>
      <w:lvlText w:val="•"/>
      <w:lvlJc w:val="left"/>
      <w:pPr>
        <w:ind w:left="1187" w:hanging="721"/>
      </w:pPr>
      <w:rPr>
        <w:rFonts w:hint="default"/>
        <w:lang w:val="en-US" w:eastAsia="en-US" w:bidi="ar-SA"/>
      </w:rPr>
    </w:lvl>
    <w:lvl w:ilvl="2" w:tplc="458C7722">
      <w:numFmt w:val="bullet"/>
      <w:lvlText w:val="•"/>
      <w:lvlJc w:val="left"/>
      <w:pPr>
        <w:ind w:left="1555" w:hanging="721"/>
      </w:pPr>
      <w:rPr>
        <w:rFonts w:hint="default"/>
        <w:lang w:val="en-US" w:eastAsia="en-US" w:bidi="ar-SA"/>
      </w:rPr>
    </w:lvl>
    <w:lvl w:ilvl="3" w:tplc="C1DE1BAC">
      <w:numFmt w:val="bullet"/>
      <w:lvlText w:val="•"/>
      <w:lvlJc w:val="left"/>
      <w:pPr>
        <w:ind w:left="1923" w:hanging="721"/>
      </w:pPr>
      <w:rPr>
        <w:rFonts w:hint="default"/>
        <w:lang w:val="en-US" w:eastAsia="en-US" w:bidi="ar-SA"/>
      </w:rPr>
    </w:lvl>
    <w:lvl w:ilvl="4" w:tplc="E70C40F0">
      <w:numFmt w:val="bullet"/>
      <w:lvlText w:val="•"/>
      <w:lvlJc w:val="left"/>
      <w:pPr>
        <w:ind w:left="2291" w:hanging="721"/>
      </w:pPr>
      <w:rPr>
        <w:rFonts w:hint="default"/>
        <w:lang w:val="en-US" w:eastAsia="en-US" w:bidi="ar-SA"/>
      </w:rPr>
    </w:lvl>
    <w:lvl w:ilvl="5" w:tplc="A5C872CA">
      <w:numFmt w:val="bullet"/>
      <w:lvlText w:val="•"/>
      <w:lvlJc w:val="left"/>
      <w:pPr>
        <w:ind w:left="2659" w:hanging="721"/>
      </w:pPr>
      <w:rPr>
        <w:rFonts w:hint="default"/>
        <w:lang w:val="en-US" w:eastAsia="en-US" w:bidi="ar-SA"/>
      </w:rPr>
    </w:lvl>
    <w:lvl w:ilvl="6" w:tplc="116E21E2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7" w:tplc="41FE2C6E">
      <w:numFmt w:val="bullet"/>
      <w:lvlText w:val="•"/>
      <w:lvlJc w:val="left"/>
      <w:pPr>
        <w:ind w:left="3394" w:hanging="721"/>
      </w:pPr>
      <w:rPr>
        <w:rFonts w:hint="default"/>
        <w:lang w:val="en-US" w:eastAsia="en-US" w:bidi="ar-SA"/>
      </w:rPr>
    </w:lvl>
    <w:lvl w:ilvl="8" w:tplc="04A6B15C">
      <w:numFmt w:val="bullet"/>
      <w:lvlText w:val="•"/>
      <w:lvlJc w:val="left"/>
      <w:pPr>
        <w:ind w:left="3762" w:hanging="721"/>
      </w:pPr>
      <w:rPr>
        <w:rFonts w:hint="default"/>
        <w:lang w:val="en-US" w:eastAsia="en-US" w:bidi="ar-SA"/>
      </w:rPr>
    </w:lvl>
  </w:abstractNum>
  <w:abstractNum w:abstractNumId="1">
    <w:nsid w:val="27BD3964"/>
    <w:multiLevelType w:val="hybridMultilevel"/>
    <w:tmpl w:val="C1508B84"/>
    <w:lvl w:ilvl="0" w:tplc="CA9C4416"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90FA1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52EB4B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31002B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36A680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D663C4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AA821C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3C6B65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498BA9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510744C0"/>
    <w:multiLevelType w:val="hybridMultilevel"/>
    <w:tmpl w:val="666CB0A8"/>
    <w:lvl w:ilvl="0" w:tplc="A846F3EE">
      <w:numFmt w:val="bullet"/>
      <w:lvlText w:val="●"/>
      <w:lvlJc w:val="left"/>
      <w:pPr>
        <w:ind w:left="825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CEE994E">
      <w:numFmt w:val="bullet"/>
      <w:lvlText w:val="•"/>
      <w:lvlJc w:val="left"/>
      <w:pPr>
        <w:ind w:left="1187" w:hanging="721"/>
      </w:pPr>
      <w:rPr>
        <w:rFonts w:hint="default"/>
        <w:lang w:val="en-US" w:eastAsia="en-US" w:bidi="ar-SA"/>
      </w:rPr>
    </w:lvl>
    <w:lvl w:ilvl="2" w:tplc="D0C6D6DA">
      <w:numFmt w:val="bullet"/>
      <w:lvlText w:val="•"/>
      <w:lvlJc w:val="left"/>
      <w:pPr>
        <w:ind w:left="1555" w:hanging="721"/>
      </w:pPr>
      <w:rPr>
        <w:rFonts w:hint="default"/>
        <w:lang w:val="en-US" w:eastAsia="en-US" w:bidi="ar-SA"/>
      </w:rPr>
    </w:lvl>
    <w:lvl w:ilvl="3" w:tplc="1FA42054">
      <w:numFmt w:val="bullet"/>
      <w:lvlText w:val="•"/>
      <w:lvlJc w:val="left"/>
      <w:pPr>
        <w:ind w:left="1923" w:hanging="721"/>
      </w:pPr>
      <w:rPr>
        <w:rFonts w:hint="default"/>
        <w:lang w:val="en-US" w:eastAsia="en-US" w:bidi="ar-SA"/>
      </w:rPr>
    </w:lvl>
    <w:lvl w:ilvl="4" w:tplc="9E20975A">
      <w:numFmt w:val="bullet"/>
      <w:lvlText w:val="•"/>
      <w:lvlJc w:val="left"/>
      <w:pPr>
        <w:ind w:left="2291" w:hanging="721"/>
      </w:pPr>
      <w:rPr>
        <w:rFonts w:hint="default"/>
        <w:lang w:val="en-US" w:eastAsia="en-US" w:bidi="ar-SA"/>
      </w:rPr>
    </w:lvl>
    <w:lvl w:ilvl="5" w:tplc="037E328A">
      <w:numFmt w:val="bullet"/>
      <w:lvlText w:val="•"/>
      <w:lvlJc w:val="left"/>
      <w:pPr>
        <w:ind w:left="2659" w:hanging="721"/>
      </w:pPr>
      <w:rPr>
        <w:rFonts w:hint="default"/>
        <w:lang w:val="en-US" w:eastAsia="en-US" w:bidi="ar-SA"/>
      </w:rPr>
    </w:lvl>
    <w:lvl w:ilvl="6" w:tplc="4A868DCE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7" w:tplc="A55427F4">
      <w:numFmt w:val="bullet"/>
      <w:lvlText w:val="•"/>
      <w:lvlJc w:val="left"/>
      <w:pPr>
        <w:ind w:left="3394" w:hanging="721"/>
      </w:pPr>
      <w:rPr>
        <w:rFonts w:hint="default"/>
        <w:lang w:val="en-US" w:eastAsia="en-US" w:bidi="ar-SA"/>
      </w:rPr>
    </w:lvl>
    <w:lvl w:ilvl="8" w:tplc="03F05BC8">
      <w:numFmt w:val="bullet"/>
      <w:lvlText w:val="•"/>
      <w:lvlJc w:val="left"/>
      <w:pPr>
        <w:ind w:left="3762" w:hanging="721"/>
      </w:pPr>
      <w:rPr>
        <w:rFonts w:hint="default"/>
        <w:lang w:val="en-US" w:eastAsia="en-US" w:bidi="ar-SA"/>
      </w:rPr>
    </w:lvl>
  </w:abstractNum>
  <w:abstractNum w:abstractNumId="3">
    <w:nsid w:val="57603DF6"/>
    <w:multiLevelType w:val="hybridMultilevel"/>
    <w:tmpl w:val="70A86CEC"/>
    <w:lvl w:ilvl="0" w:tplc="1CF8B396">
      <w:numFmt w:val="bullet"/>
      <w:lvlText w:val="●"/>
      <w:lvlJc w:val="left"/>
      <w:pPr>
        <w:ind w:left="825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BFAD1FC">
      <w:numFmt w:val="bullet"/>
      <w:lvlText w:val="•"/>
      <w:lvlJc w:val="left"/>
      <w:pPr>
        <w:ind w:left="1187" w:hanging="721"/>
      </w:pPr>
      <w:rPr>
        <w:rFonts w:hint="default"/>
        <w:lang w:val="en-US" w:eastAsia="en-US" w:bidi="ar-SA"/>
      </w:rPr>
    </w:lvl>
    <w:lvl w:ilvl="2" w:tplc="3F5874AC">
      <w:numFmt w:val="bullet"/>
      <w:lvlText w:val="•"/>
      <w:lvlJc w:val="left"/>
      <w:pPr>
        <w:ind w:left="1555" w:hanging="721"/>
      </w:pPr>
      <w:rPr>
        <w:rFonts w:hint="default"/>
        <w:lang w:val="en-US" w:eastAsia="en-US" w:bidi="ar-SA"/>
      </w:rPr>
    </w:lvl>
    <w:lvl w:ilvl="3" w:tplc="6FC425D0">
      <w:numFmt w:val="bullet"/>
      <w:lvlText w:val="•"/>
      <w:lvlJc w:val="left"/>
      <w:pPr>
        <w:ind w:left="1923" w:hanging="721"/>
      </w:pPr>
      <w:rPr>
        <w:rFonts w:hint="default"/>
        <w:lang w:val="en-US" w:eastAsia="en-US" w:bidi="ar-SA"/>
      </w:rPr>
    </w:lvl>
    <w:lvl w:ilvl="4" w:tplc="03E48AAC">
      <w:numFmt w:val="bullet"/>
      <w:lvlText w:val="•"/>
      <w:lvlJc w:val="left"/>
      <w:pPr>
        <w:ind w:left="2291" w:hanging="721"/>
      </w:pPr>
      <w:rPr>
        <w:rFonts w:hint="default"/>
        <w:lang w:val="en-US" w:eastAsia="en-US" w:bidi="ar-SA"/>
      </w:rPr>
    </w:lvl>
    <w:lvl w:ilvl="5" w:tplc="5D7836F4">
      <w:numFmt w:val="bullet"/>
      <w:lvlText w:val="•"/>
      <w:lvlJc w:val="left"/>
      <w:pPr>
        <w:ind w:left="2659" w:hanging="721"/>
      </w:pPr>
      <w:rPr>
        <w:rFonts w:hint="default"/>
        <w:lang w:val="en-US" w:eastAsia="en-US" w:bidi="ar-SA"/>
      </w:rPr>
    </w:lvl>
    <w:lvl w:ilvl="6" w:tplc="995AB738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7" w:tplc="6274876A">
      <w:numFmt w:val="bullet"/>
      <w:lvlText w:val="•"/>
      <w:lvlJc w:val="left"/>
      <w:pPr>
        <w:ind w:left="3394" w:hanging="721"/>
      </w:pPr>
      <w:rPr>
        <w:rFonts w:hint="default"/>
        <w:lang w:val="en-US" w:eastAsia="en-US" w:bidi="ar-SA"/>
      </w:rPr>
    </w:lvl>
    <w:lvl w:ilvl="8" w:tplc="75000BF2">
      <w:numFmt w:val="bullet"/>
      <w:lvlText w:val="•"/>
      <w:lvlJc w:val="left"/>
      <w:pPr>
        <w:ind w:left="3762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74FE"/>
    <w:rsid w:val="007C0569"/>
    <w:rsid w:val="00E674FE"/>
    <w:rsid w:val="00F0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NAVEENPALANISAMY</dc:creator>
  <cp:lastModifiedBy>PC</cp:lastModifiedBy>
  <cp:revision>2</cp:revision>
  <dcterms:created xsi:type="dcterms:W3CDTF">2022-10-21T20:52:00Z</dcterms:created>
  <dcterms:modified xsi:type="dcterms:W3CDTF">2022-10-21T20:52:00Z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