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CC" w:rsidRDefault="00394496">
      <w:pPr>
        <w:tabs>
          <w:tab w:val="left" w:pos="6146"/>
          <w:tab w:val="left" w:pos="12241"/>
        </w:tabs>
        <w:spacing w:before="67" w:line="237" w:lineRule="auto"/>
        <w:ind w:left="820" w:right="1167"/>
        <w:rPr>
          <w:rFonts w:ascii="Calibri"/>
          <w:b/>
          <w:sz w:val="24"/>
        </w:rPr>
      </w:pPr>
      <w:r w:rsidRPr="0039449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793.2pt;margin-top:74.35pt;width:15.45pt;height:141.35pt;z-index:15729664;mso-position-horizontal-relative:page" filled="f" stroked="f">
            <v:textbox style="layout-flow:vertical" inset="0,0,0,0">
              <w:txbxContent>
                <w:p w:rsidR="00394496" w:rsidRDefault="008D2B67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Pr="00394496">
        <w:pict>
          <v:shape id="_x0000_s1045" type="#_x0000_t202" style="position:absolute;left:0;text-align:left;margin-left:28.75pt;margin-top:69.8pt;width:15.45pt;height:122.75pt;z-index:15730688;mso-position-horizontal-relative:page" filled="f" stroked="f">
            <v:textbox style="layout-flow:vertical" inset="0,0,0,0">
              <w:txbxContent>
                <w:p w:rsidR="00394496" w:rsidRDefault="008D2B67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="008D2B67">
        <w:rPr>
          <w:rFonts w:ascii="Calibri"/>
          <w:b/>
          <w:sz w:val="24"/>
        </w:rPr>
        <w:t>Project</w:t>
      </w:r>
      <w:r w:rsidR="008D2B67">
        <w:rPr>
          <w:rFonts w:ascii="Calibri"/>
          <w:b/>
          <w:spacing w:val="-2"/>
          <w:sz w:val="24"/>
        </w:rPr>
        <w:t xml:space="preserve"> </w:t>
      </w:r>
      <w:r w:rsidR="008D2B67">
        <w:rPr>
          <w:rFonts w:ascii="Calibri"/>
          <w:b/>
          <w:sz w:val="24"/>
        </w:rPr>
        <w:t>Title:</w:t>
      </w:r>
      <w:r w:rsidR="008D2B67">
        <w:rPr>
          <w:rFonts w:ascii="Calibri"/>
          <w:b/>
          <w:spacing w:val="-5"/>
          <w:sz w:val="24"/>
        </w:rPr>
        <w:t xml:space="preserve"> </w:t>
      </w:r>
      <w:r w:rsidR="008D2B67">
        <w:rPr>
          <w:rFonts w:ascii="Calibri"/>
        </w:rPr>
        <w:t>Deep</w:t>
      </w:r>
      <w:r w:rsidR="008D2B67">
        <w:rPr>
          <w:rFonts w:ascii="Calibri"/>
          <w:spacing w:val="-1"/>
        </w:rPr>
        <w:t xml:space="preserve"> </w:t>
      </w:r>
      <w:r w:rsidR="008D2B67">
        <w:rPr>
          <w:rFonts w:ascii="Calibri"/>
        </w:rPr>
        <w:t>Learning</w:t>
      </w:r>
      <w:r w:rsidR="008D2B67">
        <w:rPr>
          <w:rFonts w:ascii="Calibri"/>
          <w:spacing w:val="-2"/>
        </w:rPr>
        <w:t xml:space="preserve"> </w:t>
      </w:r>
      <w:proofErr w:type="spellStart"/>
      <w:r w:rsidR="008D2B67">
        <w:rPr>
          <w:rFonts w:ascii="Calibri"/>
        </w:rPr>
        <w:t>Fundus</w:t>
      </w:r>
      <w:proofErr w:type="spellEnd"/>
      <w:r w:rsidR="008D2B67">
        <w:rPr>
          <w:rFonts w:ascii="Calibri"/>
          <w:spacing w:val="-1"/>
        </w:rPr>
        <w:t xml:space="preserve"> </w:t>
      </w:r>
      <w:r w:rsidR="008D2B67">
        <w:rPr>
          <w:rFonts w:ascii="Calibri"/>
        </w:rPr>
        <w:t>Image Analysis</w:t>
      </w:r>
      <w:r w:rsidR="008D2B67">
        <w:rPr>
          <w:rFonts w:ascii="Calibri"/>
        </w:rPr>
        <w:tab/>
      </w:r>
      <w:r w:rsidR="008D2B67">
        <w:rPr>
          <w:rFonts w:ascii="Calibri"/>
          <w:b/>
          <w:sz w:val="24"/>
        </w:rPr>
        <w:t>Project</w:t>
      </w:r>
      <w:r w:rsidR="008D2B67">
        <w:rPr>
          <w:rFonts w:ascii="Calibri"/>
          <w:b/>
          <w:spacing w:val="-1"/>
          <w:sz w:val="24"/>
        </w:rPr>
        <w:t xml:space="preserve"> </w:t>
      </w:r>
      <w:r w:rsidR="008D2B67">
        <w:rPr>
          <w:rFonts w:ascii="Calibri"/>
          <w:b/>
          <w:sz w:val="24"/>
        </w:rPr>
        <w:t>Design</w:t>
      </w:r>
      <w:r w:rsidR="008D2B67">
        <w:rPr>
          <w:rFonts w:ascii="Calibri"/>
          <w:b/>
          <w:spacing w:val="-3"/>
          <w:sz w:val="24"/>
        </w:rPr>
        <w:t xml:space="preserve"> </w:t>
      </w:r>
      <w:r w:rsidR="008D2B67">
        <w:rPr>
          <w:rFonts w:ascii="Calibri"/>
          <w:b/>
          <w:sz w:val="24"/>
        </w:rPr>
        <w:t>Phase-I</w:t>
      </w:r>
      <w:r w:rsidR="008D2B67">
        <w:rPr>
          <w:rFonts w:ascii="Calibri"/>
          <w:b/>
          <w:spacing w:val="3"/>
          <w:sz w:val="24"/>
        </w:rPr>
        <w:t xml:space="preserve"> </w:t>
      </w:r>
      <w:r w:rsidR="008D2B67">
        <w:rPr>
          <w:rFonts w:ascii="Times New Roman"/>
          <w:sz w:val="24"/>
        </w:rPr>
        <w:t>-</w:t>
      </w:r>
      <w:r w:rsidR="008D2B67">
        <w:rPr>
          <w:rFonts w:ascii="Times New Roman"/>
          <w:spacing w:val="-3"/>
          <w:sz w:val="24"/>
        </w:rPr>
        <w:t xml:space="preserve"> </w:t>
      </w:r>
      <w:r w:rsidR="008D2B67">
        <w:rPr>
          <w:rFonts w:ascii="Calibri"/>
          <w:b/>
          <w:sz w:val="24"/>
        </w:rPr>
        <w:t>Solution</w:t>
      </w:r>
      <w:r w:rsidR="008D2B67">
        <w:rPr>
          <w:rFonts w:ascii="Calibri"/>
          <w:b/>
          <w:spacing w:val="-3"/>
          <w:sz w:val="24"/>
        </w:rPr>
        <w:t xml:space="preserve"> </w:t>
      </w:r>
      <w:r w:rsidR="008D2B67">
        <w:rPr>
          <w:rFonts w:ascii="Calibri"/>
          <w:b/>
          <w:sz w:val="24"/>
        </w:rPr>
        <w:t>Fit</w:t>
      </w:r>
      <w:r w:rsidR="008D2B67">
        <w:rPr>
          <w:rFonts w:ascii="Calibri"/>
          <w:b/>
          <w:spacing w:val="-3"/>
          <w:sz w:val="24"/>
        </w:rPr>
        <w:t xml:space="preserve"> </w:t>
      </w:r>
      <w:r w:rsidR="00EA31CC">
        <w:rPr>
          <w:rFonts w:ascii="Calibri"/>
          <w:b/>
          <w:sz w:val="24"/>
        </w:rPr>
        <w:t xml:space="preserve">Template              </w:t>
      </w:r>
      <w:r w:rsidR="008D2B67">
        <w:rPr>
          <w:rFonts w:ascii="Calibri"/>
          <w:b/>
          <w:sz w:val="24"/>
        </w:rPr>
        <w:t>Team ID:</w:t>
      </w:r>
      <w:r w:rsidR="00EA31CC" w:rsidRPr="00EA31CC">
        <w:rPr>
          <w:rFonts w:ascii="Calibri"/>
        </w:rPr>
        <w:t xml:space="preserve"> </w:t>
      </w:r>
      <w:r w:rsidR="00EA31CC">
        <w:rPr>
          <w:rFonts w:ascii="Calibri"/>
        </w:rPr>
        <w:t>PNT2022TMID24431</w:t>
      </w:r>
    </w:p>
    <w:p w:rsidR="00394496" w:rsidRDefault="00EA31CC">
      <w:pPr>
        <w:tabs>
          <w:tab w:val="left" w:pos="6146"/>
          <w:tab w:val="left" w:pos="12241"/>
        </w:tabs>
        <w:spacing w:before="67" w:line="237" w:lineRule="auto"/>
        <w:ind w:left="820" w:right="1167"/>
        <w:rPr>
          <w:rFonts w:ascii="Calibri"/>
        </w:rPr>
      </w:pPr>
      <w:r>
        <w:rPr>
          <w:rFonts w:ascii="Calibri"/>
        </w:rPr>
        <w:t xml:space="preserve"> </w:t>
      </w:r>
      <w:r w:rsidR="008D2B67">
        <w:rPr>
          <w:rFonts w:ascii="Calibri"/>
          <w:spacing w:val="-46"/>
        </w:rPr>
        <w:t xml:space="preserve"> </w:t>
      </w:r>
      <w:r w:rsidR="008D2B67">
        <w:rPr>
          <w:rFonts w:ascii="Calibri"/>
        </w:rPr>
        <w:t>For</w:t>
      </w:r>
      <w:r w:rsidR="008D2B67">
        <w:rPr>
          <w:rFonts w:ascii="Calibri"/>
          <w:spacing w:val="-1"/>
        </w:rPr>
        <w:t xml:space="preserve"> </w:t>
      </w:r>
      <w:r w:rsidR="008D2B67">
        <w:rPr>
          <w:rFonts w:ascii="Calibri"/>
        </w:rPr>
        <w:t>Early</w:t>
      </w:r>
      <w:r w:rsidR="008D2B67">
        <w:rPr>
          <w:rFonts w:ascii="Calibri"/>
          <w:spacing w:val="-2"/>
        </w:rPr>
        <w:t xml:space="preserve"> </w:t>
      </w:r>
      <w:r w:rsidR="008D2B67">
        <w:rPr>
          <w:rFonts w:ascii="Calibri"/>
        </w:rPr>
        <w:t>Detection</w:t>
      </w:r>
      <w:r w:rsidR="008D2B67">
        <w:rPr>
          <w:rFonts w:ascii="Calibri"/>
          <w:spacing w:val="-2"/>
        </w:rPr>
        <w:t xml:space="preserve"> </w:t>
      </w:r>
      <w:r w:rsidR="008D2B67">
        <w:rPr>
          <w:rFonts w:ascii="Calibri"/>
        </w:rPr>
        <w:t>of Diabetic retinopathy</w:t>
      </w: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0"/>
        </w:rPr>
      </w:pPr>
    </w:p>
    <w:p w:rsidR="00394496" w:rsidRDefault="00394496">
      <w:pPr>
        <w:pStyle w:val="BodyText"/>
        <w:rPr>
          <w:rFonts w:ascii="Calibri"/>
          <w:sz w:val="29"/>
        </w:rPr>
      </w:pPr>
    </w:p>
    <w:p w:rsidR="00394496" w:rsidRDefault="00394496">
      <w:pPr>
        <w:rPr>
          <w:rFonts w:ascii="Calibri"/>
          <w:sz w:val="29"/>
        </w:rPr>
        <w:sectPr w:rsidR="00394496">
          <w:type w:val="continuous"/>
          <w:pgSz w:w="16850" w:h="11900" w:orient="landscape"/>
          <w:pgMar w:top="520" w:right="440" w:bottom="280" w:left="200" w:header="720" w:footer="720" w:gutter="0"/>
          <w:cols w:space="720"/>
        </w:sectPr>
      </w:pPr>
    </w:p>
    <w:p w:rsidR="00394496" w:rsidRDefault="00394496">
      <w:pPr>
        <w:pStyle w:val="BodyText"/>
        <w:spacing w:before="6"/>
        <w:rPr>
          <w:rFonts w:ascii="Calibri"/>
          <w:sz w:val="30"/>
        </w:rPr>
      </w:pPr>
    </w:p>
    <w:p w:rsidR="00394496" w:rsidRDefault="00394496">
      <w:pPr>
        <w:pStyle w:val="Heading1"/>
        <w:ind w:left="827"/>
      </w:pPr>
      <w:r>
        <w:pict>
          <v:shape id="_x0000_s1044" type="#_x0000_t202" style="position:absolute;left:0;text-align:left;margin-left:18.05pt;margin-top:-4.1pt;width:11pt;height:163.9pt;z-index:15731200;mso-position-horizontal-relative:page" filled="f" stroked="f">
            <v:textbox style="layout-flow:vertical" inset="0,0,0,0">
              <w:txbxContent>
                <w:p w:rsidR="00394496" w:rsidRDefault="008D2B67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8D2B67">
        <w:rPr>
          <w:color w:val="212121"/>
        </w:rPr>
        <w:t>2.</w:t>
      </w:r>
      <w:r w:rsidR="008D2B67">
        <w:rPr>
          <w:color w:val="212121"/>
          <w:spacing w:val="7"/>
        </w:rPr>
        <w:t xml:space="preserve"> </w:t>
      </w:r>
      <w:r w:rsidR="008D2B67">
        <w:rPr>
          <w:color w:val="212121"/>
        </w:rPr>
        <w:t>JOBS-</w:t>
      </w:r>
      <w:proofErr w:type="spellStart"/>
      <w:r w:rsidR="008D2B67">
        <w:rPr>
          <w:color w:val="212121"/>
        </w:rPr>
        <w:t>ľO</w:t>
      </w:r>
      <w:proofErr w:type="spellEnd"/>
      <w:r w:rsidR="008D2B67">
        <w:rPr>
          <w:color w:val="212121"/>
        </w:rPr>
        <w:t>-BE-DONE</w:t>
      </w:r>
      <w:r w:rsidR="008D2B67">
        <w:rPr>
          <w:color w:val="212121"/>
          <w:spacing w:val="9"/>
        </w:rPr>
        <w:t xml:space="preserve"> </w:t>
      </w:r>
      <w:r w:rsidR="008D2B67">
        <w:rPr>
          <w:color w:val="212121"/>
        </w:rPr>
        <w:t>/</w:t>
      </w:r>
      <w:r w:rsidR="008D2B67">
        <w:rPr>
          <w:color w:val="212121"/>
          <w:spacing w:val="7"/>
        </w:rPr>
        <w:t xml:space="preserve"> </w:t>
      </w:r>
      <w:r w:rsidR="008D2B67">
        <w:rPr>
          <w:color w:val="212121"/>
        </w:rPr>
        <w:t>PROBLEMS</w:t>
      </w:r>
    </w:p>
    <w:p w:rsidR="00394496" w:rsidRDefault="008D2B67">
      <w:pPr>
        <w:pStyle w:val="BodyText"/>
        <w:spacing w:before="5"/>
        <w:rPr>
          <w:b/>
          <w:sz w:val="30"/>
        </w:rPr>
      </w:pPr>
      <w:r>
        <w:br w:type="column"/>
      </w:r>
    </w:p>
    <w:p w:rsidR="00394496" w:rsidRDefault="008D2B67">
      <w:pPr>
        <w:ind w:left="656"/>
        <w:rPr>
          <w:b/>
          <w:sz w:val="20"/>
        </w:rPr>
      </w:pPr>
      <w:r>
        <w:rPr>
          <w:b/>
          <w:color w:val="FFFFFF"/>
          <w:spacing w:val="1"/>
          <w:w w:val="99"/>
          <w:sz w:val="20"/>
          <w:shd w:val="clear" w:color="auto" w:fill="F68E1E"/>
        </w:rPr>
        <w:t xml:space="preserve"> </w:t>
      </w:r>
      <w:r>
        <w:rPr>
          <w:b/>
          <w:color w:val="FFFFFF"/>
          <w:spacing w:val="-2"/>
          <w:sz w:val="20"/>
          <w:shd w:val="clear" w:color="auto" w:fill="F68E1E"/>
        </w:rPr>
        <w:t>J&amp;P</w:t>
      </w:r>
    </w:p>
    <w:p w:rsidR="00394496" w:rsidRDefault="008D2B67">
      <w:pPr>
        <w:pStyle w:val="BodyText"/>
        <w:rPr>
          <w:b/>
          <w:sz w:val="31"/>
        </w:rPr>
      </w:pPr>
      <w:r>
        <w:br w:type="column"/>
      </w:r>
    </w:p>
    <w:p w:rsidR="00394496" w:rsidRDefault="008D2B67">
      <w:pPr>
        <w:pStyle w:val="Heading1"/>
        <w:ind w:left="714"/>
      </w:pPr>
      <w:r>
        <w:rPr>
          <w:color w:val="212121"/>
          <w:w w:val="99"/>
        </w:rPr>
        <w:t>9.</w:t>
      </w:r>
      <w:r>
        <w:rPr>
          <w:color w:val="212121"/>
        </w:rPr>
        <w:t xml:space="preserve"> </w:t>
      </w:r>
      <w:r>
        <w:rPr>
          <w:color w:val="212121"/>
          <w:spacing w:val="1"/>
        </w:rPr>
        <w:t>P</w:t>
      </w:r>
      <w:r>
        <w:rPr>
          <w:color w:val="212121"/>
          <w:w w:val="99"/>
        </w:rPr>
        <w:t>R</w:t>
      </w:r>
      <w:r>
        <w:rPr>
          <w:color w:val="212121"/>
          <w:spacing w:val="-1"/>
          <w:w w:val="99"/>
        </w:rPr>
        <w:t>OBL</w:t>
      </w:r>
      <w:r>
        <w:rPr>
          <w:color w:val="212121"/>
          <w:w w:val="99"/>
        </w:rPr>
        <w:t>E</w:t>
      </w:r>
      <w:r>
        <w:rPr>
          <w:color w:val="212121"/>
        </w:rPr>
        <w:t>M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w w:val="99"/>
        </w:rPr>
        <w:t>R</w:t>
      </w:r>
      <w:r>
        <w:rPr>
          <w:color w:val="212121"/>
          <w:spacing w:val="-1"/>
          <w:w w:val="99"/>
        </w:rPr>
        <w:t>O</w:t>
      </w:r>
      <w:r>
        <w:rPr>
          <w:color w:val="212121"/>
          <w:spacing w:val="1"/>
          <w:w w:val="99"/>
        </w:rPr>
        <w:t>O</w:t>
      </w:r>
      <w:r>
        <w:rPr>
          <w:color w:val="212121"/>
          <w:w w:val="231"/>
        </w:rPr>
        <w:t>ľ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  <w:spacing w:val="-1"/>
          <w:w w:val="102"/>
        </w:rPr>
        <w:t>C</w:t>
      </w:r>
      <w:r>
        <w:rPr>
          <w:color w:val="212121"/>
        </w:rPr>
        <w:t>A</w:t>
      </w:r>
      <w:r>
        <w:rPr>
          <w:color w:val="212121"/>
          <w:spacing w:val="3"/>
        </w:rPr>
        <w:t>U</w:t>
      </w:r>
      <w:r>
        <w:rPr>
          <w:color w:val="212121"/>
          <w:w w:val="99"/>
        </w:rPr>
        <w:t>SE</w:t>
      </w:r>
    </w:p>
    <w:p w:rsidR="00394496" w:rsidRDefault="008D2B67">
      <w:pPr>
        <w:pStyle w:val="BodyText"/>
        <w:spacing w:before="7"/>
        <w:rPr>
          <w:b/>
          <w:sz w:val="30"/>
        </w:rPr>
      </w:pPr>
      <w:r>
        <w:br w:type="column"/>
      </w:r>
    </w:p>
    <w:p w:rsidR="00394496" w:rsidRDefault="008D2B67">
      <w:pPr>
        <w:jc w:val="right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F68E1E"/>
        </w:rPr>
        <w:t xml:space="preserve"> </w:t>
      </w:r>
      <w:r>
        <w:rPr>
          <w:b/>
          <w:color w:val="FFFFFF"/>
          <w:spacing w:val="2"/>
          <w:sz w:val="20"/>
          <w:shd w:val="clear" w:color="auto" w:fill="F68E1E"/>
        </w:rPr>
        <w:t xml:space="preserve"> </w:t>
      </w:r>
      <w:r>
        <w:rPr>
          <w:b/>
          <w:color w:val="FFFFFF"/>
          <w:sz w:val="20"/>
          <w:shd w:val="clear" w:color="auto" w:fill="F68E1E"/>
        </w:rPr>
        <w:t>RC</w:t>
      </w:r>
    </w:p>
    <w:p w:rsidR="00394496" w:rsidRDefault="008D2B67">
      <w:pPr>
        <w:pStyle w:val="BodyText"/>
        <w:rPr>
          <w:b/>
          <w:sz w:val="31"/>
        </w:rPr>
      </w:pPr>
      <w:r>
        <w:br w:type="column"/>
      </w:r>
    </w:p>
    <w:p w:rsidR="00394496" w:rsidRDefault="008D2B67">
      <w:pPr>
        <w:pStyle w:val="Heading1"/>
        <w:ind w:left="822"/>
      </w:pPr>
      <w:r>
        <w:rPr>
          <w:color w:val="212121"/>
        </w:rPr>
        <w:t>7. BEHAVIOUR</w:t>
      </w:r>
    </w:p>
    <w:p w:rsidR="00394496" w:rsidRDefault="008D2B67">
      <w:pPr>
        <w:spacing w:before="96"/>
        <w:ind w:right="104"/>
        <w:jc w:val="right"/>
        <w:rPr>
          <w:b/>
          <w:sz w:val="18"/>
        </w:rPr>
      </w:pPr>
      <w:r>
        <w:br w:type="column"/>
      </w:r>
      <w:r>
        <w:rPr>
          <w:b/>
          <w:color w:val="FFFFFF"/>
          <w:sz w:val="18"/>
        </w:rPr>
        <w:lastRenderedPageBreak/>
        <w:t>,</w:t>
      </w:r>
    </w:p>
    <w:p w:rsidR="00394496" w:rsidRDefault="00394496">
      <w:pPr>
        <w:pStyle w:val="Heading1"/>
        <w:spacing w:before="55"/>
        <w:ind w:right="258"/>
        <w:jc w:val="center"/>
      </w:pPr>
      <w:r>
        <w:pict>
          <v:group id="_x0000_s1032" style="position:absolute;left:0;text-align:left;margin-left:15pt;margin-top:-246.1pt;width:794.5pt;height:230pt;z-index:15728640;mso-position-horizontal-relative:page" coordorigin="300,-4922" coordsize="15890,4600">
            <v:rect id="_x0000_s1043" style="position:absolute;left:300;top:-4922;width:15890;height:4600" fillcolor="#ed4d9b" stroked="f"/>
            <v:shape id="_x0000_s1042" style="position:absolute;left:903;top:-4863;width:14826;height:4439" coordorigin="904,-4863" coordsize="14826,4439" o:spt="100" adj="0,,0" path="m5832,-4863r-4928,l904,-425r4928,l5832,-4863xm10761,-4863r-4890,l5871,-425r4890,l10761,-4863xm15729,-4863r-4929,l10800,-425r4929,l15729,-4863xe" stroked="f">
              <v:stroke joinstyle="round"/>
              <v:formulas/>
              <v:path arrowok="t" o:connecttype="segments"/>
            </v:shape>
            <v:shape id="_x0000_s1041" type="#_x0000_t202" style="position:absolute;left:11113;top:-4090;width:3943;height:1455" filled="f" stroked="f">
              <v:textbox inset="0,0,0,0">
                <w:txbxContent>
                  <w:p w:rsidR="00394496" w:rsidRDefault="008D2B67">
                    <w:pPr>
                      <w:spacing w:line="276" w:lineRule="auto"/>
                      <w:ind w:right="18"/>
                      <w:jc w:val="both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Laseí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tíeatment</w:t>
                    </w:r>
                    <w:proofErr w:type="spellEnd"/>
                    <w:r>
                      <w:rPr>
                        <w:sz w:val="18"/>
                      </w:rPr>
                      <w:t xml:space="preserve"> to </w:t>
                    </w:r>
                    <w:proofErr w:type="spellStart"/>
                    <w:r>
                      <w:rPr>
                        <w:sz w:val="18"/>
                      </w:rPr>
                      <w:t>tíeat</w:t>
                    </w:r>
                    <w:proofErr w:type="spellEnd"/>
                    <w:r>
                      <w:rPr>
                        <w:sz w:val="18"/>
                      </w:rPr>
                      <w:t xml:space="preserve"> the </w:t>
                    </w:r>
                    <w:proofErr w:type="spellStart"/>
                    <w:r>
                      <w:rPr>
                        <w:sz w:val="18"/>
                      </w:rPr>
                      <w:t>gíowth</w:t>
                    </w:r>
                    <w:proofErr w:type="spellEnd"/>
                    <w:r>
                      <w:rPr>
                        <w:sz w:val="18"/>
                      </w:rPr>
                      <w:t xml:space="preserve"> of new blood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vessels at the back of the eye (</w:t>
                    </w:r>
                    <w:proofErr w:type="spellStart"/>
                    <w:r>
                      <w:rPr>
                        <w:sz w:val="18"/>
                      </w:rPr>
                      <w:t>íetina</w:t>
                    </w:r>
                    <w:proofErr w:type="spellEnd"/>
                    <w:r>
                      <w:rPr>
                        <w:sz w:val="18"/>
                      </w:rPr>
                      <w:t>) in cases of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píolifeíative</w:t>
                    </w:r>
                    <w:proofErr w:type="spellEnd"/>
                    <w:r>
                      <w:rPr>
                        <w:sz w:val="18"/>
                      </w:rPr>
                      <w:t xml:space="preserve"> diabetic </w:t>
                    </w:r>
                    <w:proofErr w:type="spellStart"/>
                    <w:r>
                      <w:rPr>
                        <w:sz w:val="18"/>
                      </w:rPr>
                      <w:t>íetinopathy</w:t>
                    </w:r>
                    <w:proofErr w:type="spellEnd"/>
                    <w:r>
                      <w:rPr>
                        <w:sz w:val="18"/>
                      </w:rPr>
                      <w:t>, and to stabilize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some cases of </w:t>
                    </w:r>
                    <w:proofErr w:type="spellStart"/>
                    <w:r>
                      <w:rPr>
                        <w:sz w:val="18"/>
                      </w:rPr>
                      <w:t>maculopathy</w:t>
                    </w:r>
                    <w:proofErr w:type="spellEnd"/>
                    <w:r>
                      <w:rPr>
                        <w:sz w:val="18"/>
                      </w:rPr>
                      <w:t xml:space="preserve">. </w:t>
                    </w:r>
                    <w:proofErr w:type="gramStart"/>
                    <w:r>
                      <w:rPr>
                        <w:sz w:val="18"/>
                      </w:rPr>
                      <w:t>eye</w:t>
                    </w:r>
                    <w:proofErr w:type="gramEnd"/>
                    <w:r>
                      <w:rPr>
                        <w:sz w:val="18"/>
                      </w:rPr>
                      <w:t xml:space="preserve"> injections - to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tíeat</w:t>
                    </w:r>
                    <w:proofErr w:type="spellEnd"/>
                    <w:r>
                      <w:rPr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seveíe</w:t>
                    </w:r>
                    <w:proofErr w:type="spellEnd"/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maculopathy</w:t>
                    </w:r>
                    <w:proofErr w:type="spellEnd"/>
                    <w:r>
                      <w:rPr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that's</w:t>
                    </w:r>
                    <w:r>
                      <w:rPr>
                        <w:spacing w:val="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thíeatening</w:t>
                    </w:r>
                    <w:proofErr w:type="spellEnd"/>
                    <w:r>
                      <w:rPr>
                        <w:spacing w:val="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youí</w:t>
                    </w:r>
                    <w:proofErr w:type="spellEnd"/>
                  </w:p>
                  <w:p w:rsidR="00394496" w:rsidRDefault="008D2B67">
                    <w:pPr>
                      <w:spacing w:line="215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sight</w:t>
                    </w:r>
                    <w:proofErr w:type="gram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040" type="#_x0000_t202" style="position:absolute;left:15141;top:-4607;width:380;height:234" filled="f" stroked="f">
              <v:textbox inset="0,0,0,0">
                <w:txbxContent>
                  <w:p w:rsidR="00394496" w:rsidRDefault="008D2B67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39" type="#_x0000_t202" style="position:absolute;left:11115;top:-4588;width:2423;height:234" filled="f" stroked="f">
              <v:textbox inset="0,0,0,0">
                <w:txbxContent>
                  <w:p w:rsidR="00394496" w:rsidRDefault="008D2B67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5.</w:t>
                    </w:r>
                    <w:r>
                      <w:rPr>
                        <w:b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4"/>
                        <w:sz w:val="20"/>
                      </w:rPr>
                      <w:t>AVA</w:t>
                    </w:r>
                    <w:r>
                      <w:rPr>
                        <w:b/>
                        <w:color w:val="212121"/>
                        <w:spacing w:val="-1"/>
                        <w:w w:val="99"/>
                        <w:sz w:val="20"/>
                      </w:rPr>
                      <w:t>ILABL</w:t>
                    </w:r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E</w:t>
                    </w:r>
                    <w:r>
                      <w:rPr>
                        <w:b/>
                        <w:color w:val="212121"/>
                        <w:spacing w:val="1"/>
                        <w:w w:val="9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S</w:t>
                    </w:r>
                    <w:r>
                      <w:rPr>
                        <w:b/>
                        <w:color w:val="212121"/>
                        <w:spacing w:val="-1"/>
                        <w:w w:val="99"/>
                        <w:sz w:val="20"/>
                      </w:rPr>
                      <w:t>O</w:t>
                    </w:r>
                    <w:r>
                      <w:rPr>
                        <w:b/>
                        <w:color w:val="212121"/>
                        <w:w w:val="96"/>
                        <w:sz w:val="20"/>
                      </w:rPr>
                      <w:t>L</w:t>
                    </w:r>
                    <w:r>
                      <w:rPr>
                        <w:b/>
                        <w:color w:val="212121"/>
                        <w:spacing w:val="3"/>
                        <w:w w:val="96"/>
                        <w:sz w:val="20"/>
                      </w:rPr>
                      <w:t>U</w:t>
                    </w:r>
                    <w:r>
                      <w:rPr>
                        <w:b/>
                        <w:color w:val="212121"/>
                        <w:spacing w:val="-2"/>
                        <w:w w:val="231"/>
                        <w:sz w:val="20"/>
                      </w:rPr>
                      <w:t>ľ</w:t>
                    </w:r>
                    <w:r>
                      <w:rPr>
                        <w:b/>
                        <w:color w:val="212121"/>
                        <w:spacing w:val="1"/>
                        <w:w w:val="99"/>
                        <w:sz w:val="20"/>
                      </w:rPr>
                      <w:t>I</w:t>
                    </w:r>
                    <w:r>
                      <w:rPr>
                        <w:b/>
                        <w:color w:val="212121"/>
                        <w:spacing w:val="-1"/>
                        <w:w w:val="99"/>
                        <w:sz w:val="20"/>
                      </w:rPr>
                      <w:t>ONS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6133;top:-4121;width:4306;height:956" filled="f" stroked="f">
              <v:textbox inset="0,0,0,0">
                <w:txbxContent>
                  <w:p w:rsidR="00394496" w:rsidRDefault="008D2B67">
                    <w:pPr>
                      <w:spacing w:line="276" w:lineRule="auto"/>
                      <w:ind w:right="14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w w:val="236"/>
                        <w:sz w:val="18"/>
                      </w:rPr>
                      <w:t>ľ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h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9"/>
                        <w:sz w:val="18"/>
                      </w:rPr>
                      <w:t>d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i</w:t>
                    </w:r>
                    <w:r>
                      <w:rPr>
                        <w:w w:val="99"/>
                        <w:sz w:val="18"/>
                      </w:rPr>
                      <w:t>abe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t xml:space="preserve">c </w:t>
                    </w:r>
                    <w:proofErr w:type="spellStart"/>
                    <w:r>
                      <w:rPr>
                        <w:spacing w:val="-2"/>
                        <w:w w:val="134"/>
                        <w:sz w:val="18"/>
                      </w:rPr>
                      <w:t>í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i</w:t>
                    </w:r>
                    <w:r>
                      <w:rPr>
                        <w:spacing w:val="-1"/>
                        <w:w w:val="97"/>
                        <w:sz w:val="18"/>
                      </w:rPr>
                      <w:t>n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w w:val="98"/>
                        <w:sz w:val="18"/>
                      </w:rPr>
                      <w:t>pa</w:t>
                    </w:r>
                    <w:r>
                      <w:rPr>
                        <w:spacing w:val="1"/>
                        <w:w w:val="98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h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1"/>
                        <w:w w:val="99"/>
                        <w:sz w:val="18"/>
                      </w:rPr>
                      <w:t>d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w w:val="98"/>
                        <w:sz w:val="18"/>
                      </w:rPr>
                      <w:t>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7"/>
                        <w:sz w:val="18"/>
                      </w:rPr>
                      <w:t>n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7"/>
                        <w:sz w:val="18"/>
                      </w:rPr>
                      <w:t>n</w:t>
                    </w:r>
                    <w:r>
                      <w:rPr>
                        <w:w w:val="98"/>
                        <w:sz w:val="18"/>
                      </w:rPr>
                      <w:t>ave</w:t>
                    </w:r>
                    <w:proofErr w:type="spellEnd"/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w w:val="96"/>
                        <w:sz w:val="18"/>
                      </w:rPr>
                      <w:t>any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w w:val="98"/>
                        <w:sz w:val="18"/>
                      </w:rPr>
                      <w:t>s</w:t>
                    </w:r>
                    <w:r>
                      <w:rPr>
                        <w:w w:val="99"/>
                        <w:sz w:val="18"/>
                      </w:rPr>
                      <w:t>pec</w:t>
                    </w:r>
                    <w:r>
                      <w:rPr>
                        <w:spacing w:val="-1"/>
                        <w:w w:val="99"/>
                        <w:sz w:val="18"/>
                      </w:rPr>
                      <w:t>i</w:t>
                    </w:r>
                    <w:r>
                      <w:rPr>
                        <w:w w:val="101"/>
                        <w:sz w:val="18"/>
                      </w:rPr>
                      <w:t>f</w:t>
                    </w:r>
                    <w:r>
                      <w:rPr>
                        <w:spacing w:val="-1"/>
                        <w:w w:val="101"/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t xml:space="preserve">c </w:t>
                    </w:r>
                    <w:r>
                      <w:rPr>
                        <w:sz w:val="18"/>
                      </w:rPr>
                      <w:t>symptoms so they fail to notice the illness. Many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people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do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not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know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about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diabetic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íetinopathy</w:t>
                    </w:r>
                    <w:proofErr w:type="spellEnd"/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its</w:t>
                    </w:r>
                  </w:p>
                  <w:p w:rsidR="00394496" w:rsidRDefault="008D2B67">
                    <w:pPr>
                      <w:spacing w:line="214" w:lineRule="exact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adveíse</w:t>
                    </w:r>
                    <w:proofErr w:type="spellEnd"/>
                    <w:proofErr w:type="gramEnd"/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íeaction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037" type="#_x0000_t202" style="position:absolute;left:10142;top:-4597;width:383;height:234" filled="f" stroked="f">
              <v:textbox inset="0,0,0,0">
                <w:txbxContent>
                  <w:p w:rsidR="00394496" w:rsidRDefault="008D2B67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2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_x0000_s1036" type="#_x0000_t202" style="position:absolute;left:6188;top:-4585;width:2719;height:234" filled="f" stroked="f">
              <v:textbox inset="0,0,0,0">
                <w:txbxContent>
                  <w:p w:rsidR="00394496" w:rsidRDefault="008D2B67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6.</w:t>
                    </w:r>
                    <w:r>
                      <w:rPr>
                        <w:b/>
                        <w:color w:val="21212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102"/>
                        <w:sz w:val="20"/>
                      </w:rPr>
                      <w:t>C</w:t>
                    </w:r>
                    <w:r>
                      <w:rPr>
                        <w:b/>
                        <w:color w:val="212121"/>
                        <w:w w:val="95"/>
                        <w:sz w:val="20"/>
                      </w:rPr>
                      <w:t>U</w:t>
                    </w:r>
                    <w:r>
                      <w:rPr>
                        <w:b/>
                        <w:color w:val="212121"/>
                        <w:w w:val="138"/>
                        <w:sz w:val="20"/>
                      </w:rPr>
                      <w:t>Sľ</w:t>
                    </w:r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>OM</w:t>
                    </w:r>
                    <w:r>
                      <w:rPr>
                        <w:b/>
                        <w:color w:val="212121"/>
                        <w:sz w:val="20"/>
                      </w:rPr>
                      <w:t>ER</w:t>
                    </w:r>
                    <w:proofErr w:type="spellEnd"/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1"/>
                        <w:w w:val="102"/>
                        <w:sz w:val="20"/>
                      </w:rPr>
                      <w:t>C</w:t>
                    </w:r>
                    <w:r>
                      <w:rPr>
                        <w:b/>
                        <w:color w:val="212121"/>
                        <w:spacing w:val="-1"/>
                        <w:w w:val="114"/>
                        <w:sz w:val="20"/>
                      </w:rPr>
                      <w:t>ONS</w:t>
                    </w:r>
                    <w:r>
                      <w:rPr>
                        <w:b/>
                        <w:color w:val="212121"/>
                        <w:spacing w:val="1"/>
                        <w:w w:val="114"/>
                        <w:sz w:val="20"/>
                      </w:rPr>
                      <w:t>ľ</w:t>
                    </w:r>
                    <w:r>
                      <w:rPr>
                        <w:b/>
                        <w:color w:val="212121"/>
                        <w:w w:val="101"/>
                        <w:sz w:val="20"/>
                      </w:rPr>
                      <w:t>RAI</w:t>
                    </w:r>
                    <w:r>
                      <w:rPr>
                        <w:b/>
                        <w:color w:val="212121"/>
                        <w:spacing w:val="2"/>
                        <w:w w:val="101"/>
                        <w:sz w:val="20"/>
                      </w:rPr>
                      <w:t>N</w:t>
                    </w:r>
                    <w:r>
                      <w:rPr>
                        <w:b/>
                        <w:color w:val="212121"/>
                        <w:spacing w:val="-2"/>
                        <w:w w:val="231"/>
                        <w:sz w:val="20"/>
                      </w:rPr>
                      <w:t>ľ</w:t>
                    </w:r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1228;top:-3982;width:3782;height:1455" filled="f" stroked="f">
              <v:textbox inset="0,0,0,0">
                <w:txbxContent>
                  <w:p w:rsidR="00394496" w:rsidRDefault="008D2B67">
                    <w:pPr>
                      <w:spacing w:line="276" w:lineRule="auto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w w:val="236"/>
                        <w:sz w:val="18"/>
                      </w:rPr>
                      <w:t>ľ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h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í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l</w:t>
                    </w:r>
                    <w:r>
                      <w:rPr>
                        <w:w w:val="94"/>
                        <w:sz w:val="18"/>
                      </w:rPr>
                      <w:t>y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9"/>
                        <w:sz w:val="18"/>
                      </w:rPr>
                      <w:t>d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spacing w:val="-3"/>
                        <w:sz w:val="18"/>
                      </w:rPr>
                      <w:t>c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w w:val="97"/>
                        <w:sz w:val="18"/>
                      </w:rPr>
                      <w:t>n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6"/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t>m</w:t>
                    </w:r>
                    <w:r>
                      <w:rPr>
                        <w:w w:val="99"/>
                        <w:sz w:val="18"/>
                      </w:rPr>
                      <w:t>po</w:t>
                    </w:r>
                    <w:r>
                      <w:rPr>
                        <w:spacing w:val="-2"/>
                        <w:w w:val="134"/>
                        <w:sz w:val="18"/>
                      </w:rPr>
                      <w:t>í</w:t>
                    </w:r>
                    <w:r>
                      <w:rPr>
                        <w:w w:val="97"/>
                        <w:sz w:val="18"/>
                      </w:rPr>
                      <w:t>tant</w:t>
                    </w:r>
                    <w:proofErr w:type="spellEnd"/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3"/>
                        <w:w w:val="105"/>
                        <w:sz w:val="18"/>
                      </w:rPr>
                      <w:t>f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w w:val="134"/>
                        <w:sz w:val="18"/>
                      </w:rPr>
                      <w:t>í</w:t>
                    </w:r>
                    <w:proofErr w:type="spellEnd"/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h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8"/>
                        <w:sz w:val="18"/>
                      </w:rPr>
                      <w:t>di</w:t>
                    </w:r>
                    <w:r>
                      <w:rPr>
                        <w:w w:val="98"/>
                        <w:sz w:val="18"/>
                      </w:rPr>
                      <w:t>a</w:t>
                    </w:r>
                    <w:r>
                      <w:rPr>
                        <w:w w:val="99"/>
                        <w:sz w:val="18"/>
                      </w:rPr>
                      <w:t>be</w:t>
                    </w:r>
                    <w:r>
                      <w:rPr>
                        <w:spacing w:val="1"/>
                        <w:w w:val="99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i</w:t>
                    </w:r>
                    <w:r>
                      <w:rPr>
                        <w:sz w:val="18"/>
                      </w:rPr>
                      <w:t>c patients as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diabetic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íetinopathy</w:t>
                    </w:r>
                    <w:proofErr w:type="spellEnd"/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is </w:t>
                    </w:r>
                    <w:proofErr w:type="spellStart"/>
                    <w:r>
                      <w:rPr>
                        <w:sz w:val="18"/>
                      </w:rPr>
                      <w:t>iííeveísible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18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Diabetic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íetinopathy</w:t>
                    </w:r>
                    <w:proofErr w:type="spellEnd"/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detected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using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the </w:t>
                    </w:r>
                    <w:proofErr w:type="spellStart"/>
                    <w:r>
                      <w:rPr>
                        <w:sz w:val="18"/>
                      </w:rPr>
                      <w:t>fundus</w:t>
                    </w:r>
                    <w:proofErr w:type="spellEnd"/>
                    <w:r>
                      <w:rPr>
                        <w:sz w:val="18"/>
                      </w:rPr>
                      <w:t xml:space="preserve"> image of the patient and can be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2"/>
                        <w:w w:val="134"/>
                        <w:sz w:val="18"/>
                      </w:rPr>
                      <w:t>í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w w:val="99"/>
                        <w:sz w:val="18"/>
                      </w:rPr>
                      <w:t>d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i</w:t>
                    </w:r>
                    <w:r>
                      <w:rPr>
                        <w:w w:val="97"/>
                        <w:sz w:val="18"/>
                      </w:rPr>
                      <w:t>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h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9"/>
                        <w:sz w:val="18"/>
                      </w:rPr>
                      <w:t>d</w:t>
                    </w:r>
                    <w:r>
                      <w:rPr>
                        <w:spacing w:val="-2"/>
                        <w:w w:val="98"/>
                        <w:sz w:val="18"/>
                      </w:rPr>
                      <w:t>a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w w:val="98"/>
                        <w:sz w:val="18"/>
                      </w:rPr>
                      <w:t>aba</w:t>
                    </w:r>
                    <w:r>
                      <w:rPr>
                        <w:spacing w:val="-2"/>
                        <w:w w:val="98"/>
                        <w:sz w:val="18"/>
                      </w:rPr>
                      <w:t>s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spacing w:val="1"/>
                        <w:w w:val="98"/>
                        <w:sz w:val="18"/>
                      </w:rPr>
                      <w:t>.</w:t>
                    </w:r>
                    <w:r>
                      <w:rPr>
                        <w:w w:val="236"/>
                        <w:sz w:val="18"/>
                      </w:rPr>
                      <w:t>ľ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hi</w:t>
                    </w:r>
                    <w:r>
                      <w:rPr>
                        <w:w w:val="98"/>
                        <w:sz w:val="18"/>
                      </w:rPr>
                      <w:t>s</w:t>
                    </w:r>
                    <w:proofErr w:type="spellEnd"/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7"/>
                        <w:sz w:val="18"/>
                      </w:rPr>
                      <w:t>i</w:t>
                    </w:r>
                    <w:r>
                      <w:rPr>
                        <w:w w:val="97"/>
                        <w:sz w:val="18"/>
                      </w:rPr>
                      <w:t>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mo</w:t>
                    </w:r>
                    <w:r>
                      <w:rPr>
                        <w:spacing w:val="-2"/>
                        <w:w w:val="134"/>
                        <w:sz w:val="18"/>
                      </w:rPr>
                      <w:t>í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proofErr w:type="spellEnd"/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u</w:t>
                    </w:r>
                    <w:r>
                      <w:rPr>
                        <w:w w:val="98"/>
                        <w:sz w:val="18"/>
                      </w:rPr>
                      <w:t>s</w:t>
                    </w:r>
                    <w:r>
                      <w:rPr>
                        <w:w w:val="101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>f</w:t>
                    </w:r>
                    <w:r>
                      <w:rPr>
                        <w:spacing w:val="-2"/>
                        <w:sz w:val="18"/>
                      </w:rPr>
                      <w:t>u</w:t>
                    </w:r>
                    <w:r>
                      <w:rPr>
                        <w:w w:val="96"/>
                        <w:sz w:val="18"/>
                      </w:rPr>
                      <w:t>l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w w:val="97"/>
                        <w:sz w:val="18"/>
                      </w:rPr>
                      <w:t>t</w:t>
                    </w:r>
                    <w:r>
                      <w:rPr>
                        <w:spacing w:val="-1"/>
                        <w:w w:val="96"/>
                        <w:sz w:val="18"/>
                      </w:rPr>
                      <w:t>h</w:t>
                    </w:r>
                    <w:r>
                      <w:rPr>
                        <w:w w:val="98"/>
                        <w:sz w:val="18"/>
                      </w:rPr>
                      <w:t>an</w:t>
                    </w:r>
                  </w:p>
                  <w:p w:rsidR="00394496" w:rsidRDefault="008D2B67">
                    <w:pPr>
                      <w:spacing w:line="215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the</w:t>
                    </w:r>
                    <w:proofErr w:type="gramEnd"/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manual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examination</w:t>
                    </w:r>
                  </w:p>
                </w:txbxContent>
              </v:textbox>
            </v:shape>
            <v:shape id="_x0000_s1034" type="#_x0000_t202" style="position:absolute;left:4980;top:-4549;width:375;height:234" filled="f" stroked="f">
              <v:textbox inset="0,0,0,0">
                <w:txbxContent>
                  <w:p w:rsidR="00394496" w:rsidRDefault="008D2B67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2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3" type="#_x0000_t202" style="position:absolute;left:1228;top:-4588;width:2530;height:234" filled="f" stroked="f">
              <v:textbox inset="0,0,0,0">
                <w:txbxContent>
                  <w:p w:rsidR="00394496" w:rsidRDefault="008D2B67">
                    <w:pPr>
                      <w:spacing w:line="233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1.</w:t>
                    </w:r>
                    <w:r>
                      <w:rPr>
                        <w:b/>
                        <w:color w:val="21212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102"/>
                        <w:sz w:val="20"/>
                      </w:rPr>
                      <w:t>C</w:t>
                    </w:r>
                    <w:r>
                      <w:rPr>
                        <w:b/>
                        <w:color w:val="212121"/>
                        <w:w w:val="95"/>
                        <w:sz w:val="20"/>
                      </w:rPr>
                      <w:t>U</w:t>
                    </w:r>
                    <w:r>
                      <w:rPr>
                        <w:b/>
                        <w:color w:val="212121"/>
                        <w:w w:val="138"/>
                        <w:sz w:val="20"/>
                      </w:rPr>
                      <w:t>Sľ</w:t>
                    </w:r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>OM</w:t>
                    </w:r>
                    <w:r>
                      <w:rPr>
                        <w:b/>
                        <w:color w:val="212121"/>
                        <w:sz w:val="20"/>
                      </w:rPr>
                      <w:t>ER</w:t>
                    </w:r>
                    <w:proofErr w:type="spellEnd"/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SE</w:t>
                    </w:r>
                    <w:r>
                      <w:rPr>
                        <w:b/>
                        <w:color w:val="212121"/>
                        <w:w w:val="101"/>
                        <w:sz w:val="20"/>
                      </w:rPr>
                      <w:t>G</w:t>
                    </w:r>
                    <w:r>
                      <w:rPr>
                        <w:b/>
                        <w:color w:val="212121"/>
                        <w:sz w:val="20"/>
                      </w:rPr>
                      <w:t>ME</w:t>
                    </w:r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N</w:t>
                    </w:r>
                    <w:r>
                      <w:rPr>
                        <w:b/>
                        <w:color w:val="212121"/>
                        <w:spacing w:val="-2"/>
                        <w:w w:val="231"/>
                        <w:sz w:val="20"/>
                      </w:rPr>
                      <w:t>ľ</w:t>
                    </w:r>
                    <w:proofErr w:type="spellEnd"/>
                    <w:r>
                      <w:rPr>
                        <w:b/>
                        <w:color w:val="212121"/>
                        <w:w w:val="99"/>
                        <w:sz w:val="20"/>
                      </w:rPr>
                      <w:t>(</w:t>
                    </w:r>
                    <w:r>
                      <w:rPr>
                        <w:b/>
                        <w:color w:val="212121"/>
                        <w:spacing w:val="4"/>
                        <w:w w:val="99"/>
                        <w:sz w:val="20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9" style="position:absolute;left:0;text-align:left;margin-left:15.05pt;margin-top:-10.1pt;width:797.55pt;height:236.45pt;z-index:-15878656;mso-position-horizontal-relative:page" coordorigin="301,-202" coordsize="15951,4729">
            <v:rect id="_x0000_s1031" style="position:absolute;left:300;top:-202;width:15951;height:4729" fillcolor="#f78e1e" stroked="f"/>
            <v:shape id="_x0000_s1030" style="position:absolute;left:699;top:-145;width:15155;height:4627" coordorigin="699,-144" coordsize="15155,4627" o:spt="100" adj="0,,0" path="m5737,-144r-5038,l699,4482r5038,l5737,-144xm10776,-144r-4999,l5777,4482r4999,l10776,-144xm15854,-144r-5039,l10815,4482r5039,l15854,-14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28" type="#_x0000_t202" style="position:absolute;left:0;text-align:left;margin-left:797.1pt;margin-top:-1.9pt;width:11pt;height:163.9pt;z-index:-15877632;mso-position-horizontal-relative:page" filled="f" stroked="f">
            <v:textbox style="layout-flow:vertical" inset="0,0,0,0">
              <w:txbxContent>
                <w:p w:rsidR="00394496" w:rsidRDefault="008D2B67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8D2B67">
        <w:rPr>
          <w:color w:val="FFFFFF"/>
          <w:w w:val="99"/>
          <w:shd w:val="clear" w:color="auto" w:fill="F68E1E"/>
        </w:rPr>
        <w:t xml:space="preserve"> </w:t>
      </w:r>
      <w:r w:rsidR="008D2B67">
        <w:rPr>
          <w:color w:val="FFFFFF"/>
          <w:spacing w:val="3"/>
          <w:shd w:val="clear" w:color="auto" w:fill="F68E1E"/>
        </w:rPr>
        <w:t xml:space="preserve"> </w:t>
      </w:r>
      <w:r w:rsidR="008D2B67">
        <w:rPr>
          <w:color w:val="FFFFFF"/>
          <w:shd w:val="clear" w:color="auto" w:fill="F68E1E"/>
        </w:rPr>
        <w:t>BE</w:t>
      </w:r>
    </w:p>
    <w:p w:rsidR="00394496" w:rsidRDefault="00394496">
      <w:pPr>
        <w:jc w:val="center"/>
        <w:sectPr w:rsidR="00394496">
          <w:type w:val="continuous"/>
          <w:pgSz w:w="16850" w:h="11900" w:orient="landscape"/>
          <w:pgMar w:top="520" w:right="440" w:bottom="280" w:left="200" w:header="720" w:footer="720" w:gutter="0"/>
          <w:cols w:num="6" w:space="720" w:equalWidth="0">
            <w:col w:w="4024" w:space="40"/>
            <w:col w:w="1079" w:space="39"/>
            <w:col w:w="3153" w:space="552"/>
            <w:col w:w="1188" w:space="40"/>
            <w:col w:w="2185" w:space="1644"/>
            <w:col w:w="2266"/>
          </w:cols>
        </w:sectPr>
      </w:pPr>
    </w:p>
    <w:p w:rsidR="00394496" w:rsidRDefault="00394496">
      <w:pPr>
        <w:pStyle w:val="BodyText"/>
        <w:spacing w:before="7"/>
        <w:rPr>
          <w:b/>
          <w:sz w:val="8"/>
        </w:rPr>
      </w:pPr>
    </w:p>
    <w:p w:rsidR="00394496" w:rsidRDefault="00394496">
      <w:pPr>
        <w:rPr>
          <w:sz w:val="8"/>
        </w:rPr>
        <w:sectPr w:rsidR="00394496">
          <w:type w:val="continuous"/>
          <w:pgSz w:w="16850" w:h="11900" w:orient="landscape"/>
          <w:pgMar w:top="520" w:right="440" w:bottom="280" w:left="200" w:header="720" w:footer="720" w:gutter="0"/>
          <w:cols w:space="720"/>
        </w:sectPr>
      </w:pPr>
    </w:p>
    <w:p w:rsidR="00394496" w:rsidRDefault="00394496">
      <w:pPr>
        <w:pStyle w:val="BodyText"/>
        <w:spacing w:before="2"/>
        <w:rPr>
          <w:b/>
          <w:sz w:val="21"/>
        </w:rPr>
      </w:pPr>
    </w:p>
    <w:p w:rsidR="00394496" w:rsidRDefault="008D2B67">
      <w:pPr>
        <w:pStyle w:val="BodyText"/>
        <w:spacing w:line="278" w:lineRule="auto"/>
        <w:ind w:left="827" w:right="40"/>
      </w:pPr>
      <w:proofErr w:type="spellStart"/>
      <w:proofErr w:type="gramStart"/>
      <w:r>
        <w:t>ľhe</w:t>
      </w:r>
      <w:proofErr w:type="spellEnd"/>
      <w:proofErr w:type="gramEnd"/>
      <w:r>
        <w:rPr>
          <w:spacing w:val="6"/>
        </w:rPr>
        <w:t xml:space="preserve"> </w:t>
      </w:r>
      <w:proofErr w:type="spellStart"/>
      <w:r>
        <w:t>píoblem</w:t>
      </w:r>
      <w:proofErr w:type="spellEnd"/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diabetic</w:t>
      </w:r>
      <w:r>
        <w:rPr>
          <w:spacing w:val="7"/>
        </w:rPr>
        <w:t xml:space="preserve"> </w:t>
      </w:r>
      <w:proofErr w:type="spellStart"/>
      <w:r>
        <w:t>íetinopathy</w:t>
      </w:r>
      <w:proofErr w:type="spellEnd"/>
      <w:r>
        <w:rPr>
          <w:spacing w:val="-42"/>
        </w:rPr>
        <w:t xml:space="preserve"> </w:t>
      </w:r>
      <w:r>
        <w:t xml:space="preserve">is </w:t>
      </w:r>
      <w:proofErr w:type="spellStart"/>
      <w:r>
        <w:t>seveíe</w:t>
      </w:r>
      <w:proofErr w:type="spellEnd"/>
      <w:r>
        <w:t>,</w:t>
      </w:r>
      <w:r>
        <w:rPr>
          <w:spacing w:val="1"/>
        </w:rPr>
        <w:t xml:space="preserve"> </w:t>
      </w:r>
      <w:r>
        <w:t>it cannot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done.</w:t>
      </w:r>
    </w:p>
    <w:p w:rsidR="00394496" w:rsidRDefault="008D2B67">
      <w:pPr>
        <w:pStyle w:val="BodyText"/>
        <w:spacing w:before="56" w:line="276" w:lineRule="auto"/>
        <w:ind w:left="827" w:right="24"/>
      </w:pPr>
      <w:r>
        <w:t xml:space="preserve">And the </w:t>
      </w:r>
      <w:proofErr w:type="spellStart"/>
      <w:r>
        <w:t>seveíity</w:t>
      </w:r>
      <w:proofErr w:type="spellEnd"/>
      <w:r>
        <w:t xml:space="preserve"> of diabetic </w:t>
      </w:r>
      <w:proofErr w:type="spellStart"/>
      <w:r>
        <w:t>íetinopathy</w:t>
      </w:r>
      <w:proofErr w:type="spellEnd"/>
      <w:r>
        <w:rPr>
          <w:spacing w:val="1"/>
        </w:rPr>
        <w:t xml:space="preserve"> </w:t>
      </w:r>
      <w:proofErr w:type="spellStart"/>
      <w:r>
        <w:t>íesults</w:t>
      </w:r>
      <w:proofErr w:type="spellEnd"/>
      <w:r>
        <w:t xml:space="preserve"> in </w:t>
      </w:r>
      <w:proofErr w:type="spellStart"/>
      <w:r>
        <w:t>seíious</w:t>
      </w:r>
      <w:proofErr w:type="spellEnd"/>
      <w:r>
        <w:t xml:space="preserve"> eye illness and also </w:t>
      </w:r>
      <w:proofErr w:type="spellStart"/>
      <w:r>
        <w:t>íesults</w:t>
      </w:r>
      <w:proofErr w:type="spellEnd"/>
      <w:r>
        <w:rPr>
          <w:spacing w:val="-42"/>
        </w:rPr>
        <w:t xml:space="preserve"> </w:t>
      </w:r>
      <w:r>
        <w:t>in losing vision. So, th</w:t>
      </w:r>
      <w:r>
        <w:t xml:space="preserve">e </w:t>
      </w:r>
      <w:proofErr w:type="spellStart"/>
      <w:r>
        <w:t>eaíly</w:t>
      </w:r>
      <w:proofErr w:type="spellEnd"/>
      <w:r>
        <w:t xml:space="preserve"> detection is</w:t>
      </w:r>
      <w:r>
        <w:rPr>
          <w:spacing w:val="1"/>
        </w:rPr>
        <w:t xml:space="preserve"> </w:t>
      </w:r>
      <w:proofErr w:type="spellStart"/>
      <w:r>
        <w:t>impoítant</w:t>
      </w:r>
      <w:proofErr w:type="spellEnd"/>
      <w:r>
        <w:t xml:space="preserve"> 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has diabetes.</w:t>
      </w:r>
    </w:p>
    <w:p w:rsidR="00394496" w:rsidRDefault="008D2B67">
      <w:pPr>
        <w:pStyle w:val="BodyText"/>
        <w:spacing w:before="134"/>
        <w:ind w:left="827"/>
      </w:pPr>
      <w:r>
        <w:br w:type="column"/>
      </w:r>
      <w:r>
        <w:rPr>
          <w:spacing w:val="-1"/>
        </w:rPr>
        <w:lastRenderedPageBreak/>
        <w:t>Diabetic</w:t>
      </w:r>
      <w:r>
        <w:rPr>
          <w:spacing w:val="-8"/>
        </w:rPr>
        <w:t xml:space="preserve"> </w:t>
      </w:r>
      <w:proofErr w:type="spellStart"/>
      <w:r>
        <w:t>íetinopathy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caused</w:t>
      </w:r>
    </w:p>
    <w:p w:rsidR="00394496" w:rsidRDefault="008D2B67">
      <w:pPr>
        <w:pStyle w:val="BodyText"/>
        <w:spacing w:before="34" w:line="276" w:lineRule="auto"/>
        <w:ind w:left="827" w:right="35"/>
      </w:pPr>
      <w:proofErr w:type="gramStart"/>
      <w:r>
        <w:t>by</w:t>
      </w:r>
      <w:proofErr w:type="gramEnd"/>
      <w:r>
        <w:t xml:space="preserve"> changes in the blood vessels of the</w:t>
      </w:r>
      <w:r>
        <w:rPr>
          <w:spacing w:val="-42"/>
        </w:rPr>
        <w:t xml:space="preserve"> </w:t>
      </w:r>
      <w:proofErr w:type="spellStart"/>
      <w:r>
        <w:rPr>
          <w:spacing w:val="-1"/>
        </w:rPr>
        <w:t>íetina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light-sensitive</w:t>
      </w:r>
      <w:r>
        <w:rPr>
          <w:spacing w:val="-8"/>
        </w:rPr>
        <w:t xml:space="preserve"> </w:t>
      </w:r>
      <w:proofErr w:type="spellStart"/>
      <w:r>
        <w:t>layeí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tissue</w:t>
      </w:r>
      <w:r>
        <w:rPr>
          <w:spacing w:val="-41"/>
        </w:rPr>
        <w:t xml:space="preserve"> </w:t>
      </w:r>
      <w:r>
        <w:t xml:space="preserve">at the back of the </w:t>
      </w:r>
      <w:proofErr w:type="spellStart"/>
      <w:r>
        <w:t>inneí</w:t>
      </w:r>
      <w:proofErr w:type="spellEnd"/>
      <w:r>
        <w:t xml:space="preserve"> eye. In some</w:t>
      </w:r>
      <w:r>
        <w:rPr>
          <w:spacing w:val="1"/>
        </w:rPr>
        <w:t xml:space="preserve"> </w:t>
      </w:r>
      <w:r>
        <w:t xml:space="preserve">people with diabetic </w:t>
      </w:r>
      <w:proofErr w:type="spellStart"/>
      <w:r>
        <w:t>íetinopathy</w:t>
      </w:r>
      <w:proofErr w:type="spellEnd"/>
      <w:r>
        <w:t>, the</w:t>
      </w:r>
      <w:r>
        <w:rPr>
          <w:spacing w:val="1"/>
        </w:rPr>
        <w:t xml:space="preserve"> </w:t>
      </w:r>
      <w:r>
        <w:t xml:space="preserve">blood vessels in the </w:t>
      </w:r>
      <w:proofErr w:type="spellStart"/>
      <w:r>
        <w:t>íetina</w:t>
      </w:r>
      <w:proofErr w:type="spellEnd"/>
      <w:r>
        <w:t xml:space="preserve"> may swell</w:t>
      </w:r>
      <w:r>
        <w:rPr>
          <w:spacing w:val="1"/>
        </w:rPr>
        <w:t xml:space="preserve"> </w:t>
      </w:r>
      <w:r>
        <w:t xml:space="preserve">and leak fluid. In </w:t>
      </w:r>
      <w:proofErr w:type="spellStart"/>
      <w:r>
        <w:t>otheís</w:t>
      </w:r>
      <w:proofErr w:type="spellEnd"/>
      <w:r>
        <w:t xml:space="preserve">, </w:t>
      </w:r>
      <w:proofErr w:type="spellStart"/>
      <w:r>
        <w:t>abnoímal</w:t>
      </w:r>
      <w:proofErr w:type="spellEnd"/>
      <w:r>
        <w:t xml:space="preserve"> new</w:t>
      </w:r>
      <w:r>
        <w:rPr>
          <w:spacing w:val="-4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vessels</w:t>
      </w:r>
      <w:r>
        <w:rPr>
          <w:spacing w:val="2"/>
        </w:rPr>
        <w:t xml:space="preserve"> </w:t>
      </w:r>
      <w:proofErr w:type="spellStart"/>
      <w:r>
        <w:t>gíow</w:t>
      </w:r>
      <w:proofErr w:type="spellEnd"/>
      <w:r>
        <w:t xml:space="preserve"> 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suíface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íetina</w:t>
      </w:r>
      <w:proofErr w:type="spellEnd"/>
      <w:r>
        <w:t>.</w:t>
      </w:r>
    </w:p>
    <w:p w:rsidR="00394496" w:rsidRDefault="008D2B67">
      <w:pPr>
        <w:pStyle w:val="BodyText"/>
        <w:spacing w:before="96" w:line="183" w:lineRule="exact"/>
        <w:ind w:left="827"/>
      </w:pPr>
      <w:r>
        <w:br w:type="column"/>
      </w:r>
      <w:proofErr w:type="spellStart"/>
      <w:proofErr w:type="gramStart"/>
      <w:r>
        <w:rPr>
          <w:w w:val="236"/>
        </w:rPr>
        <w:lastRenderedPageBreak/>
        <w:t>ľ</w:t>
      </w:r>
      <w:r>
        <w:rPr>
          <w:spacing w:val="-1"/>
          <w:w w:val="96"/>
        </w:rPr>
        <w:t>hi</w:t>
      </w:r>
      <w:r>
        <w:rPr>
          <w:w w:val="98"/>
        </w:rPr>
        <w:t>s</w:t>
      </w:r>
      <w:proofErr w:type="spellEnd"/>
      <w:proofErr w:type="gramEnd"/>
      <w:r>
        <w:rPr>
          <w:spacing w:val="1"/>
        </w:rPr>
        <w:t xml:space="preserve"> </w:t>
      </w:r>
      <w:r>
        <w:t>mo</w:t>
      </w:r>
      <w:r>
        <w:rPr>
          <w:spacing w:val="-1"/>
          <w:w w:val="99"/>
        </w:rPr>
        <w:t>d</w:t>
      </w:r>
      <w:r>
        <w:rPr>
          <w:w w:val="101"/>
        </w:rPr>
        <w:t>e</w:t>
      </w:r>
      <w:r>
        <w:rPr>
          <w:w w:val="96"/>
        </w:rPr>
        <w:t>l</w:t>
      </w:r>
      <w:r>
        <w:t xml:space="preserve"> </w:t>
      </w:r>
      <w:r>
        <w:rPr>
          <w:spacing w:val="-1"/>
          <w:w w:val="96"/>
        </w:rPr>
        <w:t>h</w:t>
      </w:r>
      <w:r>
        <w:rPr>
          <w:w w:val="101"/>
        </w:rPr>
        <w:t>e</w:t>
      </w:r>
      <w:r>
        <w:rPr>
          <w:spacing w:val="-1"/>
          <w:w w:val="96"/>
        </w:rPr>
        <w:t>l</w:t>
      </w:r>
      <w:r>
        <w:rPr>
          <w:w w:val="98"/>
        </w:rPr>
        <w:t>ps</w:t>
      </w:r>
      <w:r>
        <w:rPr>
          <w:spacing w:val="1"/>
        </w:rPr>
        <w:t xml:space="preserve"> </w:t>
      </w:r>
      <w:r>
        <w:rPr>
          <w:spacing w:val="-1"/>
          <w:w w:val="96"/>
        </w:rPr>
        <w:t>i</w:t>
      </w:r>
      <w:r>
        <w:rPr>
          <w:w w:val="97"/>
        </w:rPr>
        <w:t>n</w:t>
      </w:r>
      <w:r>
        <w:rPr>
          <w:spacing w:val="-1"/>
        </w:rPr>
        <w:t xml:space="preserve"> </w:t>
      </w:r>
      <w:r>
        <w:rPr>
          <w:w w:val="97"/>
        </w:rPr>
        <w:t>t</w:t>
      </w:r>
      <w:r>
        <w:rPr>
          <w:spacing w:val="-1"/>
          <w:w w:val="96"/>
        </w:rPr>
        <w:t>h</w:t>
      </w:r>
      <w:r>
        <w:rPr>
          <w:w w:val="101"/>
        </w:rPr>
        <w:t>e</w:t>
      </w:r>
      <w:r>
        <w:rPr>
          <w:spacing w:val="-2"/>
        </w:rPr>
        <w:t xml:space="preserve"> </w:t>
      </w:r>
      <w:proofErr w:type="spellStart"/>
      <w:r>
        <w:rPr>
          <w:w w:val="101"/>
        </w:rPr>
        <w:t>e</w:t>
      </w:r>
      <w:r>
        <w:rPr>
          <w:w w:val="110"/>
        </w:rPr>
        <w:t>a</w:t>
      </w:r>
      <w:r>
        <w:rPr>
          <w:spacing w:val="-1"/>
          <w:w w:val="110"/>
        </w:rPr>
        <w:t>í</w:t>
      </w:r>
      <w:r>
        <w:rPr>
          <w:spacing w:val="-1"/>
          <w:w w:val="96"/>
        </w:rPr>
        <w:t>l</w:t>
      </w:r>
      <w:r>
        <w:rPr>
          <w:w w:val="94"/>
        </w:rPr>
        <w:t>y</w:t>
      </w:r>
      <w:proofErr w:type="spellEnd"/>
      <w:r>
        <w:rPr>
          <w:spacing w:val="1"/>
        </w:rPr>
        <w:t xml:space="preserve"> </w:t>
      </w:r>
      <w:r>
        <w:rPr>
          <w:spacing w:val="-4"/>
          <w:w w:val="99"/>
        </w:rPr>
        <w:t>d</w:t>
      </w:r>
      <w:r>
        <w:rPr>
          <w:w w:val="101"/>
        </w:rPr>
        <w:t>e</w:t>
      </w:r>
      <w:r>
        <w:rPr>
          <w:w w:val="97"/>
        </w:rPr>
        <w:t>t</w:t>
      </w:r>
      <w:r>
        <w:rPr>
          <w:w w:val="101"/>
        </w:rPr>
        <w:t>e</w:t>
      </w:r>
      <w:r>
        <w:rPr>
          <w:spacing w:val="-1"/>
        </w:rPr>
        <w:t>c</w:t>
      </w:r>
      <w:r>
        <w:rPr>
          <w:w w:val="97"/>
        </w:rPr>
        <w:t>t</w:t>
      </w:r>
      <w:r>
        <w:rPr>
          <w:spacing w:val="-1"/>
          <w:w w:val="96"/>
        </w:rPr>
        <w:t>i</w:t>
      </w:r>
      <w:r>
        <w:t>o</w:t>
      </w:r>
      <w:r>
        <w:rPr>
          <w:w w:val="97"/>
        </w:rPr>
        <w:t>n</w:t>
      </w:r>
      <w:r>
        <w:rPr>
          <w:spacing w:val="-1"/>
        </w:rPr>
        <w:t xml:space="preserve"> </w:t>
      </w:r>
      <w:r>
        <w:t>o</w:t>
      </w:r>
      <w:r>
        <w:rPr>
          <w:w w:val="105"/>
        </w:rPr>
        <w:t>f</w:t>
      </w:r>
      <w:r>
        <w:rPr>
          <w:spacing w:val="-3"/>
        </w:rPr>
        <w:t xml:space="preserve"> </w:t>
      </w:r>
      <w:r>
        <w:rPr>
          <w:spacing w:val="-1"/>
          <w:w w:val="99"/>
        </w:rPr>
        <w:t>d</w:t>
      </w:r>
      <w:r>
        <w:rPr>
          <w:spacing w:val="-1"/>
          <w:w w:val="96"/>
        </w:rPr>
        <w:t>i</w:t>
      </w:r>
      <w:r>
        <w:rPr>
          <w:w w:val="99"/>
        </w:rPr>
        <w:t>abe</w:t>
      </w:r>
      <w:r>
        <w:rPr>
          <w:w w:val="97"/>
        </w:rPr>
        <w:t>t</w:t>
      </w:r>
      <w:r>
        <w:rPr>
          <w:spacing w:val="5"/>
          <w:w w:val="96"/>
        </w:rPr>
        <w:t>i</w:t>
      </w:r>
      <w:r>
        <w:t>c</w:t>
      </w:r>
    </w:p>
    <w:p w:rsidR="00394496" w:rsidRDefault="008D2B67">
      <w:pPr>
        <w:pStyle w:val="BodyText"/>
        <w:tabs>
          <w:tab w:val="left" w:pos="5940"/>
        </w:tabs>
        <w:spacing w:line="283" w:lineRule="exact"/>
        <w:ind w:left="827"/>
        <w:rPr>
          <w:b/>
        </w:rPr>
      </w:pPr>
      <w:proofErr w:type="spellStart"/>
      <w:proofErr w:type="gramStart"/>
      <w:r>
        <w:t>íetinopathy</w:t>
      </w:r>
      <w:proofErr w:type="spellEnd"/>
      <w:proofErr w:type="gramEnd"/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fundus</w:t>
      </w:r>
      <w:proofErr w:type="spellEnd"/>
      <w:r>
        <w:rPr>
          <w:spacing w:val="-4"/>
        </w:rPr>
        <w:t xml:space="preserve"> </w:t>
      </w:r>
      <w:r>
        <w:t>images.</w:t>
      </w:r>
      <w:r>
        <w:tab/>
      </w:r>
      <w:proofErr w:type="spellStart"/>
      <w:proofErr w:type="gramStart"/>
      <w:r>
        <w:rPr>
          <w:b/>
          <w:color w:val="FFFFFF"/>
          <w:position w:val="10"/>
        </w:rPr>
        <w:t>i</w:t>
      </w:r>
      <w:proofErr w:type="spellEnd"/>
      <w:proofErr w:type="gramEnd"/>
    </w:p>
    <w:p w:rsidR="00394496" w:rsidRDefault="008D2B67">
      <w:pPr>
        <w:pStyle w:val="BodyText"/>
        <w:spacing w:before="31" w:line="278" w:lineRule="auto"/>
        <w:ind w:left="827" w:right="677"/>
      </w:pPr>
      <w:r>
        <w:t>It consumes less time than the manual examination.</w:t>
      </w:r>
      <w:r>
        <w:rPr>
          <w:spacing w:val="1"/>
        </w:rPr>
        <w:t xml:space="preserve"> </w:t>
      </w:r>
      <w:r>
        <w:t>Also,</w:t>
      </w:r>
      <w:r>
        <w:rPr>
          <w:spacing w:val="2"/>
        </w:rPr>
        <w:t xml:space="preserve"> </w:t>
      </w:r>
      <w:proofErr w:type="spellStart"/>
      <w:r>
        <w:t>accuíacy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proofErr w:type="spellStart"/>
      <w:r>
        <w:t>moíe</w:t>
      </w:r>
      <w:proofErr w:type="spellEnd"/>
      <w:r>
        <w:rPr>
          <w:spacing w:val="2"/>
        </w:rPr>
        <w:t xml:space="preserve"> </w:t>
      </w:r>
      <w:proofErr w:type="spellStart"/>
      <w:r>
        <w:t>compaíed</w:t>
      </w:r>
      <w:proofErr w:type="spellEnd"/>
      <w:r>
        <w:t xml:space="preserve"> to</w:t>
      </w:r>
      <w:r>
        <w:rPr>
          <w:spacing w:val="1"/>
        </w:rPr>
        <w:t xml:space="preserve"> </w:t>
      </w:r>
      <w:proofErr w:type="spellStart"/>
      <w:r>
        <w:t>otheí</w:t>
      </w:r>
      <w:proofErr w:type="spellEnd"/>
      <w:r>
        <w:rPr>
          <w:spacing w:val="1"/>
        </w:rPr>
        <w:t xml:space="preserve"> </w:t>
      </w:r>
      <w:r>
        <w:t>techniques.</w:t>
      </w:r>
    </w:p>
    <w:p w:rsidR="00394496" w:rsidRDefault="00394496">
      <w:pPr>
        <w:spacing w:line="278" w:lineRule="auto"/>
        <w:sectPr w:rsidR="00394496">
          <w:type w:val="continuous"/>
          <w:pgSz w:w="16850" w:h="11900" w:orient="landscape"/>
          <w:pgMar w:top="520" w:right="440" w:bottom="280" w:left="200" w:header="720" w:footer="720" w:gutter="0"/>
          <w:cols w:num="3" w:space="720" w:equalWidth="0">
            <w:col w:w="4426" w:space="644"/>
            <w:col w:w="3975" w:space="1065"/>
            <w:col w:w="6100"/>
          </w:cols>
        </w:sectPr>
      </w:pPr>
    </w:p>
    <w:p w:rsidR="00394496" w:rsidRDefault="00394496">
      <w:pPr>
        <w:spacing w:line="278" w:lineRule="auto"/>
        <w:sectPr w:rsidR="00394496">
          <w:type w:val="continuous"/>
          <w:pgSz w:w="16850" w:h="11900" w:orient="landscape"/>
          <w:pgMar w:top="520" w:right="440" w:bottom="280" w:left="2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0"/>
        <w:gridCol w:w="5084"/>
        <w:gridCol w:w="4894"/>
        <w:gridCol w:w="5241"/>
      </w:tblGrid>
      <w:tr w:rsidR="00394496">
        <w:trPr>
          <w:trHeight w:val="475"/>
        </w:trPr>
        <w:tc>
          <w:tcPr>
            <w:tcW w:w="650" w:type="dxa"/>
            <w:vMerge w:val="restart"/>
            <w:shd w:val="clear" w:color="auto" w:fill="21A782"/>
          </w:tcPr>
          <w:p w:rsidR="00394496" w:rsidRDefault="008D2B67">
            <w:pPr>
              <w:pStyle w:val="TableParagraph"/>
              <w:spacing w:before="59"/>
              <w:ind w:left="532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lastRenderedPageBreak/>
              <w:t>I</w:t>
            </w:r>
          </w:p>
          <w:p w:rsidR="00394496" w:rsidRDefault="008D2B67">
            <w:pPr>
              <w:pStyle w:val="TableParagraph"/>
              <w:spacing w:before="2"/>
              <w:ind w:left="532" w:right="-29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d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e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n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t</w:t>
            </w:r>
            <w:r>
              <w:rPr>
                <w:b/>
                <w:color w:val="FFFFFF"/>
                <w:spacing w:val="1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w w:val="110"/>
                <w:sz w:val="20"/>
              </w:rPr>
              <w:t>i</w:t>
            </w:r>
            <w:proofErr w:type="spellEnd"/>
            <w:r>
              <w:rPr>
                <w:b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f</w:t>
            </w:r>
            <w:r>
              <w:rPr>
                <w:b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y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s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t</w:t>
            </w:r>
            <w:r>
              <w:rPr>
                <w:b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20"/>
                <w:sz w:val="20"/>
              </w:rPr>
              <w:t>í</w:t>
            </w:r>
            <w:r>
              <w:rPr>
                <w:b/>
                <w:color w:val="FFFFFF"/>
                <w:spacing w:val="1"/>
                <w:w w:val="12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o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n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110"/>
                <w:sz w:val="20"/>
              </w:rPr>
              <w:t>g</w:t>
            </w:r>
            <w:r>
              <w:rPr>
                <w:b/>
                <w:color w:val="FFFFFF"/>
                <w:spacing w:val="-53"/>
                <w:w w:val="110"/>
                <w:sz w:val="20"/>
              </w:rPr>
              <w:t xml:space="preserve"> </w:t>
            </w:r>
            <w:r>
              <w:rPr>
                <w:b/>
                <w:color w:val="FFFFFF"/>
                <w:w w:val="215"/>
                <w:sz w:val="20"/>
              </w:rPr>
              <w:t>ľ</w:t>
            </w:r>
            <w:r>
              <w:rPr>
                <w:b/>
                <w:color w:val="FFFFFF"/>
                <w:spacing w:val="-105"/>
                <w:w w:val="215"/>
                <w:sz w:val="20"/>
              </w:rPr>
              <w:t xml:space="preserve"> </w:t>
            </w:r>
            <w:r>
              <w:rPr>
                <w:b/>
                <w:color w:val="FFFFFF"/>
                <w:w w:val="105"/>
                <w:sz w:val="20"/>
              </w:rPr>
              <w:t>R</w:t>
            </w:r>
          </w:p>
          <w:p w:rsidR="00394496" w:rsidRDefault="008D2B67">
            <w:pPr>
              <w:pStyle w:val="TableParagraph"/>
              <w:spacing w:before="1"/>
              <w:ind w:left="532" w:right="-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-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5084" w:type="dxa"/>
            <w:tcBorders>
              <w:bottom w:val="nil"/>
            </w:tcBorders>
          </w:tcPr>
          <w:p w:rsidR="00394496" w:rsidRDefault="008D2B67">
            <w:pPr>
              <w:pStyle w:val="TableParagraph"/>
              <w:tabs>
                <w:tab w:val="left" w:pos="4474"/>
              </w:tabs>
              <w:spacing w:before="95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3.</w:t>
            </w:r>
            <w:r>
              <w:rPr>
                <w:b/>
                <w:color w:val="212121"/>
                <w:sz w:val="20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2"/>
                <w:w w:val="231"/>
                <w:sz w:val="20"/>
              </w:rPr>
              <w:t>ľ</w:t>
            </w:r>
            <w:r>
              <w:rPr>
                <w:b/>
                <w:color w:val="212121"/>
                <w:w w:val="99"/>
                <w:sz w:val="20"/>
              </w:rPr>
              <w:t>R</w:t>
            </w:r>
            <w:r>
              <w:rPr>
                <w:b/>
                <w:color w:val="212121"/>
                <w:spacing w:val="-1"/>
                <w:w w:val="99"/>
                <w:sz w:val="20"/>
              </w:rPr>
              <w:t>I</w:t>
            </w:r>
            <w:r>
              <w:rPr>
                <w:b/>
                <w:color w:val="212121"/>
                <w:w w:val="101"/>
                <w:sz w:val="20"/>
              </w:rPr>
              <w:t>GG</w:t>
            </w:r>
            <w:r>
              <w:rPr>
                <w:b/>
                <w:color w:val="212121"/>
                <w:sz w:val="20"/>
              </w:rPr>
              <w:t>E</w:t>
            </w:r>
            <w:r>
              <w:rPr>
                <w:b/>
                <w:color w:val="212121"/>
                <w:w w:val="99"/>
                <w:sz w:val="20"/>
              </w:rPr>
              <w:t>RS</w:t>
            </w:r>
            <w:proofErr w:type="spellEnd"/>
            <w:r>
              <w:rPr>
                <w:b/>
                <w:color w:val="212121"/>
                <w:sz w:val="20"/>
              </w:rPr>
              <w:tab/>
            </w:r>
            <w:proofErr w:type="spellStart"/>
            <w:r>
              <w:rPr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b/>
                <w:color w:val="FFFFFF"/>
                <w:sz w:val="20"/>
                <w:shd w:val="clear" w:color="auto" w:fill="21A782"/>
              </w:rPr>
              <w:t>R</w:t>
            </w:r>
            <w:proofErr w:type="spellEnd"/>
          </w:p>
        </w:tc>
        <w:tc>
          <w:tcPr>
            <w:tcW w:w="4894" w:type="dxa"/>
            <w:tcBorders>
              <w:bottom w:val="nil"/>
            </w:tcBorders>
          </w:tcPr>
          <w:p w:rsidR="00394496" w:rsidRDefault="008D2B67">
            <w:pPr>
              <w:pStyle w:val="TableParagraph"/>
              <w:tabs>
                <w:tab w:val="left" w:pos="4452"/>
              </w:tabs>
              <w:spacing w:before="95"/>
              <w:ind w:left="182"/>
              <w:rPr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10.</w:t>
            </w:r>
            <w:r>
              <w:rPr>
                <w:b/>
                <w:color w:val="212121"/>
                <w:sz w:val="20"/>
              </w:rPr>
              <w:t xml:space="preserve"> </w:t>
            </w:r>
            <w:r>
              <w:rPr>
                <w:b/>
                <w:color w:val="212121"/>
                <w:spacing w:val="-2"/>
                <w:w w:val="96"/>
                <w:sz w:val="20"/>
              </w:rPr>
              <w:t>Y</w:t>
            </w:r>
            <w:r>
              <w:rPr>
                <w:b/>
                <w:color w:val="212121"/>
                <w:spacing w:val="-1"/>
                <w:w w:val="98"/>
                <w:sz w:val="20"/>
              </w:rPr>
              <w:t>OU</w:t>
            </w:r>
            <w:r>
              <w:rPr>
                <w:b/>
                <w:color w:val="212121"/>
                <w:w w:val="98"/>
                <w:sz w:val="20"/>
              </w:rPr>
              <w:t>R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color w:val="212121"/>
                <w:w w:val="97"/>
                <w:sz w:val="20"/>
              </w:rPr>
              <w:t>SOL</w:t>
            </w:r>
            <w:r>
              <w:rPr>
                <w:b/>
                <w:color w:val="212121"/>
                <w:spacing w:val="3"/>
                <w:w w:val="97"/>
                <w:sz w:val="20"/>
              </w:rPr>
              <w:t>U</w:t>
            </w:r>
            <w:r>
              <w:rPr>
                <w:b/>
                <w:color w:val="212121"/>
                <w:spacing w:val="-2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I</w:t>
            </w:r>
            <w:r>
              <w:rPr>
                <w:b/>
                <w:color w:val="212121"/>
                <w:spacing w:val="-1"/>
                <w:w w:val="99"/>
                <w:sz w:val="20"/>
              </w:rPr>
              <w:t>O</w:t>
            </w:r>
            <w:r>
              <w:rPr>
                <w:b/>
                <w:color w:val="212121"/>
                <w:w w:val="99"/>
                <w:sz w:val="20"/>
              </w:rPr>
              <w:t>N</w:t>
            </w:r>
            <w:proofErr w:type="spellEnd"/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</w:tc>
        <w:tc>
          <w:tcPr>
            <w:tcW w:w="5241" w:type="dxa"/>
            <w:tcBorders>
              <w:bottom w:val="nil"/>
              <w:right w:val="single" w:sz="18" w:space="0" w:color="21A782"/>
            </w:tcBorders>
          </w:tcPr>
          <w:p w:rsidR="00394496" w:rsidRDefault="008D2B67">
            <w:pPr>
              <w:pStyle w:val="TableParagraph"/>
              <w:tabs>
                <w:tab w:val="left" w:pos="4472"/>
              </w:tabs>
              <w:spacing w:before="95"/>
              <w:ind w:left="286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8.CHANNELS</w:t>
            </w:r>
            <w:r>
              <w:rPr>
                <w:b/>
                <w:color w:val="212121"/>
                <w:spacing w:val="15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OÏ</w:t>
            </w:r>
            <w:r>
              <w:rPr>
                <w:b/>
                <w:color w:val="212121"/>
                <w:spacing w:val="16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w w:val="105"/>
                <w:sz w:val="20"/>
                <w:shd w:val="clear" w:color="auto" w:fill="21A782"/>
              </w:rPr>
              <w:t>CH</w:t>
            </w:r>
          </w:p>
        </w:tc>
      </w:tr>
      <w:tr w:rsidR="00394496">
        <w:trPr>
          <w:trHeight w:val="365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before="132" w:line="213" w:lineRule="exact"/>
              <w:ind w:left="209"/>
              <w:rPr>
                <w:sz w:val="18"/>
              </w:rPr>
            </w:pPr>
            <w:proofErr w:type="spellStart"/>
            <w:r>
              <w:rPr>
                <w:w w:val="236"/>
                <w:sz w:val="18"/>
              </w:rPr>
              <w:t>ľ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w w:val="97"/>
                <w:sz w:val="18"/>
              </w:rPr>
              <w:t>t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98"/>
                <w:sz w:val="18"/>
              </w:rPr>
              <w:t>g</w:t>
            </w:r>
            <w:r>
              <w:rPr>
                <w:spacing w:val="-1"/>
                <w:w w:val="98"/>
                <w:sz w:val="18"/>
              </w:rPr>
              <w:t>g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w w:val="98"/>
                <w:sz w:val="18"/>
              </w:rPr>
              <w:t>s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97"/>
                <w:sz w:val="18"/>
              </w:rPr>
              <w:t>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w w:val="99"/>
                <w:sz w:val="18"/>
              </w:rPr>
              <w:t>d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99"/>
                <w:sz w:val="18"/>
              </w:rPr>
              <w:t>abe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z w:val="18"/>
              </w:rPr>
              <w:t xml:space="preserve">c </w:t>
            </w:r>
            <w:proofErr w:type="spellStart"/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w w:val="101"/>
                <w:sz w:val="18"/>
              </w:rPr>
              <w:t>e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sz w:val="18"/>
              </w:rPr>
              <w:t>o</w:t>
            </w:r>
            <w:r>
              <w:rPr>
                <w:w w:val="98"/>
                <w:sz w:val="18"/>
              </w:rPr>
              <w:t>pa</w:t>
            </w:r>
            <w:r>
              <w:rPr>
                <w:spacing w:val="1"/>
                <w:w w:val="98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94"/>
                <w:sz w:val="18"/>
              </w:rPr>
              <w:t>y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w w:val="98"/>
                <w:sz w:val="18"/>
              </w:rPr>
              <w:t>p</w:t>
            </w:r>
            <w:r>
              <w:rPr>
                <w:spacing w:val="-3"/>
                <w:w w:val="98"/>
                <w:sz w:val="18"/>
              </w:rPr>
              <w:t>a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spacing w:val="2"/>
                <w:w w:val="97"/>
                <w:sz w:val="18"/>
              </w:rPr>
              <w:t>t</w:t>
            </w:r>
            <w:r>
              <w:rPr>
                <w:w w:val="98"/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a</w:t>
            </w:r>
            <w:r>
              <w:rPr>
                <w:spacing w:val="-1"/>
                <w:w w:val="110"/>
                <w:sz w:val="18"/>
              </w:rPr>
              <w:t>í</w:t>
            </w:r>
            <w:r>
              <w:rPr>
                <w:w w:val="101"/>
                <w:sz w:val="18"/>
              </w:rPr>
              <w:t>e</w:t>
            </w:r>
            <w:proofErr w:type="spellEnd"/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before="99"/>
              <w:ind w:left="182"/>
              <w:rPr>
                <w:sz w:val="18"/>
              </w:rPr>
            </w:pPr>
            <w:proofErr w:type="spellStart"/>
            <w:r>
              <w:rPr>
                <w:sz w:val="18"/>
              </w:rPr>
              <w:t>Ouí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involves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deep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leaíning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8D2B67">
            <w:pPr>
              <w:pStyle w:val="TableParagraph"/>
              <w:spacing w:before="137" w:line="208" w:lineRule="exact"/>
              <w:ind w:left="274"/>
              <w:rPr>
                <w:sz w:val="18"/>
              </w:rPr>
            </w:pPr>
            <w:proofErr w:type="spellStart"/>
            <w:r>
              <w:rPr>
                <w:w w:val="236"/>
                <w:sz w:val="18"/>
              </w:rPr>
              <w:t>ľ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1"/>
                <w:w w:val="99"/>
                <w:sz w:val="18"/>
              </w:rPr>
              <w:t>d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99"/>
                <w:sz w:val="18"/>
              </w:rPr>
              <w:t>abe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z w:val="18"/>
              </w:rPr>
              <w:t xml:space="preserve">c </w:t>
            </w:r>
            <w:r>
              <w:rPr>
                <w:w w:val="98"/>
                <w:sz w:val="18"/>
              </w:rPr>
              <w:t>p</w:t>
            </w:r>
            <w:r>
              <w:rPr>
                <w:spacing w:val="-3"/>
                <w:w w:val="98"/>
                <w:sz w:val="18"/>
              </w:rPr>
              <w:t>a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spacing w:val="3"/>
                <w:w w:val="97"/>
                <w:sz w:val="18"/>
              </w:rPr>
              <w:t>t</w:t>
            </w:r>
            <w:r>
              <w:rPr>
                <w:w w:val="98"/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98"/>
                <w:sz w:val="18"/>
              </w:rPr>
              <w:t>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7"/>
                <w:sz w:val="18"/>
              </w:rPr>
              <w:t>t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7"/>
                <w:sz w:val="18"/>
              </w:rPr>
              <w:t>t</w:t>
            </w:r>
            <w:r>
              <w:rPr>
                <w:w w:val="99"/>
                <w:sz w:val="18"/>
              </w:rPr>
              <w:t>ake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101"/>
                <w:sz w:val="18"/>
              </w:rPr>
              <w:t>e</w:t>
            </w:r>
            <w:r>
              <w:rPr>
                <w:spacing w:val="1"/>
                <w:w w:val="94"/>
                <w:sz w:val="18"/>
              </w:rPr>
              <w:t>y</w:t>
            </w:r>
            <w:r>
              <w:rPr>
                <w:w w:val="101"/>
                <w:sz w:val="18"/>
              </w:rPr>
              <w:t>e</w:t>
            </w:r>
            <w:r>
              <w:rPr>
                <w:sz w:val="18"/>
              </w:rPr>
              <w:t xml:space="preserve"> 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w w:val="99"/>
                <w:sz w:val="18"/>
              </w:rPr>
              <w:t>xa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w w:val="98"/>
                <w:sz w:val="18"/>
              </w:rPr>
              <w:t>a</w:t>
            </w:r>
            <w:r>
              <w:rPr>
                <w:spacing w:val="1"/>
                <w:w w:val="98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z w:val="18"/>
              </w:rPr>
              <w:t>o</w:t>
            </w:r>
            <w:r>
              <w:rPr>
                <w:w w:val="97"/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w w:val="97"/>
                <w:sz w:val="18"/>
              </w:rPr>
              <w:t>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</w:p>
        </w:tc>
      </w:tr>
      <w:tr w:rsidR="00394496">
        <w:trPr>
          <w:trHeight w:val="239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before="6" w:line="213" w:lineRule="exact"/>
              <w:ind w:left="365"/>
              <w:rPr>
                <w:sz w:val="18"/>
              </w:rPr>
            </w:pPr>
            <w:r>
              <w:rPr>
                <w:sz w:val="18"/>
              </w:rPr>
              <w:t>Spots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oí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daík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stíings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floating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youí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floateís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line="187" w:lineRule="exact"/>
              <w:ind w:left="182"/>
              <w:rPr>
                <w:sz w:val="18"/>
              </w:rPr>
            </w:pPr>
            <w:proofErr w:type="spellStart"/>
            <w:r>
              <w:rPr>
                <w:sz w:val="18"/>
              </w:rPr>
              <w:t>fundus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seveíity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8D2B67">
            <w:pPr>
              <w:pStyle w:val="TableParagraph"/>
              <w:spacing w:before="11" w:line="208" w:lineRule="exact"/>
              <w:ind w:left="5"/>
              <w:rPr>
                <w:sz w:val="18"/>
              </w:rPr>
            </w:pPr>
            <w:proofErr w:type="spellStart"/>
            <w:proofErr w:type="gramStart"/>
            <w:r>
              <w:rPr>
                <w:spacing w:val="-1"/>
                <w:w w:val="112"/>
                <w:sz w:val="18"/>
              </w:rPr>
              <w:t>í</w:t>
            </w:r>
            <w:r>
              <w:rPr>
                <w:w w:val="112"/>
                <w:sz w:val="18"/>
              </w:rPr>
              <w:t>e</w:t>
            </w:r>
            <w:r>
              <w:rPr>
                <w:w w:val="97"/>
                <w:sz w:val="18"/>
              </w:rPr>
              <w:t>g</w:t>
            </w:r>
            <w:r>
              <w:rPr>
                <w:spacing w:val="-1"/>
                <w:w w:val="97"/>
                <w:sz w:val="18"/>
              </w:rPr>
              <w:t>u</w:t>
            </w:r>
            <w:r>
              <w:rPr>
                <w:spacing w:val="-1"/>
                <w:w w:val="96"/>
                <w:sz w:val="18"/>
              </w:rPr>
              <w:t>l</w:t>
            </w:r>
            <w:r>
              <w:rPr>
                <w:w w:val="110"/>
                <w:sz w:val="18"/>
              </w:rPr>
              <w:t>aí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w w:val="97"/>
                <w:sz w:val="18"/>
              </w:rPr>
              <w:t>t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spacing w:val="-1"/>
                <w:w w:val="96"/>
                <w:sz w:val="18"/>
              </w:rPr>
              <w:t>v</w:t>
            </w:r>
            <w:r>
              <w:rPr>
                <w:w w:val="98"/>
                <w:sz w:val="18"/>
              </w:rPr>
              <w:t>al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z w:val="18"/>
              </w:rPr>
              <w:t>m</w:t>
            </w:r>
            <w:r>
              <w:rPr>
                <w:w w:val="101"/>
                <w:sz w:val="18"/>
              </w:rPr>
              <w:t>e</w:t>
            </w:r>
            <w:r>
              <w:rPr>
                <w:w w:val="98"/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w w:val="236"/>
                <w:sz w:val="18"/>
              </w:rPr>
              <w:t>ľ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101"/>
                <w:sz w:val="18"/>
              </w:rPr>
              <w:t>e</w:t>
            </w:r>
            <w:r>
              <w:rPr>
                <w:w w:val="97"/>
                <w:sz w:val="18"/>
              </w:rPr>
              <w:t>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spacing w:val="-1"/>
                <w:w w:val="96"/>
                <w:sz w:val="18"/>
              </w:rPr>
              <w:t>l</w:t>
            </w:r>
            <w:r>
              <w:rPr>
                <w:w w:val="94"/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34"/>
                <w:sz w:val="18"/>
              </w:rPr>
              <w:t>í</w:t>
            </w:r>
            <w:r>
              <w:rPr>
                <w:w w:val="101"/>
                <w:sz w:val="18"/>
              </w:rPr>
              <w:t>e</w:t>
            </w:r>
            <w:r>
              <w:rPr>
                <w:w w:val="97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i</w:t>
            </w:r>
            <w:r>
              <w:rPr>
                <w:spacing w:val="-1"/>
                <w:w w:val="97"/>
                <w:sz w:val="18"/>
              </w:rPr>
              <w:t>n</w:t>
            </w:r>
            <w:r>
              <w:rPr>
                <w:sz w:val="18"/>
              </w:rPr>
              <w:t>o</w:t>
            </w:r>
            <w:r>
              <w:rPr>
                <w:w w:val="98"/>
                <w:sz w:val="18"/>
              </w:rPr>
              <w:t>pa</w:t>
            </w:r>
            <w:r>
              <w:rPr>
                <w:spacing w:val="1"/>
                <w:w w:val="98"/>
                <w:sz w:val="18"/>
              </w:rPr>
              <w:t>t</w:t>
            </w:r>
            <w:r>
              <w:rPr>
                <w:spacing w:val="-1"/>
                <w:w w:val="96"/>
                <w:sz w:val="18"/>
              </w:rPr>
              <w:t>h</w:t>
            </w:r>
            <w:r>
              <w:rPr>
                <w:w w:val="94"/>
                <w:sz w:val="18"/>
              </w:rPr>
              <w:t>y</w:t>
            </w:r>
            <w:proofErr w:type="spellEnd"/>
            <w:r>
              <w:rPr>
                <w:spacing w:val="-1"/>
                <w:sz w:val="18"/>
              </w:rPr>
              <w:t xml:space="preserve"> c</w:t>
            </w:r>
            <w:r>
              <w:rPr>
                <w:w w:val="98"/>
                <w:sz w:val="18"/>
              </w:rPr>
              <w:t>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9"/>
                <w:sz w:val="18"/>
              </w:rPr>
              <w:t>d</w:t>
            </w:r>
            <w:r>
              <w:rPr>
                <w:spacing w:val="-2"/>
                <w:w w:val="101"/>
                <w:sz w:val="18"/>
              </w:rPr>
              <w:t>e</w:t>
            </w:r>
            <w:r>
              <w:rPr>
                <w:w w:val="97"/>
                <w:sz w:val="18"/>
              </w:rPr>
              <w:t>t</w:t>
            </w:r>
            <w:r>
              <w:rPr>
                <w:w w:val="101"/>
                <w:sz w:val="18"/>
              </w:rPr>
              <w:t>e</w:t>
            </w:r>
            <w:r>
              <w:rPr>
                <w:spacing w:val="-1"/>
                <w:sz w:val="18"/>
              </w:rPr>
              <w:t>c</w:t>
            </w:r>
            <w:r>
              <w:rPr>
                <w:w w:val="97"/>
                <w:sz w:val="18"/>
              </w:rPr>
              <w:t>t</w:t>
            </w:r>
            <w:r>
              <w:rPr>
                <w:w w:val="101"/>
                <w:sz w:val="18"/>
              </w:rPr>
              <w:t>e</w:t>
            </w:r>
            <w:r>
              <w:rPr>
                <w:w w:val="99"/>
                <w:sz w:val="18"/>
              </w:rPr>
              <w:t>d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w w:val="101"/>
                <w:sz w:val="18"/>
              </w:rPr>
              <w:t>e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"/>
                <w:w w:val="110"/>
                <w:sz w:val="18"/>
              </w:rPr>
              <w:t>í</w:t>
            </w:r>
            <w:r>
              <w:rPr>
                <w:spacing w:val="-1"/>
                <w:w w:val="96"/>
                <w:sz w:val="18"/>
              </w:rPr>
              <w:t>l</w:t>
            </w:r>
            <w:r>
              <w:rPr>
                <w:w w:val="94"/>
                <w:sz w:val="18"/>
              </w:rPr>
              <w:t>y</w:t>
            </w:r>
            <w:proofErr w:type="spellEnd"/>
          </w:p>
        </w:tc>
      </w:tr>
      <w:tr w:rsidR="00394496">
        <w:trPr>
          <w:trHeight w:val="237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before="7" w:line="211" w:lineRule="exact"/>
              <w:ind w:left="365"/>
              <w:rPr>
                <w:sz w:val="18"/>
              </w:rPr>
            </w:pPr>
            <w:proofErr w:type="spellStart"/>
            <w:r>
              <w:rPr>
                <w:sz w:val="18"/>
              </w:rPr>
              <w:t>Bluííed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vision.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line="187" w:lineRule="exact"/>
              <w:ind w:left="182"/>
              <w:rPr>
                <w:sz w:val="18"/>
              </w:rPr>
            </w:pPr>
            <w:r>
              <w:rPr>
                <w:sz w:val="18"/>
              </w:rPr>
              <w:t>diabetic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íetinopathy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diabetic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8D2B67">
            <w:pPr>
              <w:pStyle w:val="TableParagraph"/>
              <w:spacing w:before="9" w:line="208" w:lineRule="exact"/>
              <w:ind w:left="5"/>
              <w:rPr>
                <w:sz w:val="18"/>
              </w:rPr>
            </w:pPr>
            <w:proofErr w:type="gramStart"/>
            <w:r>
              <w:rPr>
                <w:sz w:val="18"/>
              </w:rPr>
              <w:t>and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píopeí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diagnosis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done.</w:t>
            </w:r>
          </w:p>
        </w:tc>
      </w:tr>
      <w:tr w:rsidR="00394496">
        <w:trPr>
          <w:trHeight w:val="257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before="9"/>
              <w:ind w:left="365"/>
              <w:rPr>
                <w:sz w:val="18"/>
              </w:rPr>
            </w:pPr>
            <w:r>
              <w:rPr>
                <w:spacing w:val="-1"/>
                <w:sz w:val="18"/>
              </w:rPr>
              <w:t>Fluctuating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vision.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line="187" w:lineRule="exact"/>
              <w:ind w:left="182"/>
              <w:rPr>
                <w:sz w:val="18"/>
              </w:rPr>
            </w:pPr>
            <w:proofErr w:type="gramStart"/>
            <w:r>
              <w:rPr>
                <w:sz w:val="18"/>
              </w:rPr>
              <w:t>apt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diagnosis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afteí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eaíly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detection.</w:t>
            </w: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8D2B67">
            <w:pPr>
              <w:pStyle w:val="TableParagraph"/>
              <w:spacing w:before="37"/>
              <w:ind w:left="1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w w:val="101"/>
                <w:sz w:val="12"/>
              </w:rPr>
              <w:t>.</w:t>
            </w:r>
          </w:p>
        </w:tc>
      </w:tr>
      <w:tr w:rsidR="00394496">
        <w:trPr>
          <w:trHeight w:val="239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line="207" w:lineRule="exact"/>
              <w:ind w:left="365"/>
              <w:rPr>
                <w:sz w:val="18"/>
              </w:rPr>
            </w:pPr>
            <w:proofErr w:type="spellStart"/>
            <w:r>
              <w:rPr>
                <w:sz w:val="18"/>
              </w:rPr>
              <w:t>Daík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oí</w:t>
            </w:r>
            <w:proofErr w:type="spellEnd"/>
            <w:r>
              <w:rPr>
                <w:sz w:val="18"/>
              </w:rPr>
              <w:t xml:space="preserve"> empty </w:t>
            </w:r>
            <w:proofErr w:type="spellStart"/>
            <w:r>
              <w:rPr>
                <w:sz w:val="18"/>
              </w:rPr>
              <w:t>aíeas</w:t>
            </w:r>
            <w:proofErr w:type="spellEnd"/>
            <w:r>
              <w:rPr>
                <w:sz w:val="18"/>
              </w:rPr>
              <w:t xml:space="preserve"> 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vision.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94496">
        <w:trPr>
          <w:trHeight w:val="425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</w:tcBorders>
          </w:tcPr>
          <w:p w:rsidR="00394496" w:rsidRDefault="008D2B67">
            <w:pPr>
              <w:pStyle w:val="TableParagraph"/>
              <w:spacing w:line="207" w:lineRule="exact"/>
              <w:ind w:left="365"/>
              <w:rPr>
                <w:sz w:val="18"/>
              </w:rPr>
            </w:pPr>
            <w:r>
              <w:rPr>
                <w:sz w:val="18"/>
              </w:rPr>
              <w:t>Vision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loss.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4496">
        <w:trPr>
          <w:trHeight w:val="515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bottom w:val="nil"/>
            </w:tcBorders>
          </w:tcPr>
          <w:p w:rsidR="00394496" w:rsidRDefault="008D2B67">
            <w:pPr>
              <w:pStyle w:val="TableParagraph"/>
              <w:tabs>
                <w:tab w:val="left" w:pos="4474"/>
              </w:tabs>
              <w:spacing w:before="112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w w:val="101"/>
                <w:sz w:val="16"/>
              </w:rPr>
              <w:t>EM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proofErr w:type="spellEnd"/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4496">
        <w:trPr>
          <w:trHeight w:val="370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before="122"/>
              <w:ind w:left="194"/>
              <w:rPr>
                <w:sz w:val="18"/>
              </w:rPr>
            </w:pPr>
            <w:proofErr w:type="spellStart"/>
            <w:r>
              <w:rPr>
                <w:sz w:val="18"/>
              </w:rPr>
              <w:t>Befoíe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Adveíse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emotional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íesponses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feaí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anxiety.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4496">
        <w:trPr>
          <w:trHeight w:val="238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line="207" w:lineRule="exact"/>
              <w:ind w:left="194"/>
              <w:rPr>
                <w:sz w:val="18"/>
              </w:rPr>
            </w:pPr>
            <w:proofErr w:type="spellStart"/>
            <w:r>
              <w:rPr>
                <w:sz w:val="18"/>
              </w:rPr>
              <w:t>vulneíability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guilt,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confidence,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angeí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stíess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self-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94496">
        <w:trPr>
          <w:trHeight w:val="247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line="206" w:lineRule="exact"/>
              <w:ind w:left="19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peíception</w:t>
            </w:r>
            <w:proofErr w:type="spellEnd"/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issues.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4496">
        <w:trPr>
          <w:trHeight w:val="246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  <w:bottom w:val="nil"/>
            </w:tcBorders>
          </w:tcPr>
          <w:p w:rsidR="00394496" w:rsidRDefault="008D2B67">
            <w:pPr>
              <w:pStyle w:val="TableParagraph"/>
              <w:spacing w:line="216" w:lineRule="exact"/>
              <w:ind w:left="194"/>
              <w:rPr>
                <w:sz w:val="18"/>
              </w:rPr>
            </w:pPr>
            <w:proofErr w:type="spellStart"/>
            <w:r>
              <w:rPr>
                <w:sz w:val="18"/>
              </w:rPr>
              <w:t>Afteí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Eaíly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gives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hope</w:t>
            </w: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1" w:type="dxa"/>
            <w:tcBorders>
              <w:top w:val="nil"/>
              <w:bottom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94496">
        <w:trPr>
          <w:trHeight w:val="693"/>
        </w:trPr>
        <w:tc>
          <w:tcPr>
            <w:tcW w:w="650" w:type="dxa"/>
            <w:vMerge/>
            <w:tcBorders>
              <w:top w:val="nil"/>
            </w:tcBorders>
            <w:shd w:val="clear" w:color="auto" w:fill="21A782"/>
          </w:tcPr>
          <w:p w:rsidR="00394496" w:rsidRDefault="00394496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tcBorders>
              <w:top w:val="nil"/>
            </w:tcBorders>
          </w:tcPr>
          <w:p w:rsidR="00394496" w:rsidRDefault="008D2B67">
            <w:pPr>
              <w:pStyle w:val="TableParagraph"/>
              <w:spacing w:line="206" w:lineRule="exact"/>
              <w:ind w:left="194"/>
              <w:rPr>
                <w:sz w:val="18"/>
              </w:rPr>
            </w:pPr>
            <w:r>
              <w:rPr>
                <w:sz w:val="18"/>
              </w:rPr>
              <w:t>among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patients</w:t>
            </w:r>
          </w:p>
        </w:tc>
        <w:tc>
          <w:tcPr>
            <w:tcW w:w="4894" w:type="dxa"/>
            <w:tcBorders>
              <w:top w:val="nil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1" w:type="dxa"/>
            <w:tcBorders>
              <w:top w:val="nil"/>
              <w:right w:val="single" w:sz="18" w:space="0" w:color="21A782"/>
            </w:tcBorders>
          </w:tcPr>
          <w:p w:rsidR="00394496" w:rsidRDefault="003944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94496" w:rsidRDefault="00394496">
      <w:pPr>
        <w:rPr>
          <w:sz w:val="2"/>
          <w:szCs w:val="2"/>
        </w:rPr>
      </w:pPr>
      <w:r w:rsidRPr="00394496">
        <w:pict>
          <v:shape id="_x0000_s1027" type="#_x0000_t202" style="position:absolute;margin-left:41.9pt;margin-top:220.85pt;width:8.75pt;height:11.7pt;z-index:-15876096;mso-position-horizontal-relative:page;mso-position-vertical-relative:page" filled="f" stroked="f">
            <v:textbox inset="0,0,0,0">
              <w:txbxContent>
                <w:p w:rsidR="00394496" w:rsidRDefault="008D2B67">
                  <w:pPr>
                    <w:spacing w:line="233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M</w:t>
                  </w:r>
                </w:p>
              </w:txbxContent>
            </v:textbox>
            <w10:wrap anchorx="page" anchory="page"/>
          </v:shape>
        </w:pict>
      </w:r>
      <w:r w:rsidRPr="00394496">
        <w:pict>
          <v:rect id="_x0000_s1026" style="position:absolute;margin-left:48pt;margin-top:116.05pt;width:253.75pt;height:118pt;z-index:-15875584;mso-position-horizontal-relative:page;mso-position-vertical-relative:page" stroked="f">
            <w10:wrap anchorx="page" anchory="page"/>
          </v:rect>
        </w:pict>
      </w:r>
    </w:p>
    <w:sectPr w:rsidR="00394496" w:rsidSect="00394496">
      <w:pgSz w:w="16850" w:h="11900" w:orient="landscape"/>
      <w:pgMar w:top="0" w:right="44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4496"/>
    <w:rsid w:val="00394496"/>
    <w:rsid w:val="008D2B67"/>
    <w:rsid w:val="00EA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4496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394496"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4496"/>
    <w:rPr>
      <w:sz w:val="18"/>
      <w:szCs w:val="18"/>
    </w:rPr>
  </w:style>
  <w:style w:type="paragraph" w:styleId="Title">
    <w:name w:val="Title"/>
    <w:basedOn w:val="Normal"/>
    <w:uiPriority w:val="1"/>
    <w:qFormat/>
    <w:rsid w:val="00394496"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94496"/>
  </w:style>
  <w:style w:type="paragraph" w:customStyle="1" w:styleId="TableParagraph">
    <w:name w:val="Table Paragraph"/>
    <w:basedOn w:val="Normal"/>
    <w:uiPriority w:val="1"/>
    <w:qFormat/>
    <w:rsid w:val="003944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skillrack</cp:lastModifiedBy>
  <cp:revision>2</cp:revision>
  <dcterms:created xsi:type="dcterms:W3CDTF">2022-10-06T04:48:00Z</dcterms:created>
  <dcterms:modified xsi:type="dcterms:W3CDTF">2022-10-06T04:53:00Z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