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37" w:rsidRDefault="00E62E37">
      <w:pPr>
        <w:pStyle w:val="BodyText"/>
        <w:spacing w:before="9"/>
        <w:rPr>
          <w:rFonts w:ascii="Times New Roman"/>
          <w:b w:val="0"/>
          <w:sz w:val="20"/>
        </w:rPr>
      </w:pPr>
    </w:p>
    <w:p w:rsidR="00E62E37" w:rsidRDefault="000330C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E62E37" w:rsidRDefault="00E62E37">
      <w:pPr>
        <w:pStyle w:val="BodyText"/>
        <w:spacing w:before="10"/>
        <w:rPr>
          <w:sz w:val="23"/>
        </w:rPr>
      </w:pPr>
    </w:p>
    <w:tbl>
      <w:tblPr>
        <w:tblW w:w="0" w:type="auto"/>
        <w:tblInd w:w="2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62E37">
        <w:trPr>
          <w:trHeight w:val="253"/>
        </w:trPr>
        <w:tc>
          <w:tcPr>
            <w:tcW w:w="4508" w:type="dxa"/>
          </w:tcPr>
          <w:p w:rsidR="00E62E37" w:rsidRDefault="000330CB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62E37" w:rsidRDefault="000330CB">
            <w:pPr>
              <w:pStyle w:val="TableParagraph"/>
              <w:spacing w:line="234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62E37">
        <w:trPr>
          <w:trHeight w:val="251"/>
        </w:trPr>
        <w:tc>
          <w:tcPr>
            <w:tcW w:w="4508" w:type="dxa"/>
          </w:tcPr>
          <w:p w:rsidR="00E62E37" w:rsidRDefault="000330CB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62E37" w:rsidRDefault="00311141">
            <w:pPr>
              <w:pStyle w:val="TableParagraph"/>
              <w:spacing w:line="232" w:lineRule="exact"/>
              <w:ind w:left="107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  <w:bookmarkStart w:id="0" w:name="_GoBack"/>
            <w:bookmarkEnd w:id="0"/>
          </w:p>
        </w:tc>
      </w:tr>
      <w:tr w:rsidR="00E62E37">
        <w:trPr>
          <w:trHeight w:val="537"/>
        </w:trPr>
        <w:tc>
          <w:tcPr>
            <w:tcW w:w="4508" w:type="dxa"/>
          </w:tcPr>
          <w:p w:rsidR="00E62E37" w:rsidRDefault="000330CB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62E37" w:rsidRDefault="000330CB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t>Project -</w:t>
            </w:r>
            <w:r>
              <w:rPr>
                <w:rFonts w:ascii="Calibri"/>
              </w:rPr>
              <w:t>Real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time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River water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</w:p>
          <w:p w:rsidR="00E62E37" w:rsidRDefault="000330CB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control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E62E37">
        <w:trPr>
          <w:trHeight w:val="254"/>
        </w:trPr>
        <w:tc>
          <w:tcPr>
            <w:tcW w:w="4508" w:type="dxa"/>
          </w:tcPr>
          <w:p w:rsidR="00E62E37" w:rsidRDefault="000330CB">
            <w:pPr>
              <w:pStyle w:val="TableParagraph"/>
              <w:spacing w:line="235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62E37" w:rsidRDefault="000330CB">
            <w:pPr>
              <w:pStyle w:val="TableParagraph"/>
              <w:spacing w:line="235" w:lineRule="exact"/>
              <w:ind w:left="107"/>
            </w:pPr>
            <w:r>
              <w:t>4 Marks</w:t>
            </w:r>
          </w:p>
        </w:tc>
      </w:tr>
    </w:tbl>
    <w:p w:rsidR="00E62E37" w:rsidRDefault="00E62E37">
      <w:pPr>
        <w:pStyle w:val="BodyText"/>
        <w:rPr>
          <w:sz w:val="29"/>
        </w:rPr>
      </w:pPr>
    </w:p>
    <w:p w:rsidR="00E62E37" w:rsidRDefault="000330CB">
      <w:pPr>
        <w:pStyle w:val="BodyText"/>
        <w:spacing w:before="93"/>
        <w:ind w:left="220"/>
      </w:pPr>
      <w:r>
        <w:t>Technical Architecture:</w:t>
      </w:r>
    </w:p>
    <w:p w:rsidR="00E62E37" w:rsidRDefault="000330CB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1348800</wp:posOffset>
            </wp:positionH>
            <wp:positionV relativeFrom="paragraph">
              <wp:posOffset>144394</wp:posOffset>
            </wp:positionV>
            <wp:extent cx="7698384" cy="34072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384" cy="340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2E37" w:rsidRDefault="00E62E37">
      <w:pPr>
        <w:rPr>
          <w:sz w:val="16"/>
        </w:rPr>
        <w:sectPr w:rsidR="00E62E37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E62E37" w:rsidRDefault="00E62E37">
      <w:pPr>
        <w:pStyle w:val="BodyText"/>
        <w:spacing w:before="5"/>
        <w:rPr>
          <w:sz w:val="20"/>
        </w:rPr>
      </w:pPr>
    </w:p>
    <w:p w:rsidR="00E62E37" w:rsidRDefault="000330CB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E62E37" w:rsidRDefault="00E62E37">
      <w:pPr>
        <w:pStyle w:val="BodyText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E62E37">
        <w:trPr>
          <w:trHeight w:val="398"/>
        </w:trPr>
        <w:tc>
          <w:tcPr>
            <w:tcW w:w="836" w:type="dxa"/>
          </w:tcPr>
          <w:p w:rsidR="00E62E37" w:rsidRDefault="000330CB">
            <w:pPr>
              <w:pStyle w:val="TableParagraph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62E37">
        <w:trPr>
          <w:trHeight w:val="506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0" w:lineRule="auto"/>
              <w:ind w:left="105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52" w:lineRule="exact"/>
              <w:ind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 Node-Red</w:t>
            </w:r>
            <w:r>
              <w:rPr>
                <w:spacing w:val="-4"/>
              </w:rPr>
              <w:t xml:space="preserve"> </w:t>
            </w:r>
            <w:r>
              <w:t>,</w:t>
            </w:r>
            <w:proofErr w:type="spellStart"/>
            <w:r>
              <w:t>Cloud,etc</w:t>
            </w:r>
            <w:proofErr w:type="spellEnd"/>
            <w:r>
              <w:t>.</w:t>
            </w:r>
          </w:p>
        </w:tc>
      </w:tr>
      <w:tr w:rsidR="00E62E37">
        <w:trPr>
          <w:trHeight w:val="470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0" w:lineRule="auto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E62E37">
        <w:trPr>
          <w:trHeight w:val="470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0" w:lineRule="auto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E62E37">
        <w:trPr>
          <w:trHeight w:val="470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0" w:lineRule="auto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0" w:lineRule="auto"/>
              <w:ind w:left="105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E62E37">
        <w:trPr>
          <w:trHeight w:val="489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0" w:lineRule="auto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0" w:lineRule="auto"/>
            </w:pPr>
            <w:r>
              <w:t>MySQL,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E62E37">
        <w:trPr>
          <w:trHeight w:val="489"/>
        </w:trPr>
        <w:tc>
          <w:tcPr>
            <w:tcW w:w="836" w:type="dxa"/>
          </w:tcPr>
          <w:p w:rsidR="00E62E37" w:rsidRDefault="000330CB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E62E37">
        <w:trPr>
          <w:trHeight w:val="506"/>
        </w:trPr>
        <w:tc>
          <w:tcPr>
            <w:tcW w:w="836" w:type="dxa"/>
          </w:tcPr>
          <w:p w:rsidR="00E62E37" w:rsidRDefault="000330CB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54" w:lineRule="exact"/>
              <w:ind w:right="49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E62E37">
        <w:trPr>
          <w:trHeight w:val="487"/>
        </w:trPr>
        <w:tc>
          <w:tcPr>
            <w:tcW w:w="836" w:type="dxa"/>
          </w:tcPr>
          <w:p w:rsidR="00E62E37" w:rsidRDefault="000330CB">
            <w:pPr>
              <w:pStyle w:val="TableParagraph"/>
              <w:spacing w:line="249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spacing w:line="249" w:lineRule="exact"/>
              <w:ind w:left="105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9" w:lineRule="exact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E62E37">
        <w:trPr>
          <w:trHeight w:val="489"/>
        </w:trPr>
        <w:tc>
          <w:tcPr>
            <w:tcW w:w="836" w:type="dxa"/>
          </w:tcPr>
          <w:p w:rsidR="00E62E37" w:rsidRDefault="000330CB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E62E37">
        <w:trPr>
          <w:trHeight w:val="489"/>
        </w:trPr>
        <w:tc>
          <w:tcPr>
            <w:tcW w:w="836" w:type="dxa"/>
          </w:tcPr>
          <w:p w:rsidR="00E62E37" w:rsidRDefault="000330CB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E62E37">
        <w:trPr>
          <w:trHeight w:val="760"/>
        </w:trPr>
        <w:tc>
          <w:tcPr>
            <w:tcW w:w="836" w:type="dxa"/>
          </w:tcPr>
          <w:p w:rsidR="00E62E37" w:rsidRDefault="000330CB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62E37" w:rsidRDefault="000330CB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E62E37" w:rsidRDefault="000330CB">
            <w:pPr>
              <w:pStyle w:val="TableParagraph"/>
              <w:spacing w:line="242" w:lineRule="auto"/>
              <w:ind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E62E37" w:rsidRDefault="000330CB">
            <w:pPr>
              <w:pStyle w:val="TableParagraph"/>
              <w:spacing w:line="232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6" w:type="dxa"/>
          </w:tcPr>
          <w:p w:rsidR="00E62E37" w:rsidRDefault="000330CB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E62E37" w:rsidRDefault="00E62E37">
      <w:pPr>
        <w:sectPr w:rsidR="00E62E37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E62E37" w:rsidRDefault="00E62E37">
      <w:pPr>
        <w:pStyle w:val="BodyText"/>
        <w:rPr>
          <w:sz w:val="20"/>
        </w:rPr>
      </w:pPr>
    </w:p>
    <w:p w:rsidR="00E62E37" w:rsidRDefault="00E62E37">
      <w:pPr>
        <w:pStyle w:val="BodyText"/>
        <w:rPr>
          <w:sz w:val="20"/>
        </w:rPr>
      </w:pPr>
    </w:p>
    <w:p w:rsidR="00E62E37" w:rsidRDefault="00E62E37">
      <w:pPr>
        <w:pStyle w:val="BodyText"/>
        <w:rPr>
          <w:sz w:val="18"/>
        </w:rPr>
      </w:pPr>
    </w:p>
    <w:p w:rsidR="00E62E37" w:rsidRDefault="000330CB">
      <w:pPr>
        <w:pStyle w:val="BodyText"/>
        <w:spacing w:before="94"/>
        <w:ind w:left="22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:rsidR="00E62E37" w:rsidRDefault="00E62E37">
      <w:pPr>
        <w:pStyle w:val="BodyText"/>
        <w:spacing w:before="2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E62E37">
        <w:trPr>
          <w:trHeight w:val="539"/>
        </w:trPr>
        <w:tc>
          <w:tcPr>
            <w:tcW w:w="826" w:type="dxa"/>
          </w:tcPr>
          <w:p w:rsidR="00E62E37" w:rsidRDefault="000330CB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spacing w:line="248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62E37">
        <w:trPr>
          <w:trHeight w:val="251"/>
        </w:trPr>
        <w:tc>
          <w:tcPr>
            <w:tcW w:w="826" w:type="dxa"/>
          </w:tcPr>
          <w:p w:rsidR="00E62E37" w:rsidRDefault="000330CB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spacing w:line="232" w:lineRule="exact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32" w:lineRule="exact"/>
              <w:ind w:left="108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spacing w:line="232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E62E37">
        <w:trPr>
          <w:trHeight w:val="506"/>
        </w:trPr>
        <w:tc>
          <w:tcPr>
            <w:tcW w:w="826" w:type="dxa"/>
          </w:tcPr>
          <w:p w:rsidR="00E62E37" w:rsidRDefault="000330CB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ind w:left="107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56" w:lineRule="exact"/>
              <w:ind w:left="108" w:right="141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spacing w:line="256" w:lineRule="exact"/>
              <w:ind w:left="108" w:right="853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E62E37">
        <w:trPr>
          <w:trHeight w:val="501"/>
        </w:trPr>
        <w:tc>
          <w:tcPr>
            <w:tcW w:w="826" w:type="dxa"/>
          </w:tcPr>
          <w:p w:rsidR="00E62E37" w:rsidRDefault="000330CB">
            <w:pPr>
              <w:pStyle w:val="TableParagraph"/>
              <w:spacing w:line="245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spacing w:line="245" w:lineRule="exact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45" w:lineRule="exact"/>
              <w:ind w:left="108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of architecture</w:t>
            </w:r>
            <w:r>
              <w:rPr>
                <w:spacing w:val="-3"/>
              </w:rPr>
              <w:t xml:space="preserve"> </w:t>
            </w:r>
            <w:r>
              <w:t>(3 –</w:t>
            </w:r>
            <w:r>
              <w:rPr>
                <w:spacing w:val="-3"/>
              </w:rPr>
              <w:t xml:space="preserve"> </w:t>
            </w:r>
            <w:r>
              <w:t>tier,</w:t>
            </w:r>
          </w:p>
          <w:p w:rsidR="00E62E37" w:rsidRDefault="000330CB">
            <w:pPr>
              <w:pStyle w:val="TableParagraph"/>
              <w:spacing w:before="1" w:line="234" w:lineRule="exact"/>
              <w:ind w:left="108"/>
            </w:pPr>
            <w:r>
              <w:t>Micro-services)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spacing w:line="245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E62E37">
        <w:trPr>
          <w:trHeight w:val="506"/>
        </w:trPr>
        <w:tc>
          <w:tcPr>
            <w:tcW w:w="826" w:type="dxa"/>
          </w:tcPr>
          <w:p w:rsidR="00E62E37" w:rsidRDefault="000330C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54" w:lineRule="exact"/>
              <w:ind w:left="108" w:right="462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E62E37">
        <w:trPr>
          <w:trHeight w:val="758"/>
        </w:trPr>
        <w:tc>
          <w:tcPr>
            <w:tcW w:w="826" w:type="dxa"/>
          </w:tcPr>
          <w:p w:rsidR="00E62E37" w:rsidRDefault="000330CB">
            <w:pPr>
              <w:pStyle w:val="TableParagraph"/>
              <w:spacing w:line="248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62E37" w:rsidRDefault="000330CB">
            <w:pPr>
              <w:pStyle w:val="TableParagraph"/>
              <w:spacing w:line="248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:rsidR="00E62E37" w:rsidRDefault="000330CB">
            <w:pPr>
              <w:pStyle w:val="TableParagraph"/>
              <w:spacing w:line="248" w:lineRule="exact"/>
              <w:ind w:left="108"/>
            </w:pPr>
            <w:r>
              <w:t>Design</w:t>
            </w:r>
            <w:r>
              <w:rPr>
                <w:spacing w:val="-1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E62E37" w:rsidRDefault="000330CB">
            <w:pPr>
              <w:pStyle w:val="TableParagraph"/>
              <w:spacing w:line="252" w:lineRule="exact"/>
              <w:ind w:left="108" w:right="461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E62E37" w:rsidRDefault="000330CB">
            <w:pPr>
              <w:pStyle w:val="TableParagraph"/>
              <w:spacing w:line="248" w:lineRule="exact"/>
              <w:ind w:left="108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0330CB" w:rsidRDefault="000330CB"/>
    <w:sectPr w:rsidR="000330CB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2E37"/>
    <w:rsid w:val="000330CB"/>
    <w:rsid w:val="00311141"/>
    <w:rsid w:val="00E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1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172" w:right="45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2022-10-15T17:22:00Z</dcterms:created>
  <dcterms:modified xsi:type="dcterms:W3CDTF">2022-10-15T17:22:00Z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</Properties>
</file>