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246B3E">
              <w:rPr>
                <w:rFonts w:cstheme="minorHAnsi"/>
              </w:rPr>
              <w:t>45109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246B3E">
              <w:rPr>
                <w:rFonts w:cstheme="minorHAnsi"/>
              </w:rPr>
              <w:t>News Tracker Application</w:t>
            </w: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F92851" w:rsidTr="00B76D2E">
        <w:trPr>
          <w:trHeight w:val="557"/>
        </w:trPr>
        <w:tc>
          <w:tcPr>
            <w:tcW w:w="901" w:type="dxa"/>
          </w:tcPr>
          <w:p w:rsidR="00AB20AC" w:rsidRPr="00F92851" w:rsidRDefault="00AB20AC" w:rsidP="00DB6A25">
            <w:pPr>
              <w:rPr>
                <w:rFonts w:cstheme="minorHAnsi"/>
                <w:b/>
                <w:bCs/>
                <w:sz w:val="24"/>
                <w:szCs w:val="24"/>
              </w:rPr>
            </w:pPr>
            <w:proofErr w:type="spellStart"/>
            <w:r w:rsidRPr="00F92851">
              <w:rPr>
                <w:rFonts w:cstheme="minorHAnsi"/>
                <w:b/>
                <w:bCs/>
                <w:sz w:val="24"/>
                <w:szCs w:val="24"/>
              </w:rPr>
              <w:t>S.No</w:t>
            </w:r>
            <w:proofErr w:type="spellEnd"/>
            <w:r w:rsidRPr="00F92851">
              <w:rPr>
                <w:rFonts w:cstheme="minorHAns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658" w:type="dxa"/>
          </w:tcPr>
          <w:p w:rsidR="00AB20AC" w:rsidRPr="00F92851" w:rsidRDefault="00AB20AC" w:rsidP="00DB6A2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92851">
              <w:rPr>
                <w:rFonts w:cstheme="minorHAnsi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4508" w:type="dxa"/>
          </w:tcPr>
          <w:p w:rsidR="00AB20AC" w:rsidRPr="00F92851" w:rsidRDefault="00AB20AC" w:rsidP="00DB6A25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F92851"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246B3E" w:rsidRDefault="00246B3E" w:rsidP="00246B3E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292"/>
            </w:tblGrid>
            <w:tr w:rsidR="00246B3E">
              <w:tblPrEx>
                <w:tblCellMar>
                  <w:top w:w="0" w:type="dxa"/>
                  <w:bottom w:w="0" w:type="dxa"/>
                </w:tblCellMar>
              </w:tblPrEx>
              <w:trPr>
                <w:trHeight w:val="930"/>
              </w:trPr>
              <w:tc>
                <w:tcPr>
                  <w:tcW w:w="0" w:type="auto"/>
                </w:tcPr>
                <w:p w:rsidR="00246B3E" w:rsidRPr="00F92851" w:rsidRDefault="00246B3E">
                  <w:pPr>
                    <w:pStyle w:val="Default"/>
                    <w:rPr>
                      <w:b/>
                      <w:bCs/>
                      <w:sz w:val="28"/>
                      <w:szCs w:val="28"/>
                    </w:rPr>
                  </w:pPr>
                  <w:r w:rsidRPr="00F92851">
                    <w:rPr>
                      <w:b/>
                      <w:bCs/>
                      <w:sz w:val="28"/>
                      <w:szCs w:val="28"/>
                    </w:rPr>
                    <w:t xml:space="preserve">There are multiple news-sharing apps used by a single user and are often spammed with notifications which cause users to miss important events across the </w:t>
                  </w:r>
                  <w:proofErr w:type="spellStart"/>
                  <w:r w:rsidRPr="00F92851">
                    <w:rPr>
                      <w:b/>
                      <w:bCs/>
                      <w:sz w:val="28"/>
                      <w:szCs w:val="28"/>
                    </w:rPr>
                    <w:t>Globe.There</w:t>
                  </w:r>
                  <w:proofErr w:type="spellEnd"/>
                  <w:r w:rsidRPr="00F92851">
                    <w:rPr>
                      <w:b/>
                      <w:bCs/>
                      <w:sz w:val="28"/>
                      <w:szCs w:val="28"/>
                    </w:rPr>
                    <w:t xml:space="preserve"> is lot of fake news which gets shared</w:t>
                  </w:r>
                </w:p>
                <w:p w:rsidR="00246B3E" w:rsidRDefault="00246B3E" w:rsidP="00246B3E">
                  <w:pPr>
                    <w:pStyle w:val="Default"/>
                  </w:pP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/>
                  </w:tblPr>
                  <w:tblGrid>
                    <w:gridCol w:w="4076"/>
                  </w:tblGrid>
                  <w:tr w:rsidR="00246B3E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772"/>
                    </w:trPr>
                    <w:tc>
                      <w:tcPr>
                        <w:tcW w:w="0" w:type="auto"/>
                      </w:tcPr>
                      <w:p w:rsidR="00246B3E" w:rsidRDefault="00246B3E">
                        <w:pPr>
                          <w:pStyle w:val="Default"/>
                          <w:rPr>
                            <w:sz w:val="28"/>
                            <w:szCs w:val="28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A news-sharing app wants to help users find relevant and important news easily every day and also understand explicitly that the news is not fake but from proper sources. </w:t>
                        </w:r>
                      </w:p>
                    </w:tc>
                  </w:tr>
                </w:tbl>
                <w:p w:rsidR="00246B3E" w:rsidRDefault="00246B3E">
                  <w:pPr>
                    <w:pStyle w:val="Default"/>
                    <w:rPr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246B3E" w:rsidRPr="00246B3E" w:rsidRDefault="00246B3E" w:rsidP="00246B3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val="en-US" w:bidi="ta-IN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292"/>
            </w:tblGrid>
            <w:tr w:rsidR="00246B3E" w:rsidRPr="00246B3E">
              <w:tblPrEx>
                <w:tblCellMar>
                  <w:top w:w="0" w:type="dxa"/>
                  <w:bottom w:w="0" w:type="dxa"/>
                </w:tblCellMar>
              </w:tblPrEx>
              <w:trPr>
                <w:trHeight w:val="647"/>
              </w:trPr>
              <w:tc>
                <w:tcPr>
                  <w:tcW w:w="0" w:type="auto"/>
                </w:tcPr>
                <w:p w:rsidR="00F92851" w:rsidRPr="00F92851" w:rsidRDefault="00246B3E" w:rsidP="00246B3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  <w:lang w:val="en-US" w:bidi="ta-IN"/>
                    </w:rPr>
                  </w:pPr>
                  <w:r w:rsidRPr="00246B3E">
                    <w:rPr>
                      <w:rFonts w:ascii="Calibri" w:hAnsi="Calibri" w:cs="Calibri"/>
                      <w:color w:val="000000"/>
                      <w:sz w:val="24"/>
                      <w:szCs w:val="24"/>
                      <w:lang w:val="en-US" w:bidi="ta-IN"/>
                    </w:rPr>
                    <w:t xml:space="preserve"> </w:t>
                  </w:r>
                  <w:r w:rsidRPr="00246B3E"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  <w:lang w:val="en-US" w:bidi="ta-IN"/>
                    </w:rPr>
                    <w:t xml:space="preserve">An application needs to be developed in which users can read news whenever they want and they will be able to customize their area of interest. </w:t>
                  </w:r>
                </w:p>
                <w:p w:rsidR="00F92851" w:rsidRDefault="00F92851" w:rsidP="00246B3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b/>
                      <w:bCs/>
                      <w:color w:val="000000"/>
                      <w:lang w:val="en-US" w:bidi="ta-IN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lang w:val="en-US" w:bidi="ta-IN"/>
                    </w:rPr>
                    <w:t xml:space="preserve">        </w:t>
                  </w:r>
                </w:p>
                <w:p w:rsidR="00F92851" w:rsidRPr="00246B3E" w:rsidRDefault="00F92851" w:rsidP="00246B3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sz w:val="28"/>
                      <w:szCs w:val="28"/>
                      <w:lang w:val="en-US" w:bidi="ta-IN"/>
                    </w:rPr>
                  </w:pPr>
                  <w:r w:rsidRPr="00F92851">
                    <w:rPr>
                      <w:rFonts w:ascii="Calibri" w:hAnsi="Calibri" w:cs="Calibri"/>
                      <w:color w:val="000000"/>
                      <w:sz w:val="28"/>
                      <w:szCs w:val="28"/>
                      <w:lang w:val="en-US" w:bidi="ta-IN"/>
                    </w:rPr>
                    <w:t xml:space="preserve">           </w:t>
                  </w:r>
                  <w:r w:rsidR="00246B3E" w:rsidRPr="00246B3E">
                    <w:rPr>
                      <w:rFonts w:ascii="Calibri" w:hAnsi="Calibri" w:cs="Calibri"/>
                      <w:color w:val="000000"/>
                      <w:sz w:val="28"/>
                      <w:szCs w:val="28"/>
                      <w:lang w:val="en-US" w:bidi="ta-IN"/>
                    </w:rPr>
                    <w:t xml:space="preserve">So that they will be notified, if any new news is updated in their interested areas. </w:t>
                  </w:r>
                </w:p>
              </w:tc>
            </w:tr>
          </w:tbl>
          <w:p w:rsidR="00AB20AC" w:rsidRPr="00246B3E" w:rsidRDefault="00AB20AC" w:rsidP="00AB20AC">
            <w:pPr>
              <w:rPr>
                <w:rFonts w:cstheme="minorHAnsi"/>
                <w:b/>
                <w:bCs/>
              </w:rPr>
            </w:pPr>
          </w:p>
        </w:tc>
      </w:tr>
      <w:tr w:rsidR="00AB20AC" w:rsidRPr="00AB20AC" w:rsidTr="00B76D2E">
        <w:trPr>
          <w:trHeight w:val="78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246B3E" w:rsidRDefault="00F92851" w:rsidP="00246B3E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</w:t>
            </w:r>
            <w:r w:rsidR="00246B3E">
              <w:rPr>
                <w:b/>
                <w:bCs/>
                <w:sz w:val="28"/>
                <w:szCs w:val="28"/>
              </w:rPr>
              <w:t xml:space="preserve">In order to provide user best experience, we provide the equitable UX design which make analysis on user personal experience and provide the content of their interest </w:t>
            </w:r>
          </w:p>
          <w:p w:rsidR="00246B3E" w:rsidRDefault="00246B3E" w:rsidP="00246B3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</w:t>
            </w:r>
            <w:r w:rsidR="00F92851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Using data-driven decision-making, it gathers information about what their customers are currently listening to, </w:t>
            </w:r>
            <w:proofErr w:type="spellStart"/>
            <w:r>
              <w:rPr>
                <w:sz w:val="28"/>
                <w:szCs w:val="28"/>
              </w:rPr>
              <w:t>analyse</w:t>
            </w:r>
            <w:proofErr w:type="spellEnd"/>
            <w:r>
              <w:rPr>
                <w:sz w:val="28"/>
                <w:szCs w:val="28"/>
              </w:rPr>
              <w:t xml:space="preserve"> it, then use the insights they've gained to make suggestions for things people will most likely enjoy in the future. This keeps customers happy and coming back for more </w:t>
            </w:r>
          </w:p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246B3E" w:rsidRPr="00246B3E" w:rsidRDefault="00246B3E" w:rsidP="00246B3E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4"/>
                <w:szCs w:val="24"/>
                <w:lang w:val="en-US" w:bidi="ta-IN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292"/>
            </w:tblGrid>
            <w:tr w:rsidR="00246B3E" w:rsidRPr="00246B3E">
              <w:tblPrEx>
                <w:tblCellMar>
                  <w:top w:w="0" w:type="dxa"/>
                  <w:bottom w:w="0" w:type="dxa"/>
                </w:tblCellMar>
              </w:tblPrEx>
              <w:trPr>
                <w:trHeight w:val="379"/>
              </w:trPr>
              <w:tc>
                <w:tcPr>
                  <w:tcW w:w="0" w:type="auto"/>
                </w:tcPr>
                <w:p w:rsidR="00F92851" w:rsidRDefault="00F92851" w:rsidP="00246B3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  <w:lang w:val="en-US" w:bidi="ta-IN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  <w:lang w:val="en-US" w:bidi="ta-IN"/>
                    </w:rPr>
                    <w:t xml:space="preserve">       </w:t>
                  </w:r>
                  <w:r w:rsidR="00246B3E" w:rsidRPr="00246B3E"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  <w:lang w:val="en-US" w:bidi="ta-IN"/>
                    </w:rPr>
                    <w:t>This application encourages its users to provide feedback.</w:t>
                  </w:r>
                </w:p>
                <w:p w:rsidR="00F92851" w:rsidRPr="00F92851" w:rsidRDefault="00F92851" w:rsidP="00246B3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  <w:lang w:val="en-US" w:bidi="ta-IN"/>
                    </w:rPr>
                  </w:pPr>
                </w:p>
                <w:p w:rsidR="00246B3E" w:rsidRPr="00246B3E" w:rsidRDefault="00F92851" w:rsidP="00246B3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lang w:val="en-US" w:bidi="ta-IN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 w:bidi="ta-IN"/>
                    </w:rPr>
                    <w:t xml:space="preserve">       </w:t>
                  </w:r>
                  <w:r w:rsidR="00246B3E" w:rsidRPr="00246B3E">
                    <w:rPr>
                      <w:rFonts w:ascii="Calibri" w:hAnsi="Calibri" w:cs="Calibri"/>
                      <w:color w:val="000000"/>
                      <w:lang w:val="en-US" w:bidi="ta-IN"/>
                    </w:rPr>
                    <w:t xml:space="preserve"> Based on that feedback, developments were made eventually. </w:t>
                  </w:r>
                </w:p>
              </w:tc>
            </w:tr>
            <w:tr w:rsidR="00246B3E" w:rsidRPr="00246B3E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:rsidR="00246B3E" w:rsidRPr="00246B3E" w:rsidRDefault="00246B3E" w:rsidP="00246B3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lang w:val="en-US" w:bidi="ta-IN"/>
                    </w:rPr>
                  </w:pPr>
                </w:p>
              </w:tc>
            </w:tr>
          </w:tbl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:rsidTr="00B76D2E">
        <w:trPr>
          <w:trHeight w:val="817"/>
        </w:trPr>
        <w:tc>
          <w:tcPr>
            <w:tcW w:w="901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246B3E" w:rsidRDefault="00246B3E" w:rsidP="00246B3E">
            <w:pPr>
              <w:pStyle w:val="Defaul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</w:t>
            </w:r>
            <w:proofErr w:type="gramStart"/>
            <w:r>
              <w:rPr>
                <w:b/>
                <w:bCs/>
                <w:sz w:val="28"/>
                <w:szCs w:val="28"/>
              </w:rPr>
              <w:t>Advertisements is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profitable and also allowing user to know newer trends and resource around the globe.</w:t>
            </w:r>
          </w:p>
          <w:p w:rsidR="00246B3E" w:rsidRDefault="00246B3E" w:rsidP="00246B3E">
            <w:pPr>
              <w:pStyle w:val="Defaul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</w:t>
            </w:r>
          </w:p>
          <w:p w:rsidR="00246B3E" w:rsidRDefault="00246B3E" w:rsidP="00246B3E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Promoting the advertisements for all quality products, one of our most important tasks is to provide the public with quality information. </w:t>
            </w:r>
          </w:p>
          <w:p w:rsidR="00246B3E" w:rsidRDefault="00246B3E" w:rsidP="00246B3E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604AAA" w:rsidRPr="00AB20AC" w:rsidTr="00B76D2E">
        <w:trPr>
          <w:trHeight w:val="817"/>
        </w:trPr>
        <w:tc>
          <w:tcPr>
            <w:tcW w:w="901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246B3E" w:rsidRPr="00246B3E" w:rsidRDefault="00246B3E" w:rsidP="00246B3E">
            <w:pPr>
              <w:pStyle w:val="Default"/>
              <w:rPr>
                <w:rFonts w:ascii="Calibri" w:hAnsi="Calibri" w:cs="Calibri"/>
              </w:rPr>
            </w:pPr>
            <w:r>
              <w:rPr>
                <w:rFonts w:cstheme="minorHAnsi"/>
              </w:rPr>
              <w:t xml:space="preserve">  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4292"/>
            </w:tblGrid>
            <w:tr w:rsidR="00246B3E" w:rsidRPr="00246B3E">
              <w:tblPrEx>
                <w:tblCellMar>
                  <w:top w:w="0" w:type="dxa"/>
                  <w:bottom w:w="0" w:type="dxa"/>
                </w:tblCellMar>
              </w:tblPrEx>
              <w:trPr>
                <w:trHeight w:val="915"/>
              </w:trPr>
              <w:tc>
                <w:tcPr>
                  <w:tcW w:w="0" w:type="auto"/>
                </w:tcPr>
                <w:p w:rsidR="00F92851" w:rsidRDefault="00246B3E" w:rsidP="00246B3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lang w:val="en-US" w:bidi="ta-IN"/>
                    </w:rPr>
                  </w:pPr>
                  <w:r w:rsidRPr="00246B3E">
                    <w:rPr>
                      <w:rFonts w:ascii="Calibri" w:hAnsi="Calibri" w:cs="Calibri"/>
                      <w:color w:val="000000"/>
                      <w:sz w:val="24"/>
                      <w:szCs w:val="24"/>
                      <w:lang w:val="en-US" w:bidi="ta-IN"/>
                    </w:rPr>
                    <w:t xml:space="preserve"> </w:t>
                  </w:r>
                  <w:r w:rsidRPr="00246B3E">
                    <w:rPr>
                      <w:rFonts w:ascii="Calibri" w:hAnsi="Calibri" w:cs="Calibri"/>
                      <w:b/>
                      <w:bCs/>
                      <w:color w:val="000000"/>
                      <w:sz w:val="28"/>
                      <w:szCs w:val="28"/>
                      <w:lang w:val="en-US" w:bidi="ta-IN"/>
                    </w:rPr>
                    <w:t>As it was an application-based project, correct ideation and execution can develop an application with no bugs and errors</w:t>
                  </w:r>
                </w:p>
                <w:p w:rsidR="00F92851" w:rsidRDefault="00F92851" w:rsidP="00246B3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lang w:val="en-US" w:bidi="ta-IN"/>
                    </w:rPr>
                  </w:pPr>
                </w:p>
                <w:p w:rsidR="00246B3E" w:rsidRPr="00246B3E" w:rsidRDefault="00F92851" w:rsidP="00246B3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  <w:color w:val="000000"/>
                      <w:lang w:val="en-US" w:bidi="ta-IN"/>
                    </w:rPr>
                  </w:pPr>
                  <w:r w:rsidRPr="00F92851">
                    <w:rPr>
                      <w:rFonts w:ascii="Calibri" w:hAnsi="Calibri" w:cs="Calibri"/>
                      <w:color w:val="000000"/>
                      <w:sz w:val="28"/>
                      <w:szCs w:val="28"/>
                      <w:lang w:val="en-US" w:bidi="ta-IN"/>
                    </w:rPr>
                    <w:t xml:space="preserve">       </w:t>
                  </w:r>
                  <w:r w:rsidR="00246B3E" w:rsidRPr="00246B3E">
                    <w:rPr>
                      <w:rFonts w:ascii="Calibri" w:hAnsi="Calibri" w:cs="Calibri"/>
                      <w:color w:val="000000"/>
                      <w:sz w:val="28"/>
                      <w:szCs w:val="28"/>
                      <w:lang w:val="en-US" w:bidi="ta-IN"/>
                    </w:rPr>
                    <w:t xml:space="preserve"> </w:t>
                  </w:r>
                  <w:proofErr w:type="gramStart"/>
                  <w:r w:rsidR="00246B3E" w:rsidRPr="00246B3E">
                    <w:rPr>
                      <w:rFonts w:ascii="Calibri" w:hAnsi="Calibri" w:cs="Calibri"/>
                      <w:color w:val="000000"/>
                      <w:sz w:val="28"/>
                      <w:szCs w:val="28"/>
                      <w:lang w:val="en-US" w:bidi="ta-IN"/>
                    </w:rPr>
                    <w:t>so</w:t>
                  </w:r>
                  <w:proofErr w:type="gramEnd"/>
                  <w:r w:rsidR="00246B3E" w:rsidRPr="00246B3E">
                    <w:rPr>
                      <w:rFonts w:ascii="Calibri" w:hAnsi="Calibri" w:cs="Calibri"/>
                      <w:color w:val="000000"/>
                      <w:sz w:val="28"/>
                      <w:szCs w:val="28"/>
                      <w:lang w:val="en-US" w:bidi="ta-IN"/>
                    </w:rPr>
                    <w:t xml:space="preserve"> that the user might like our application and some might suggest and share it to their surroundings, resulting in an increase in our application insights</w:t>
                  </w:r>
                  <w:r w:rsidR="00246B3E" w:rsidRPr="00246B3E">
                    <w:rPr>
                      <w:rFonts w:ascii="Calibri" w:hAnsi="Calibri" w:cs="Calibri"/>
                      <w:color w:val="000000"/>
                      <w:lang w:val="en-US" w:bidi="ta-IN"/>
                    </w:rPr>
                    <w:t xml:space="preserve">. </w:t>
                  </w:r>
                </w:p>
              </w:tc>
            </w:tr>
          </w:tbl>
          <w:p w:rsidR="00604AAA" w:rsidRPr="00AB20AC" w:rsidRDefault="00604AAA" w:rsidP="00AB20AC">
            <w:pPr>
              <w:rPr>
                <w:rFonts w:cstheme="minorHAnsi"/>
              </w:rPr>
            </w:pP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213958"/>
    <w:rsid w:val="00246B3E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DB6A25"/>
    <w:rsid w:val="00F03BD0"/>
    <w:rsid w:val="00F928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customStyle="1" w:styleId="Default">
    <w:name w:val="Default"/>
    <w:rsid w:val="00246B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2022-11-10T03:47:00Z</dcterms:created>
  <dcterms:modified xsi:type="dcterms:W3CDTF">2022-11-10T03:47:00Z</dcterms:modified>
</cp:coreProperties>
</file>