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>
      <w:pPr>
        <w:rPr>
          <w:rFonts w:ascii="Times New Roman" w:hAnsi="Times New Roman" w:cs="Times New Roman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TMID24349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Tracker, Velocity &amp; Burndown Chart: (4 Marks)</w:t>
      </w:r>
    </w:p>
    <w:p>
      <w:pPr>
        <w:rPr>
          <w:rFonts w:ascii="Times New Roman" w:hAnsi="Times New Roman" w:cs="Times New Roman"/>
          <w:b/>
          <w:bCs/>
        </w:rPr>
      </w:pPr>
    </w:p>
    <w:tbl>
      <w:tblPr>
        <w:tblStyle w:val="7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>
      <w:pPr>
        <w:pStyle w:val="6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>
        <w:rPr>
          <w:b/>
          <w:bCs/>
          <w:color w:val="172B4D"/>
        </w:rPr>
        <w:t>Velocity:</w:t>
      </w:r>
    </w:p>
    <w:p>
      <w:pPr>
        <w:pStyle w:val="6"/>
        <w:shd w:val="clear" w:color="auto" w:fill="FFFFFF"/>
        <w:spacing w:before="0" w:beforeAutospacing="0" w:after="0" w:afterAutospacing="0"/>
        <w:rPr>
          <w:rStyle w:val="10"/>
          <w:color w:val="172B4D"/>
        </w:rPr>
      </w:pPr>
      <w:r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  <w:r>
        <w:rPr>
          <w:rStyle w:val="10"/>
        </w:rPr>
        <w:t xml:space="preserve">           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 xml:space="preserve">                                                                      Average Velocity = 20 / 6 = 3.33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</w:pPr>
      <w:r>
        <w:rPr>
          <w:b/>
          <w:bCs/>
          <w:color w:val="172B4D"/>
        </w:rPr>
        <w:t xml:space="preserve">Burndown Chart: </w:t>
      </w:r>
    </w:p>
    <w:p>
      <w:pPr>
        <w:pStyle w:val="6"/>
        <w:shd w:val="clear" w:color="auto" w:fill="FFFFFF"/>
        <w:spacing w:before="0" w:beforeAutospacing="0" w:after="0" w:afterAutospacing="0"/>
        <w:rPr>
          <w:color w:val="172B4D"/>
        </w:rPr>
      </w:pPr>
      <w:r>
        <w:rPr>
          <w:color w:val="172B4D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color w:val="172B4D"/>
        </w:rPr>
        <w:t> software development</w:t>
      </w:r>
      <w:r>
        <w:rPr>
          <w:color w:val="172B4D"/>
        </w:rPr>
        <w:fldChar w:fldCharType="end"/>
      </w:r>
      <w:r>
        <w:rPr>
          <w:color w:val="172B4D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color w:val="172B4D"/>
        </w:rPr>
        <w:t>Scrum</w:t>
      </w:r>
      <w:r>
        <w:rPr>
          <w:color w:val="172B4D"/>
        </w:rPr>
        <w:fldChar w:fldCharType="end"/>
      </w:r>
      <w:r>
        <w:rPr>
          <w:color w:val="172B4D"/>
        </w:rPr>
        <w:t>. However, burn down charts can be applied to any project containing measurable progress over time.</w:t>
      </w:r>
    </w:p>
    <w:p>
      <w:pPr>
        <w:pStyle w:val="6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>
      <w:pPr>
        <w:rPr>
          <w:rFonts w:ascii="Times New Roman" w:hAnsi="Times New Roman" w:cs="Times New Roman"/>
          <w:b/>
          <w:bCs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719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  <w:rsid w:val="7AF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markedcont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1162</Characters>
  <Lines>9</Lines>
  <Paragraphs>2</Paragraphs>
  <TotalTime>1</TotalTime>
  <ScaleCrop>false</ScaleCrop>
  <LinksUpToDate>false</LinksUpToDate>
  <CharactersWithSpaces>1363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2022-10-24T13:34:00Z</dcterms:created>
  <dc:creator>Amarender Katkam</dc:creator>
  <cp:lastModifiedBy>harieesh rakhavandaran 4025</cp:lastModifiedBy>
  <cp:lastPrinted>2022-10-18T07:38:00Z</cp:lastPrinted>
  <dcterms:modified xsi:type="dcterms:W3CDTF">2022-10-27T04:26:15Z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411F28B239494A32AE3A871F78D70D31</vt:lpwstr>
  </property>
</Properties>
</file>