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07" w:line="259" w:lineRule="auto"/>
        <w:ind w:left="0" w:firstLine="0"/>
      </w:pPr>
      <w:r>
        <w:t xml:space="preserve"> </w:t>
      </w:r>
    </w:p>
    <w:p>
      <w:pPr>
        <w:ind w:left="-5" w:right="-15"/>
        <w:rPr>
          <w:rFonts w:hint="default"/>
          <w:lang w:val="en-IN"/>
        </w:rPr>
      </w:pPr>
      <w:r>
        <w:rPr>
          <w:b/>
        </w:rPr>
        <w:t xml:space="preserve">       Project Title:  </w:t>
      </w:r>
      <w:r>
        <w:t>Smart Farmer – IoT Enabled</w:t>
      </w:r>
      <w:r>
        <w:rPr>
          <w:b/>
        </w:rPr>
        <w:t xml:space="preserve">                            </w:t>
      </w:r>
      <w:r>
        <w:rPr>
          <w:b/>
          <w:sz w:val="26"/>
        </w:rPr>
        <w:t>Project Design Phase-I</w:t>
      </w:r>
      <w:r>
        <w:rPr>
          <w:rFonts w:ascii="Times New Roman" w:hAnsi="Times New Roman" w:eastAsia="Times New Roman" w:cs="Times New Roman"/>
          <w:sz w:val="26"/>
        </w:rPr>
        <w:t xml:space="preserve"> - </w:t>
      </w:r>
      <w:r>
        <w:rPr>
          <w:b/>
          <w:sz w:val="26"/>
        </w:rPr>
        <w:t>Solution Fit</w:t>
      </w:r>
      <w:r>
        <w:rPr>
          <w:b/>
        </w:rPr>
        <w:t xml:space="preserve"> </w:t>
      </w:r>
      <w:r>
        <w:rPr>
          <w:b/>
          <w:sz w:val="24"/>
        </w:rPr>
        <w:t xml:space="preserve">                              </w:t>
      </w:r>
      <w:r>
        <w:rPr>
          <w:b/>
        </w:rPr>
        <w:t>Team ID:PNT2022TMID</w:t>
      </w:r>
      <w:r>
        <w:rPr>
          <w:rFonts w:hint="default"/>
          <w:b/>
          <w:lang w:val="en-IN"/>
        </w:rPr>
        <w:t>36343</w:t>
      </w:r>
      <w:bookmarkStart w:id="0" w:name="_GoBack"/>
      <w:bookmarkEnd w:id="0"/>
    </w:p>
    <w:p>
      <w:pPr>
        <w:spacing w:after="35"/>
        <w:ind w:left="-5" w:right="8729"/>
      </w:pPr>
      <w:r>
        <w:t xml:space="preserve">                                 Smart Farming Application                    </w:t>
      </w:r>
      <w:r>
        <w:rPr>
          <w:rFonts w:ascii="Times New Roman" w:hAnsi="Times New Roman" w:eastAsia="Times New Roman" w:cs="Times New Roman"/>
          <w:sz w:val="24"/>
        </w:rPr>
        <w:t xml:space="preserve">  </w:t>
      </w:r>
    </w:p>
    <w:p>
      <w:pPr>
        <w:tabs>
          <w:tab w:val="right" w:pos="16250"/>
        </w:tabs>
        <w:spacing w:after="35" w:line="259" w:lineRule="auto"/>
        <w:ind w:left="0" w:right="-2510" w:firstLine="0"/>
      </w:pPr>
      <w:r>
        <w:rPr>
          <w:color w:val="222222"/>
          <w:sz w:val="20"/>
        </w:rPr>
        <w:t xml:space="preserve"> </w:t>
      </w:r>
      <w:r>
        <w:rPr>
          <w:color w:val="222222"/>
          <w:sz w:val="20"/>
        </w:rPr>
        <w:tab/>
      </w:r>
      <w:r>
        <w:drawing>
          <wp:inline distT="0" distB="0" distL="0" distR="0">
            <wp:extent cx="10015220" cy="5842635"/>
            <wp:effectExtent l="0" t="0" r="0" b="0"/>
            <wp:docPr id="6052" name="Picture 6052"/>
            <wp:cNvGraphicFramePr/>
            <a:graphic xmlns:a="http://schemas.openxmlformats.org/drawingml/2006/main">
              <a:graphicData uri="http://schemas.openxmlformats.org/drawingml/2006/picture">
                <pic:pic xmlns:pic="http://schemas.openxmlformats.org/drawingml/2006/picture">
                  <pic:nvPicPr>
                    <pic:cNvPr id="6052" name="Picture 6052"/>
                    <pic:cNvPicPr/>
                  </pic:nvPicPr>
                  <pic:blipFill>
                    <a:blip r:embed="rId6"/>
                    <a:stretch>
                      <a:fillRect/>
                    </a:stretch>
                  </pic:blipFill>
                  <pic:spPr>
                    <a:xfrm>
                      <a:off x="0" y="0"/>
                      <a:ext cx="10015728" cy="5843016"/>
                    </a:xfrm>
                    <a:prstGeom prst="rect">
                      <a:avLst/>
                    </a:prstGeom>
                  </pic:spPr>
                </pic:pic>
              </a:graphicData>
            </a:graphic>
          </wp:inline>
        </w:drawing>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jc w:val="both"/>
      </w:pPr>
      <w:r>
        <w:rPr>
          <w:sz w:val="20"/>
        </w:rPr>
        <w:t xml:space="preserve"> </w:t>
      </w:r>
    </w:p>
    <w:p>
      <w:pPr>
        <w:spacing w:after="0" w:line="259" w:lineRule="auto"/>
        <w:ind w:left="0" w:firstLine="0"/>
        <w:jc w:val="both"/>
      </w:pPr>
      <w:r>
        <w:rPr>
          <w:sz w:val="20"/>
        </w:rPr>
        <w:t xml:space="preserve"> </w:t>
      </w:r>
    </w:p>
    <w:p>
      <w:pPr>
        <w:spacing w:after="0" w:line="259" w:lineRule="auto"/>
        <w:ind w:left="0" w:firstLine="0"/>
        <w:jc w:val="both"/>
      </w:pPr>
      <w:r>
        <w:rPr>
          <w:sz w:val="20"/>
        </w:rPr>
        <w:t xml:space="preserve"> </w:t>
      </w:r>
    </w:p>
    <w:p>
      <w:pPr>
        <w:spacing w:after="0" w:line="259" w:lineRule="auto"/>
        <w:ind w:left="0" w:firstLine="0"/>
        <w:jc w:val="both"/>
      </w:pPr>
      <w:r>
        <w:rPr>
          <w:sz w:val="20"/>
        </w:rPr>
        <w:t xml:space="preserve"> </w:t>
      </w:r>
    </w:p>
    <w:p>
      <w:pPr>
        <w:spacing w:after="0" w:line="259" w:lineRule="auto"/>
        <w:ind w:left="0" w:firstLine="0"/>
        <w:jc w:val="both"/>
      </w:pPr>
      <w:r>
        <w:rPr>
          <w:sz w:val="20"/>
        </w:rPr>
        <w:t xml:space="preserve"> </w:t>
      </w:r>
    </w:p>
    <w:p>
      <w:pPr>
        <w:spacing w:after="0" w:line="259" w:lineRule="auto"/>
        <w:ind w:left="0" w:firstLine="0"/>
        <w:jc w:val="both"/>
      </w:pPr>
      <w:r>
        <mc:AlternateContent>
          <mc:Choice Requires="wpg">
            <w:drawing>
              <wp:anchor distT="0" distB="0" distL="114300" distR="114300" simplePos="0" relativeHeight="251659264" behindDoc="0" locked="0" layoutInCell="1" allowOverlap="1">
                <wp:simplePos x="0" y="0"/>
                <wp:positionH relativeFrom="page">
                  <wp:posOffset>9638665</wp:posOffset>
                </wp:positionH>
                <wp:positionV relativeFrom="page">
                  <wp:posOffset>6026785</wp:posOffset>
                </wp:positionV>
                <wp:extent cx="1054735" cy="295910"/>
                <wp:effectExtent l="0" t="0" r="0" b="0"/>
                <wp:wrapTopAndBottom/>
                <wp:docPr id="5460" name="Group 5460"/>
                <wp:cNvGraphicFramePr/>
                <a:graphic xmlns:a="http://schemas.openxmlformats.org/drawingml/2006/main">
                  <a:graphicData uri="http://schemas.microsoft.com/office/word/2010/wordprocessingGroup">
                    <wpg:wgp>
                      <wpg:cNvGrpSpPr/>
                      <wpg:grpSpPr>
                        <a:xfrm>
                          <a:off x="0" y="0"/>
                          <a:ext cx="1054860" cy="295656"/>
                          <a:chOff x="0" y="0"/>
                          <a:chExt cx="1054860" cy="295656"/>
                        </a:xfrm>
                      </wpg:grpSpPr>
                      <pic:pic xmlns:pic="http://schemas.openxmlformats.org/drawingml/2006/picture">
                        <pic:nvPicPr>
                          <pic:cNvPr id="530" name="Picture 530"/>
                          <pic:cNvPicPr/>
                        </pic:nvPicPr>
                        <pic:blipFill>
                          <a:blip r:embed="rId7"/>
                          <a:stretch>
                            <a:fillRect/>
                          </a:stretch>
                        </pic:blipFill>
                        <pic:spPr>
                          <a:xfrm rot="-5399999">
                            <a:off x="379602" y="-379603"/>
                            <a:ext cx="295656" cy="2979421"/>
                          </a:xfrm>
                          <a:prstGeom prst="rect">
                            <a:avLst/>
                          </a:prstGeom>
                        </pic:spPr>
                      </pic:pic>
                      <wps:wsp>
                        <wps:cNvPr id="531" name="Rectangle 531"/>
                        <wps:cNvSpPr/>
                        <wps:spPr>
                          <a:xfrm rot="-5399999">
                            <a:off x="91683" y="64502"/>
                            <a:ext cx="56347" cy="226002"/>
                          </a:xfrm>
                          <a:prstGeom prst="rect">
                            <a:avLst/>
                          </a:prstGeom>
                          <a:ln>
                            <a:noFill/>
                          </a:ln>
                        </wps:spPr>
                        <wps:txbx>
                          <w:txbxContent>
                            <w:p>
                              <w:pPr>
                                <w:spacing w:after="160" w:line="259" w:lineRule="auto"/>
                                <w:ind w:left="0" w:firstLine="0"/>
                              </w:pPr>
                              <w:r>
                                <w:rPr>
                                  <w:rFonts w:ascii="Arial" w:hAnsi="Arial" w:eastAsia="Arial" w:cs="Arial"/>
                                  <w:b/>
                                  <w:sz w:val="24"/>
                                </w:rPr>
                                <w:t>I</w:t>
                              </w:r>
                            </w:p>
                          </w:txbxContent>
                        </wps:txbx>
                        <wps:bodyPr horzOverflow="overflow" vert="horz" lIns="0" tIns="0" rIns="0" bIns="0" rtlCol="0">
                          <a:noAutofit/>
                        </wps:bodyPr>
                      </wps:wsp>
                      <wps:wsp>
                        <wps:cNvPr id="532" name="Rectangle 532"/>
                        <wps:cNvSpPr/>
                        <wps:spPr>
                          <a:xfrm rot="-5399999">
                            <a:off x="233194" y="30753"/>
                            <a:ext cx="123844" cy="226002"/>
                          </a:xfrm>
                          <a:prstGeom prst="rect">
                            <a:avLst/>
                          </a:prstGeom>
                          <a:ln>
                            <a:noFill/>
                          </a:ln>
                        </wps:spPr>
                        <wps:txbx>
                          <w:txbxContent>
                            <w:p>
                              <w:pPr>
                                <w:spacing w:after="160" w:line="259" w:lineRule="auto"/>
                                <w:ind w:left="0" w:firstLine="0"/>
                              </w:pPr>
                              <w:r>
                                <w:rPr>
                                  <w:rFonts w:ascii="Arial" w:hAnsi="Arial" w:eastAsia="Arial" w:cs="Arial"/>
                                  <w:b/>
                                  <w:sz w:val="24"/>
                                </w:rPr>
                                <w:t>d</w:t>
                              </w:r>
                            </w:p>
                          </w:txbxContent>
                        </wps:txbx>
                        <wps:bodyPr horzOverflow="overflow" vert="horz" lIns="0" tIns="0" rIns="0" bIns="0" rtlCol="0">
                          <a:noAutofit/>
                        </wps:bodyPr>
                      </wps:wsp>
                      <wps:wsp>
                        <wps:cNvPr id="533" name="Rectangle 533"/>
                        <wps:cNvSpPr/>
                        <wps:spPr>
                          <a:xfrm rot="-5399999">
                            <a:off x="414028" y="36327"/>
                            <a:ext cx="112697" cy="226002"/>
                          </a:xfrm>
                          <a:prstGeom prst="rect">
                            <a:avLst/>
                          </a:prstGeom>
                          <a:ln>
                            <a:noFill/>
                          </a:ln>
                        </wps:spPr>
                        <wps:txbx>
                          <w:txbxContent>
                            <w:p>
                              <w:pPr>
                                <w:spacing w:after="160" w:line="259" w:lineRule="auto"/>
                                <w:ind w:left="0" w:firstLine="0"/>
                              </w:pPr>
                              <w:r>
                                <w:rPr>
                                  <w:rFonts w:ascii="Arial" w:hAnsi="Arial" w:eastAsia="Arial" w:cs="Arial"/>
                                  <w:b/>
                                  <w:sz w:val="24"/>
                                </w:rPr>
                                <w:t>e</w:t>
                              </w:r>
                            </w:p>
                          </w:txbxContent>
                        </wps:txbx>
                        <wps:bodyPr horzOverflow="overflow" vert="horz" lIns="0" tIns="0" rIns="0" bIns="0" rtlCol="0">
                          <a:noAutofit/>
                        </wps:bodyPr>
                      </wps:wsp>
                      <wps:wsp>
                        <wps:cNvPr id="534" name="Rectangle 534"/>
                        <wps:cNvSpPr/>
                        <wps:spPr>
                          <a:xfrm rot="-5399999">
                            <a:off x="583716" y="30753"/>
                            <a:ext cx="123844" cy="226002"/>
                          </a:xfrm>
                          <a:prstGeom prst="rect">
                            <a:avLst/>
                          </a:prstGeom>
                          <a:ln>
                            <a:noFill/>
                          </a:ln>
                        </wps:spPr>
                        <wps:txbx>
                          <w:txbxContent>
                            <w:p>
                              <w:pPr>
                                <w:spacing w:after="160" w:line="259" w:lineRule="auto"/>
                                <w:ind w:left="0" w:firstLine="0"/>
                              </w:pPr>
                              <w:r>
                                <w:rPr>
                                  <w:rFonts w:ascii="Arial" w:hAnsi="Arial" w:eastAsia="Arial" w:cs="Arial"/>
                                  <w:b/>
                                  <w:sz w:val="24"/>
                                </w:rPr>
                                <w:t>n</w:t>
                              </w:r>
                            </w:p>
                          </w:txbxContent>
                        </wps:txbx>
                        <wps:bodyPr horzOverflow="overflow" vert="horz" lIns="0" tIns="0" rIns="0" bIns="0" rtlCol="0">
                          <a:noAutofit/>
                        </wps:bodyPr>
                      </wps:wsp>
                      <wps:wsp>
                        <wps:cNvPr id="535" name="Rectangle 535"/>
                        <wps:cNvSpPr/>
                        <wps:spPr>
                          <a:xfrm rot="-5399999">
                            <a:off x="759583" y="31361"/>
                            <a:ext cx="122629" cy="226002"/>
                          </a:xfrm>
                          <a:prstGeom prst="rect">
                            <a:avLst/>
                          </a:prstGeom>
                          <a:ln>
                            <a:noFill/>
                          </a:ln>
                        </wps:spPr>
                        <wps:txbx>
                          <w:txbxContent>
                            <w:p>
                              <w:pPr>
                                <w:spacing w:after="160" w:line="259" w:lineRule="auto"/>
                                <w:ind w:left="0" w:firstLine="0"/>
                              </w:pPr>
                              <w:r>
                                <w:rPr>
                                  <w:rFonts w:ascii="Arial" w:hAnsi="Arial" w:eastAsia="Arial" w:cs="Arial"/>
                                  <w:b/>
                                  <w:sz w:val="24"/>
                                </w:rPr>
                                <w:t>ti</w:t>
                              </w:r>
                            </w:p>
                          </w:txbxContent>
                        </wps:txbx>
                        <wps:bodyPr horzOverflow="overflow" vert="horz" lIns="0" tIns="0" rIns="0" bIns="0" rtlCol="0">
                          <a:noAutofit/>
                        </wps:bodyPr>
                      </wps:wsp>
                      <wps:wsp>
                        <wps:cNvPr id="536" name="Rectangle 536"/>
                        <wps:cNvSpPr/>
                        <wps:spPr>
                          <a:xfrm rot="-5399999">
                            <a:off x="962409" y="58928"/>
                            <a:ext cx="67496" cy="226002"/>
                          </a:xfrm>
                          <a:prstGeom prst="rect">
                            <a:avLst/>
                          </a:prstGeom>
                          <a:ln>
                            <a:noFill/>
                          </a:ln>
                        </wps:spPr>
                        <wps:txbx>
                          <w:txbxContent>
                            <w:p>
                              <w:pPr>
                                <w:spacing w:after="160" w:line="259" w:lineRule="auto"/>
                                <w:ind w:left="0" w:firstLine="0"/>
                              </w:pPr>
                              <w:r>
                                <w:rPr>
                                  <w:rFonts w:ascii="Arial" w:hAnsi="Arial" w:eastAsia="Arial" w:cs="Arial"/>
                                  <w:b/>
                                  <w:sz w:val="24"/>
                                </w:rPr>
                                <w:t>f</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758.95pt;margin-top:474.55pt;height:23.3pt;width:83.05pt;mso-position-horizontal-relative:page;mso-position-vertical-relative:page;mso-wrap-distance-bottom:0pt;mso-wrap-distance-top:0pt;z-index:251659264;mso-width-relative:page;mso-height-relative:page;" coordsize="1054860,295656" o:gfxdata="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">
                <o:lock v:ext="edit" aspectratio="f"/>
                <v:shape id="_x0000_s1026" o:spid="_x0000_s1026" o:spt="75" type="#_x0000_t75" style="position:absolute;left:379602;top:-379603;height:2979421;width:295656;rotation:-5898239f;" filled="f" o:preferrelative="t" stroked="f" coordsize="21600,21600" o:gfxdata="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65Q+y5AAAA3AAA&#10;AA8AAAAAAAAAAQAgAAAAIgAAAGRycy9kb3ducmV2LnhtbFBLAQIUABQAAAAIAIdO4kAzLwWeOwAA&#10;ADkAAAAQAAAAAAAAAAEAIAAAAAgBAABkcnMvc2hhcGV4bWwueG1sUEsFBgAAAAAGAAYAWwEAALID&#10;AAAAAA==&#10;">
                  <v:fill on="f" focussize="0,0"/>
                  <v:stroke on="f"/>
                  <v:imagedata r:id="rId7" o:title=""/>
                  <o:lock v:ext="edit" aspectratio="f"/>
                </v:shape>
                <v:rect id="Rectangle 531" o:spid="_x0000_s1026" o:spt="1" style="position:absolute;left:91683;top:64502;height:226002;width:56347;rotation:-5898239f;" filled="f" stroked="f" coordsize="21600,21600" o:gfxdata="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RLYW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rFonts w:ascii="Arial" w:hAnsi="Arial" w:eastAsia="Arial" w:cs="Arial"/>
                            <w:b/>
                            <w:sz w:val="24"/>
                          </w:rPr>
                          <w:t>I</w:t>
                        </w:r>
                      </w:p>
                    </w:txbxContent>
                  </v:textbox>
                </v:rect>
                <v:rect id="Rectangle 532" o:spid="_x0000_s1026" o:spt="1" style="position:absolute;left:233194;top:30753;height:226002;width:123844;rotation:-5898239f;" filled="f" stroked="f" coordsize="21600,21600" o:gfxdata="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SZ/xO/&#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rFonts w:ascii="Arial" w:hAnsi="Arial" w:eastAsia="Arial" w:cs="Arial"/>
                            <w:b/>
                            <w:sz w:val="24"/>
                          </w:rPr>
                          <w:t>d</w:t>
                        </w:r>
                      </w:p>
                    </w:txbxContent>
                  </v:textbox>
                </v:rect>
                <v:rect id="Rectangle 533" o:spid="_x0000_s1026" o:spt="1" style="position:absolute;left:414028;top:36327;height:226002;width:112697;rotation:-5898239f;" filled="f" stroked="f" coordsize="21600,21600" o:gfxdata="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1VqI&#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rFonts w:ascii="Arial" w:hAnsi="Arial" w:eastAsia="Arial" w:cs="Arial"/>
                            <w:b/>
                            <w:sz w:val="24"/>
                          </w:rPr>
                          <w:t>e</w:t>
                        </w:r>
                      </w:p>
                    </w:txbxContent>
                  </v:textbox>
                </v:rect>
                <v:rect id="Rectangle 534" o:spid="_x0000_s1026" o:spt="1" style="position:absolute;left:583716;top:30753;height:226002;width:123844;rotation:-5898239f;" filled="f" stroked="f" coordsize="21600,21600" o:gfxdata="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PML8&#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rFonts w:ascii="Arial" w:hAnsi="Arial" w:eastAsia="Arial" w:cs="Arial"/>
                            <w:b/>
                            <w:sz w:val="24"/>
                          </w:rPr>
                          <w:t>n</w:t>
                        </w:r>
                      </w:p>
                    </w:txbxContent>
                  </v:textbox>
                </v:rect>
                <v:rect id="Rectangle 535" o:spid="_x0000_s1026" o:spt="1" style="position:absolute;left:759583;top:31361;height:226002;width:122629;rotation:-5898239f;" filled="f" stroked="f" coordsize="21600,21600" o:gfxdata="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3BnZ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rFonts w:ascii="Arial" w:hAnsi="Arial" w:eastAsia="Arial" w:cs="Arial"/>
                            <w:b/>
                            <w:sz w:val="24"/>
                          </w:rPr>
                          <w:t>ti</w:t>
                        </w:r>
                      </w:p>
                    </w:txbxContent>
                  </v:textbox>
                </v:rect>
                <v:rect id="Rectangle 536" o:spid="_x0000_s1026" o:spt="1" style="position:absolute;left:962409;top:58928;height:226002;width:67496;rotation:-5898239f;" filled="f" stroked="f" coordsize="21600,21600" o:gfxdata="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ui+RC/&#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rFonts w:ascii="Arial" w:hAnsi="Arial" w:eastAsia="Arial" w:cs="Arial"/>
                            <w:b/>
                            <w:sz w:val="24"/>
                          </w:rPr>
                          <w:t>f</w:t>
                        </w:r>
                      </w:p>
                    </w:txbxContent>
                  </v:textbox>
                </v:rect>
                <w10:wrap type="topAndBottom"/>
              </v:group>
            </w:pict>
          </mc:Fallback>
        </mc:AlternateContent>
      </w:r>
      <w:r>
        <w:rPr>
          <w:sz w:val="20"/>
        </w:rPr>
        <w:t xml:space="preserve"> </w:t>
      </w:r>
    </w:p>
    <w:tbl>
      <w:tblPr>
        <w:tblStyle w:val="4"/>
        <w:tblW w:w="15304" w:type="dxa"/>
        <w:tblInd w:w="278" w:type="dxa"/>
        <w:tblLayout w:type="autofit"/>
        <w:tblCellMar>
          <w:top w:w="16" w:type="dxa"/>
          <w:left w:w="0" w:type="dxa"/>
          <w:bottom w:w="0" w:type="dxa"/>
          <w:right w:w="0" w:type="dxa"/>
        </w:tblCellMar>
      </w:tblPr>
      <w:tblGrid>
        <w:gridCol w:w="408"/>
        <w:gridCol w:w="4443"/>
        <w:gridCol w:w="269"/>
        <w:gridCol w:w="170"/>
        <w:gridCol w:w="217"/>
        <w:gridCol w:w="3550"/>
        <w:gridCol w:w="230"/>
        <w:gridCol w:w="586"/>
        <w:gridCol w:w="4472"/>
        <w:gridCol w:w="272"/>
        <w:gridCol w:w="403"/>
        <w:gridCol w:w="284"/>
      </w:tblGrid>
      <w:tr>
        <w:tblPrEx>
          <w:tblCellMar>
            <w:top w:w="16" w:type="dxa"/>
            <w:left w:w="0" w:type="dxa"/>
            <w:bottom w:w="0" w:type="dxa"/>
            <w:right w:w="0" w:type="dxa"/>
          </w:tblCellMar>
        </w:tblPrEx>
        <w:trPr>
          <w:trHeight w:val="119" w:hRule="atLeast"/>
        </w:trPr>
        <w:tc>
          <w:tcPr>
            <w:tcW w:w="408" w:type="dxa"/>
            <w:vMerge w:val="restart"/>
            <w:tcBorders>
              <w:top w:val="single" w:color="000000" w:sz="4" w:space="0"/>
              <w:left w:val="single" w:color="000000" w:sz="4" w:space="0"/>
              <w:bottom w:val="single" w:color="000000" w:sz="4" w:space="0"/>
              <w:right w:val="double" w:color="000000" w:sz="4" w:space="0"/>
            </w:tcBorders>
            <w:shd w:val="clear" w:color="auto" w:fill="22A782"/>
          </w:tcPr>
          <w:p>
            <w:pPr>
              <w:spacing w:after="160" w:line="259" w:lineRule="auto"/>
              <w:ind w:left="0" w:firstLine="0"/>
            </w:pPr>
          </w:p>
        </w:tc>
        <w:tc>
          <w:tcPr>
            <w:tcW w:w="5099" w:type="dxa"/>
            <w:gridSpan w:val="4"/>
            <w:tcBorders>
              <w:top w:val="single" w:color="000000" w:sz="4" w:space="0"/>
              <w:left w:val="single" w:color="000000" w:sz="4" w:space="0"/>
              <w:bottom w:val="nil"/>
              <w:right w:val="single" w:color="000000" w:sz="4" w:space="0"/>
            </w:tcBorders>
          </w:tcPr>
          <w:p>
            <w:pPr>
              <w:spacing w:after="160" w:line="259" w:lineRule="auto"/>
              <w:ind w:left="0" w:firstLine="0"/>
            </w:pPr>
          </w:p>
        </w:tc>
        <w:tc>
          <w:tcPr>
            <w:tcW w:w="4366" w:type="dxa"/>
            <w:gridSpan w:val="3"/>
            <w:tcBorders>
              <w:top w:val="single" w:color="000000" w:sz="4" w:space="0"/>
              <w:left w:val="single" w:color="000000" w:sz="4" w:space="0"/>
              <w:bottom w:val="nil"/>
              <w:right w:val="single" w:color="000000" w:sz="4" w:space="0"/>
            </w:tcBorders>
          </w:tcPr>
          <w:p>
            <w:pPr>
              <w:spacing w:after="160" w:line="259" w:lineRule="auto"/>
              <w:ind w:left="0" w:firstLine="0"/>
            </w:pPr>
          </w:p>
        </w:tc>
        <w:tc>
          <w:tcPr>
            <w:tcW w:w="5147" w:type="dxa"/>
            <w:gridSpan w:val="3"/>
            <w:tcBorders>
              <w:top w:val="single" w:color="000000" w:sz="4" w:space="0"/>
              <w:left w:val="single" w:color="000000" w:sz="4" w:space="0"/>
              <w:bottom w:val="nil"/>
              <w:right w:val="single" w:color="000000" w:sz="4" w:space="0"/>
            </w:tcBorders>
          </w:tcPr>
          <w:p>
            <w:pPr>
              <w:spacing w:after="160" w:line="259" w:lineRule="auto"/>
              <w:ind w:left="0" w:firstLine="0"/>
            </w:pPr>
          </w:p>
        </w:tc>
        <w:tc>
          <w:tcPr>
            <w:tcW w:w="284" w:type="dxa"/>
            <w:vMerge w:val="restart"/>
            <w:tcBorders>
              <w:top w:val="single" w:color="000000" w:sz="4" w:space="0"/>
              <w:left w:val="single" w:color="000000" w:sz="4" w:space="0"/>
              <w:bottom w:val="single" w:color="000000" w:sz="4" w:space="0"/>
              <w:right w:val="single" w:color="000000" w:sz="4" w:space="0"/>
            </w:tcBorders>
            <w:shd w:val="clear" w:color="auto" w:fill="22A782"/>
          </w:tcPr>
          <w:p>
            <w:pPr>
              <w:spacing w:after="67" w:line="259" w:lineRule="auto"/>
              <w:ind w:left="5" w:firstLine="0"/>
            </w:pPr>
            <w:r>
              <w:rPr>
                <w:b/>
                <w:color w:val="FFFFFF"/>
                <w:sz w:val="18"/>
              </w:rPr>
              <w:t xml:space="preserve"> </w:t>
            </w:r>
          </w:p>
          <w:p>
            <w:pPr>
              <w:spacing w:after="0" w:line="259" w:lineRule="auto"/>
              <w:ind w:left="5" w:firstLine="0"/>
            </w:pPr>
            <w:r>
              <w:rPr>
                <w:b/>
                <w:color w:val="FFFFFF"/>
                <w:sz w:val="18"/>
              </w:rPr>
              <w:t xml:space="preserve"> </w:t>
            </w:r>
          </w:p>
        </w:tc>
      </w:tr>
      <w:tr>
        <w:tblPrEx>
          <w:tblCellMar>
            <w:top w:w="16" w:type="dxa"/>
            <w:left w:w="0" w:type="dxa"/>
            <w:bottom w:w="0" w:type="dxa"/>
            <w:right w:w="0" w:type="dxa"/>
          </w:tblCellMar>
        </w:tblPrEx>
        <w:trPr>
          <w:trHeight w:val="240" w:hRule="atLeast"/>
        </w:trPr>
        <w:tc>
          <w:tcPr>
            <w:tcW w:w="0" w:type="auto"/>
            <w:vMerge w:val="continue"/>
            <w:tcBorders>
              <w:top w:val="nil"/>
              <w:left w:val="single" w:color="000000" w:sz="4" w:space="0"/>
              <w:bottom w:val="nil"/>
              <w:right w:val="double" w:color="000000" w:sz="4" w:space="0"/>
            </w:tcBorders>
          </w:tcPr>
          <w:p>
            <w:pPr>
              <w:spacing w:after="160" w:line="259" w:lineRule="auto"/>
              <w:ind w:left="0" w:firstLine="0"/>
            </w:pPr>
          </w:p>
        </w:tc>
        <w:tc>
          <w:tcPr>
            <w:tcW w:w="4443" w:type="dxa"/>
            <w:tcBorders>
              <w:top w:val="nil"/>
              <w:left w:val="single" w:color="000000" w:sz="4" w:space="0"/>
              <w:bottom w:val="nil"/>
              <w:right w:val="nil"/>
            </w:tcBorders>
          </w:tcPr>
          <w:p>
            <w:pPr>
              <w:spacing w:after="0" w:line="259" w:lineRule="auto"/>
              <w:ind w:left="163" w:firstLine="0"/>
            </w:pPr>
            <w:r>
              <w:rPr>
                <w:b/>
                <w:color w:val="222222"/>
                <w:sz w:val="16"/>
              </w:rPr>
              <w:t xml:space="preserve">3. TRIGGERS </w:t>
            </w:r>
          </w:p>
        </w:tc>
        <w:tc>
          <w:tcPr>
            <w:tcW w:w="269" w:type="dxa"/>
            <w:tcBorders>
              <w:top w:val="nil"/>
              <w:left w:val="nil"/>
              <w:bottom w:val="nil"/>
              <w:right w:val="nil"/>
            </w:tcBorders>
            <w:shd w:val="clear" w:color="auto" w:fill="22A782"/>
          </w:tcPr>
          <w:p>
            <w:pPr>
              <w:spacing w:after="0" w:line="259" w:lineRule="auto"/>
              <w:ind w:left="0" w:firstLine="0"/>
              <w:jc w:val="both"/>
            </w:pPr>
            <w:r>
              <w:rPr>
                <w:b/>
                <w:color w:val="FFFFFF"/>
                <w:sz w:val="20"/>
              </w:rPr>
              <w:t>TR</w:t>
            </w:r>
          </w:p>
        </w:tc>
        <w:tc>
          <w:tcPr>
            <w:tcW w:w="386" w:type="dxa"/>
            <w:gridSpan w:val="2"/>
            <w:tcBorders>
              <w:top w:val="nil"/>
              <w:left w:val="nil"/>
              <w:bottom w:val="nil"/>
              <w:right w:val="single" w:color="000000" w:sz="4" w:space="0"/>
            </w:tcBorders>
          </w:tcPr>
          <w:p>
            <w:pPr>
              <w:spacing w:after="0" w:line="259" w:lineRule="auto"/>
              <w:ind w:left="-19" w:firstLine="0"/>
            </w:pPr>
            <w:r>
              <w:rPr>
                <w:b/>
                <w:color w:val="FFFFFF"/>
                <w:sz w:val="20"/>
              </w:rPr>
              <w:t xml:space="preserve">  </w:t>
            </w:r>
            <w:r>
              <w:rPr>
                <w:b/>
                <w:sz w:val="20"/>
              </w:rPr>
              <w:t xml:space="preserve"> </w:t>
            </w:r>
          </w:p>
        </w:tc>
        <w:tc>
          <w:tcPr>
            <w:tcW w:w="3550" w:type="dxa"/>
            <w:tcBorders>
              <w:top w:val="nil"/>
              <w:left w:val="single" w:color="000000" w:sz="4" w:space="0"/>
              <w:bottom w:val="nil"/>
              <w:right w:val="nil"/>
            </w:tcBorders>
          </w:tcPr>
          <w:p>
            <w:pPr>
              <w:spacing w:after="0" w:line="259" w:lineRule="auto"/>
              <w:ind w:left="0" w:right="1867" w:firstLine="0"/>
              <w:jc w:val="right"/>
            </w:pPr>
            <w:r>
              <w:rPr>
                <w:b/>
                <w:color w:val="222222"/>
                <w:sz w:val="16"/>
              </w:rPr>
              <w:t xml:space="preserve">10. YOUR SOLUTION                                               </w:t>
            </w:r>
          </w:p>
        </w:tc>
        <w:tc>
          <w:tcPr>
            <w:tcW w:w="230" w:type="dxa"/>
            <w:tcBorders>
              <w:top w:val="nil"/>
              <w:left w:val="nil"/>
              <w:bottom w:val="nil"/>
              <w:right w:val="nil"/>
            </w:tcBorders>
            <w:shd w:val="clear" w:color="auto" w:fill="6C4A9E"/>
          </w:tcPr>
          <w:p>
            <w:pPr>
              <w:spacing w:after="0" w:line="259" w:lineRule="auto"/>
              <w:ind w:left="0" w:firstLine="0"/>
            </w:pPr>
            <w:r>
              <w:rPr>
                <w:b/>
                <w:color w:val="FFFFFF"/>
                <w:sz w:val="20"/>
              </w:rPr>
              <w:t xml:space="preserve">SL  </w:t>
            </w:r>
          </w:p>
        </w:tc>
        <w:tc>
          <w:tcPr>
            <w:tcW w:w="586" w:type="dxa"/>
            <w:tcBorders>
              <w:top w:val="nil"/>
              <w:left w:val="nil"/>
              <w:bottom w:val="nil"/>
              <w:right w:val="single" w:color="000000" w:sz="4" w:space="0"/>
            </w:tcBorders>
          </w:tcPr>
          <w:p>
            <w:pPr>
              <w:spacing w:after="0" w:line="259" w:lineRule="auto"/>
              <w:ind w:left="98" w:firstLine="0"/>
            </w:pPr>
            <w:r>
              <w:rPr>
                <w:b/>
                <w:sz w:val="20"/>
              </w:rPr>
              <w:t xml:space="preserve"> </w:t>
            </w:r>
          </w:p>
        </w:tc>
        <w:tc>
          <w:tcPr>
            <w:tcW w:w="4472" w:type="dxa"/>
            <w:tcBorders>
              <w:top w:val="nil"/>
              <w:left w:val="single" w:color="000000" w:sz="4" w:space="0"/>
              <w:bottom w:val="nil"/>
              <w:right w:val="nil"/>
            </w:tcBorders>
          </w:tcPr>
          <w:p>
            <w:pPr>
              <w:spacing w:after="0" w:line="259" w:lineRule="auto"/>
              <w:ind w:left="180" w:firstLine="0"/>
            </w:pPr>
            <w:r>
              <w:rPr>
                <w:b/>
                <w:color w:val="222222"/>
                <w:sz w:val="16"/>
              </w:rPr>
              <w:t>8.</w:t>
            </w:r>
            <w:r>
              <w:rPr>
                <w:rFonts w:ascii="Arial" w:hAnsi="Arial" w:eastAsia="Arial" w:cs="Arial"/>
                <w:b/>
                <w:color w:val="222222"/>
                <w:sz w:val="16"/>
              </w:rPr>
              <w:t xml:space="preserve"> </w:t>
            </w:r>
            <w:r>
              <w:rPr>
                <w:b/>
                <w:color w:val="222222"/>
                <w:sz w:val="16"/>
              </w:rPr>
              <w:t xml:space="preserve">CHANNELS of BEHAVIOUR </w:t>
            </w:r>
          </w:p>
        </w:tc>
        <w:tc>
          <w:tcPr>
            <w:tcW w:w="272" w:type="dxa"/>
            <w:tcBorders>
              <w:top w:val="nil"/>
              <w:left w:val="nil"/>
              <w:bottom w:val="nil"/>
              <w:right w:val="nil"/>
            </w:tcBorders>
            <w:shd w:val="clear" w:color="auto" w:fill="22A782"/>
          </w:tcPr>
          <w:p>
            <w:pPr>
              <w:spacing w:after="0" w:line="259" w:lineRule="auto"/>
              <w:ind w:left="0" w:firstLine="0"/>
              <w:jc w:val="both"/>
            </w:pPr>
            <w:r>
              <w:rPr>
                <w:b/>
                <w:color w:val="FFFFFF"/>
                <w:sz w:val="20"/>
              </w:rPr>
              <w:t>CH</w:t>
            </w:r>
          </w:p>
        </w:tc>
        <w:tc>
          <w:tcPr>
            <w:tcW w:w="403" w:type="dxa"/>
            <w:tcBorders>
              <w:top w:val="nil"/>
              <w:left w:val="nil"/>
              <w:bottom w:val="nil"/>
              <w:right w:val="single" w:color="000000" w:sz="4" w:space="0"/>
            </w:tcBorders>
          </w:tcPr>
          <w:p>
            <w:pPr>
              <w:spacing w:after="0" w:line="259" w:lineRule="auto"/>
              <w:ind w:left="-1" w:firstLine="0"/>
            </w:pPr>
            <w:r>
              <w:rPr>
                <w:b/>
                <w:color w:val="FFFFFF"/>
                <w:sz w:val="20"/>
              </w:rPr>
              <w:t xml:space="preserve">  </w:t>
            </w:r>
            <w:r>
              <w:rPr>
                <w:b/>
                <w:sz w:val="20"/>
              </w:rPr>
              <w:t xml:space="preserve">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pPr>
          </w:p>
        </w:tc>
      </w:tr>
      <w:tr>
        <w:tblPrEx>
          <w:tblCellMar>
            <w:top w:w="16" w:type="dxa"/>
            <w:left w:w="0" w:type="dxa"/>
            <w:bottom w:w="0" w:type="dxa"/>
            <w:right w:w="0" w:type="dxa"/>
          </w:tblCellMar>
        </w:tblPrEx>
        <w:trPr>
          <w:trHeight w:val="198" w:hRule="atLeast"/>
        </w:trPr>
        <w:tc>
          <w:tcPr>
            <w:tcW w:w="0" w:type="auto"/>
            <w:vMerge w:val="continue"/>
            <w:tcBorders>
              <w:top w:val="nil"/>
              <w:left w:val="single" w:color="000000" w:sz="4" w:space="0"/>
              <w:bottom w:val="nil"/>
              <w:right w:val="double" w:color="000000" w:sz="4" w:space="0"/>
            </w:tcBorders>
          </w:tcPr>
          <w:p>
            <w:pPr>
              <w:spacing w:after="160" w:line="259" w:lineRule="auto"/>
              <w:ind w:left="0" w:firstLine="0"/>
            </w:pPr>
          </w:p>
        </w:tc>
        <w:tc>
          <w:tcPr>
            <w:tcW w:w="5099" w:type="dxa"/>
            <w:gridSpan w:val="4"/>
            <w:tcBorders>
              <w:top w:val="nil"/>
              <w:left w:val="single" w:color="000000" w:sz="4" w:space="0"/>
              <w:bottom w:val="nil"/>
              <w:right w:val="single" w:color="000000" w:sz="4" w:space="0"/>
            </w:tcBorders>
            <w:shd w:val="clear" w:color="auto" w:fill="FFFFFF"/>
          </w:tcPr>
          <w:p>
            <w:pPr>
              <w:spacing w:after="0" w:line="259" w:lineRule="auto"/>
              <w:ind w:left="163" w:firstLine="0"/>
            </w:pPr>
            <w:r>
              <w:rPr>
                <w:color w:val="6A6A6A"/>
                <w:sz w:val="12"/>
              </w:rPr>
              <w:t xml:space="preserve">What triggers customers to act? i.e., seeing their neighbor installing solar </w:t>
            </w:r>
          </w:p>
        </w:tc>
        <w:tc>
          <w:tcPr>
            <w:tcW w:w="4366" w:type="dxa"/>
            <w:gridSpan w:val="3"/>
            <w:tcBorders>
              <w:top w:val="nil"/>
              <w:left w:val="single" w:color="000000" w:sz="4" w:space="0"/>
              <w:bottom w:val="nil"/>
              <w:right w:val="single" w:color="000000" w:sz="4" w:space="0"/>
            </w:tcBorders>
            <w:shd w:val="clear" w:color="auto" w:fill="FFFFFF"/>
          </w:tcPr>
          <w:p>
            <w:pPr>
              <w:spacing w:after="0" w:line="259" w:lineRule="auto"/>
              <w:ind w:left="182" w:firstLine="0"/>
            </w:pPr>
            <w:r>
              <w:rPr>
                <w:color w:val="6A6A6A"/>
                <w:sz w:val="12"/>
              </w:rPr>
              <w:t xml:space="preserve">If you are working on an existing business, write down your current </w:t>
            </w:r>
          </w:p>
        </w:tc>
        <w:tc>
          <w:tcPr>
            <w:tcW w:w="5147" w:type="dxa"/>
            <w:gridSpan w:val="3"/>
            <w:tcBorders>
              <w:top w:val="nil"/>
              <w:left w:val="single" w:color="000000" w:sz="4" w:space="0"/>
              <w:bottom w:val="nil"/>
              <w:right w:val="single" w:color="000000" w:sz="4" w:space="0"/>
            </w:tcBorders>
            <w:shd w:val="clear" w:color="auto" w:fill="FFFFFF"/>
          </w:tcPr>
          <w:p>
            <w:pPr>
              <w:spacing w:after="0" w:line="259" w:lineRule="auto"/>
              <w:ind w:left="180" w:firstLine="0"/>
            </w:pPr>
            <w:r>
              <w:rPr>
                <w:b/>
                <w:color w:val="6A6A6A"/>
                <w:sz w:val="12"/>
              </w:rPr>
              <w:t>8.1</w:t>
            </w:r>
            <w:r>
              <w:rPr>
                <w:rFonts w:ascii="Arial" w:hAnsi="Arial" w:eastAsia="Arial" w:cs="Arial"/>
                <w:b/>
                <w:color w:val="6A6A6A"/>
                <w:sz w:val="12"/>
              </w:rPr>
              <w:t xml:space="preserve"> </w:t>
            </w:r>
            <w:r>
              <w:rPr>
                <w:b/>
                <w:color w:val="6A6A6A"/>
                <w:sz w:val="12"/>
              </w:rPr>
              <w:t>ONLINE</w:t>
            </w:r>
            <w:r>
              <w:rPr>
                <w:b/>
                <w:sz w:val="12"/>
              </w:rPr>
              <w:t xml:space="preserve"> </w:t>
            </w:r>
          </w:p>
        </w:tc>
        <w:tc>
          <w:tcPr>
            <w:tcW w:w="0" w:type="auto"/>
            <w:vMerge w:val="continue"/>
            <w:tcBorders>
              <w:top w:val="nil"/>
              <w:left w:val="single" w:color="000000" w:sz="4" w:space="0"/>
              <w:bottom w:val="nil"/>
              <w:right w:val="single" w:color="000000" w:sz="4" w:space="0"/>
            </w:tcBorders>
          </w:tcPr>
          <w:p>
            <w:pPr>
              <w:spacing w:after="160" w:line="259" w:lineRule="auto"/>
              <w:ind w:left="0" w:firstLine="0"/>
            </w:pPr>
          </w:p>
        </w:tc>
      </w:tr>
      <w:tr>
        <w:tblPrEx>
          <w:tblCellMar>
            <w:top w:w="16" w:type="dxa"/>
            <w:left w:w="0" w:type="dxa"/>
            <w:bottom w:w="0" w:type="dxa"/>
            <w:right w:w="0" w:type="dxa"/>
          </w:tblCellMar>
        </w:tblPrEx>
        <w:trPr>
          <w:trHeight w:val="248" w:hRule="atLeast"/>
        </w:trPr>
        <w:tc>
          <w:tcPr>
            <w:tcW w:w="0" w:type="auto"/>
            <w:vMerge w:val="continue"/>
            <w:tcBorders>
              <w:top w:val="nil"/>
              <w:left w:val="single" w:color="000000" w:sz="4" w:space="0"/>
              <w:bottom w:val="nil"/>
              <w:right w:val="double" w:color="000000" w:sz="4" w:space="0"/>
            </w:tcBorders>
          </w:tcPr>
          <w:p>
            <w:pPr>
              <w:spacing w:after="160" w:line="259" w:lineRule="auto"/>
              <w:ind w:left="0" w:firstLine="0"/>
            </w:pPr>
          </w:p>
        </w:tc>
        <w:tc>
          <w:tcPr>
            <w:tcW w:w="5099" w:type="dxa"/>
            <w:gridSpan w:val="4"/>
            <w:tcBorders>
              <w:top w:val="nil"/>
              <w:left w:val="single" w:color="000000" w:sz="4" w:space="0"/>
              <w:bottom w:val="single" w:color="000000" w:sz="4" w:space="0"/>
              <w:right w:val="single" w:color="000000" w:sz="4" w:space="0"/>
            </w:tcBorders>
          </w:tcPr>
          <w:p>
            <w:pPr>
              <w:spacing w:after="0" w:line="259" w:lineRule="auto"/>
              <w:ind w:left="163" w:firstLine="0"/>
            </w:pPr>
            <w:r>
              <w:rPr>
                <w:color w:val="6A6A6A"/>
                <w:sz w:val="12"/>
              </w:rPr>
              <w:t>panels, reading about a more efficient solution in the news.</w:t>
            </w:r>
            <w:r>
              <w:rPr>
                <w:sz w:val="12"/>
              </w:rPr>
              <w:t xml:space="preserve"> </w:t>
            </w:r>
          </w:p>
        </w:tc>
        <w:tc>
          <w:tcPr>
            <w:tcW w:w="4366" w:type="dxa"/>
            <w:gridSpan w:val="3"/>
            <w:vMerge w:val="restart"/>
            <w:tcBorders>
              <w:top w:val="nil"/>
              <w:left w:val="single" w:color="000000" w:sz="4" w:space="0"/>
              <w:bottom w:val="single" w:color="000000" w:sz="4" w:space="0"/>
              <w:right w:val="single" w:color="000000" w:sz="4" w:space="0"/>
            </w:tcBorders>
          </w:tcPr>
          <w:p>
            <w:pPr>
              <w:spacing w:after="0" w:line="295" w:lineRule="auto"/>
              <w:ind w:left="182" w:right="550" w:firstLine="0"/>
            </w:pPr>
            <w:r>
              <w:rPr>
                <w:color w:val="6A6A6A"/>
                <w:sz w:val="12"/>
              </w:rPr>
              <w:t>solution first, fill in the canvas, and check how much it fits reality.</w:t>
            </w:r>
            <w:r>
              <w:rPr>
                <w:sz w:val="12"/>
              </w:rPr>
              <w:t xml:space="preserve"> </w:t>
            </w:r>
            <w:r>
              <w:rPr>
                <w:color w:val="6A6A6A"/>
                <w:sz w:val="12"/>
              </w:rPr>
              <w:t xml:space="preserve">If you are working on a new business proposition, then keep it blank until you fill in the canvas and come up with a solution that fits within customer limitations, solves a problem and matches customer behaviour. </w:t>
            </w:r>
          </w:p>
          <w:p>
            <w:pPr>
              <w:spacing w:after="0" w:line="259" w:lineRule="auto"/>
              <w:ind w:left="182" w:firstLine="0"/>
            </w:pPr>
            <w:r>
              <w:rPr>
                <w:color w:val="6A6A6A"/>
                <w:sz w:val="12"/>
              </w:rPr>
              <w:t xml:space="preserve"> </w:t>
            </w:r>
          </w:p>
          <w:tbl>
            <w:tblPr>
              <w:tblStyle w:val="4"/>
              <w:tblW w:w="4008" w:type="dxa"/>
              <w:tblInd w:w="167" w:type="dxa"/>
              <w:tblLayout w:type="autofit"/>
              <w:tblCellMar>
                <w:top w:w="121" w:type="dxa"/>
                <w:left w:w="150" w:type="dxa"/>
                <w:bottom w:w="0" w:type="dxa"/>
                <w:right w:w="94" w:type="dxa"/>
              </w:tblCellMar>
            </w:tblPr>
            <w:tblGrid>
              <w:gridCol w:w="4008"/>
            </w:tblGrid>
            <w:tr>
              <w:trPr>
                <w:trHeight w:val="3468" w:hRule="atLeast"/>
              </w:trPr>
              <w:tc>
                <w:tcPr>
                  <w:tcW w:w="4008" w:type="dxa"/>
                  <w:tcBorders>
                    <w:top w:val="single" w:color="000000" w:sz="4" w:space="0"/>
                    <w:left w:val="single" w:color="000000" w:sz="4" w:space="0"/>
                    <w:bottom w:val="single" w:color="000000" w:sz="4" w:space="0"/>
                    <w:right w:val="single" w:color="000000" w:sz="4" w:space="0"/>
                  </w:tcBorders>
                </w:tcPr>
                <w:p>
                  <w:pPr>
                    <w:spacing w:after="0" w:line="259" w:lineRule="auto"/>
                    <w:ind w:left="0" w:right="53" w:firstLine="0"/>
                    <w:jc w:val="both"/>
                  </w:pPr>
                  <w:r>
                    <w:t xml:space="preserve">Our product collects  data from various types of sensors and  sends the values to our main server. It also collects  weather data from the Weather API. The final decision to irrigate the crop  is made by the farmer using a mobile application. </w:t>
                  </w:r>
                </w:p>
              </w:tc>
            </w:tr>
          </w:tbl>
          <w:p>
            <w:pPr>
              <w:spacing w:after="160" w:line="259" w:lineRule="auto"/>
              <w:ind w:left="0" w:firstLine="0"/>
            </w:pPr>
          </w:p>
        </w:tc>
        <w:tc>
          <w:tcPr>
            <w:tcW w:w="5147" w:type="dxa"/>
            <w:gridSpan w:val="3"/>
            <w:vMerge w:val="restart"/>
            <w:tcBorders>
              <w:top w:val="nil"/>
              <w:left w:val="single" w:color="000000" w:sz="4" w:space="0"/>
              <w:bottom w:val="single" w:color="000000" w:sz="4" w:space="0"/>
              <w:right w:val="single" w:color="000000" w:sz="4" w:space="0"/>
            </w:tcBorders>
          </w:tcPr>
          <w:p>
            <w:pPr>
              <w:spacing w:after="10" w:line="259" w:lineRule="auto"/>
              <w:ind w:left="182" w:firstLine="0"/>
            </w:pPr>
            <w:r>
              <w:rPr>
                <w:color w:val="6A6A6A"/>
                <w:sz w:val="12"/>
              </w:rPr>
              <w:t>What kind of actions do customers take online? Extract online channels from #7</w:t>
            </w:r>
            <w:r>
              <w:rPr>
                <w:sz w:val="12"/>
              </w:rPr>
              <w:t xml:space="preserve"> </w:t>
            </w:r>
          </w:p>
          <w:p>
            <w:pPr>
              <w:spacing w:after="0" w:line="259" w:lineRule="auto"/>
              <w:ind w:left="5" w:firstLine="0"/>
            </w:pPr>
            <w:r>
              <w:rPr>
                <w:sz w:val="14"/>
              </w:rPr>
              <w:t xml:space="preserve"> </w:t>
            </w:r>
          </w:p>
          <w:p>
            <w:pPr>
              <w:spacing w:after="8" w:line="259" w:lineRule="auto"/>
              <w:ind w:left="180" w:firstLine="0"/>
            </w:pPr>
            <w:r>
              <w:rPr>
                <w:b/>
                <w:color w:val="6A6A6A"/>
                <w:sz w:val="12"/>
              </w:rPr>
              <w:t>8.2</w:t>
            </w:r>
            <w:r>
              <w:rPr>
                <w:rFonts w:ascii="Arial" w:hAnsi="Arial" w:eastAsia="Arial" w:cs="Arial"/>
                <w:b/>
                <w:color w:val="6A6A6A"/>
                <w:sz w:val="12"/>
              </w:rPr>
              <w:t xml:space="preserve"> </w:t>
            </w:r>
            <w:r>
              <w:rPr>
                <w:b/>
                <w:color w:val="6A6A6A"/>
                <w:sz w:val="12"/>
              </w:rPr>
              <w:t>OFFLINE</w:t>
            </w:r>
            <w:r>
              <w:rPr>
                <w:b/>
                <w:sz w:val="12"/>
              </w:rPr>
              <w:t xml:space="preserve"> </w:t>
            </w:r>
          </w:p>
          <w:p>
            <w:pPr>
              <w:spacing w:after="0" w:line="259" w:lineRule="auto"/>
              <w:ind w:left="182" w:right="495" w:firstLine="0"/>
            </w:pPr>
            <w:r>
              <w:rPr>
                <w:color w:val="6A6A6A"/>
                <w:sz w:val="12"/>
              </w:rPr>
              <w:t>What kind of actions do customers take offline? Extract offline channels from #7 and use them for customer development.</w:t>
            </w:r>
            <w:r>
              <w:rPr>
                <w:sz w:val="12"/>
              </w:rPr>
              <w:t xml:space="preserve"> </w:t>
            </w:r>
          </w:p>
          <w:tbl>
            <w:tblPr>
              <w:tblStyle w:val="4"/>
              <w:tblW w:w="4632" w:type="dxa"/>
              <w:tblInd w:w="169" w:type="dxa"/>
              <w:tblLayout w:type="autofit"/>
              <w:tblCellMar>
                <w:top w:w="121" w:type="dxa"/>
                <w:left w:w="150" w:type="dxa"/>
                <w:bottom w:w="0" w:type="dxa"/>
                <w:right w:w="106" w:type="dxa"/>
              </w:tblCellMar>
            </w:tblPr>
            <w:tblGrid>
              <w:gridCol w:w="4632"/>
            </w:tblGrid>
            <w:tr>
              <w:trPr>
                <w:trHeight w:val="3444" w:hRule="atLeast"/>
              </w:trPr>
              <w:tc>
                <w:tcPr>
                  <w:tcW w:w="4632" w:type="dxa"/>
                  <w:tcBorders>
                    <w:top w:val="single" w:color="000000" w:sz="4" w:space="0"/>
                    <w:left w:val="single" w:color="000000" w:sz="4" w:space="0"/>
                    <w:bottom w:val="single" w:color="000000" w:sz="4" w:space="0"/>
                    <w:right w:val="single" w:color="000000" w:sz="4" w:space="0"/>
                  </w:tcBorders>
                </w:tcPr>
                <w:p>
                  <w:pPr>
                    <w:spacing w:after="0" w:line="235" w:lineRule="auto"/>
                    <w:ind w:left="0" w:right="23" w:firstLine="0"/>
                  </w:pPr>
                  <w:r>
                    <w:t xml:space="preserve">ONLINE: Providing online assistance to the farmer, in providing knowledge regarding the pH and moisture level of the soil. Online assistance to be provided to the user in using the product  </w:t>
                  </w:r>
                </w:p>
                <w:p>
                  <w:pPr>
                    <w:spacing w:after="0" w:line="259" w:lineRule="auto"/>
                    <w:ind w:left="0" w:firstLine="0"/>
                  </w:pPr>
                  <w:r>
                    <w:t xml:space="preserve"> </w:t>
                  </w:r>
                </w:p>
                <w:p>
                  <w:pPr>
                    <w:spacing w:after="0" w:line="259" w:lineRule="auto"/>
                    <w:ind w:left="0" w:right="38" w:firstLine="0"/>
                  </w:pPr>
                  <w:r>
                    <w:t xml:space="preserve">OFFLINE: Awareness camps to be organized to teach the importance and advantages of the automation and IoT in the development of agriculture. </w:t>
                  </w:r>
                </w:p>
              </w:tc>
            </w:tr>
          </w:tbl>
          <w:p>
            <w:pPr>
              <w:spacing w:after="160" w:line="259" w:lineRule="auto"/>
              <w:ind w:left="0" w:firstLine="0"/>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pPr>
          </w:p>
        </w:tc>
      </w:tr>
      <w:tr>
        <w:tblPrEx>
          <w:tblCellMar>
            <w:top w:w="16" w:type="dxa"/>
            <w:left w:w="0" w:type="dxa"/>
            <w:bottom w:w="0" w:type="dxa"/>
            <w:right w:w="0" w:type="dxa"/>
          </w:tblCellMar>
        </w:tblPrEx>
        <w:trPr>
          <w:trHeight w:val="1510" w:hRule="atLeast"/>
        </w:trPr>
        <w:tc>
          <w:tcPr>
            <w:tcW w:w="0" w:type="auto"/>
            <w:vMerge w:val="continue"/>
            <w:tcBorders>
              <w:top w:val="nil"/>
              <w:left w:val="single" w:color="000000" w:sz="4" w:space="0"/>
              <w:bottom w:val="nil"/>
              <w:right w:val="double" w:color="000000" w:sz="4" w:space="0"/>
            </w:tcBorders>
          </w:tcPr>
          <w:p>
            <w:pPr>
              <w:spacing w:after="160" w:line="259" w:lineRule="auto"/>
              <w:ind w:left="0" w:firstLine="0"/>
            </w:pPr>
          </w:p>
        </w:tc>
        <w:tc>
          <w:tcPr>
            <w:tcW w:w="4882" w:type="dxa"/>
            <w:gridSpan w:val="3"/>
            <w:tcBorders>
              <w:top w:val="single" w:color="000000" w:sz="4" w:space="0"/>
              <w:left w:val="double" w:color="000000" w:sz="4" w:space="0"/>
              <w:bottom w:val="single" w:color="000000" w:sz="6" w:space="0"/>
              <w:right w:val="single" w:color="000000" w:sz="4" w:space="0"/>
            </w:tcBorders>
            <w:shd w:val="clear" w:color="auto" w:fill="FFFFFF"/>
            <w:vAlign w:val="center"/>
          </w:tcPr>
          <w:p>
            <w:pPr>
              <w:spacing w:after="0" w:line="259" w:lineRule="auto"/>
              <w:ind w:left="182" w:right="147" w:firstLine="0"/>
              <w:jc w:val="both"/>
            </w:pPr>
            <w:r>
              <w:t xml:space="preserve">Farmers struggle to provide adequate irrigation. Inadequate water supply reduces yields and affects farmers' profit levels. Farmers have a hard time predicting the weather. </w:t>
            </w:r>
          </w:p>
        </w:tc>
        <w:tc>
          <w:tcPr>
            <w:tcW w:w="217" w:type="dxa"/>
            <w:tcBorders>
              <w:top w:val="nil"/>
              <w:left w:val="single" w:color="000000" w:sz="4" w:space="0"/>
              <w:bottom w:val="single" w:color="000000" w:sz="6" w:space="0"/>
              <w:right w:val="single" w:color="000000" w:sz="4" w:space="0"/>
            </w:tcBorders>
          </w:tcPr>
          <w:p>
            <w:pPr>
              <w:spacing w:after="160" w:line="259" w:lineRule="auto"/>
              <w:ind w:left="0" w:firstLine="0"/>
            </w:pPr>
          </w:p>
        </w:tc>
        <w:tc>
          <w:tcPr>
            <w:tcW w:w="0" w:type="auto"/>
            <w:gridSpan w:val="3"/>
            <w:vMerge w:val="continue"/>
            <w:tcBorders>
              <w:top w:val="nil"/>
              <w:left w:val="single" w:color="000000" w:sz="4" w:space="0"/>
              <w:bottom w:val="nil"/>
              <w:right w:val="single" w:color="000000" w:sz="4" w:space="0"/>
            </w:tcBorders>
          </w:tcPr>
          <w:p>
            <w:pPr>
              <w:spacing w:after="160" w:line="259" w:lineRule="auto"/>
              <w:ind w:left="0" w:firstLine="0"/>
            </w:pPr>
          </w:p>
        </w:tc>
        <w:tc>
          <w:tcPr>
            <w:tcW w:w="0" w:type="auto"/>
            <w:gridSpan w:val="3"/>
            <w:vMerge w:val="continue"/>
            <w:tcBorders>
              <w:top w:val="nil"/>
              <w:left w:val="single" w:color="000000" w:sz="4" w:space="0"/>
              <w:bottom w:val="nil"/>
              <w:right w:val="single" w:color="000000" w:sz="4" w:space="0"/>
            </w:tcBorders>
          </w:tcPr>
          <w:p>
            <w:pPr>
              <w:spacing w:after="160" w:line="259" w:lineRule="auto"/>
              <w:ind w:left="0" w:firstLine="0"/>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pPr>
          </w:p>
        </w:tc>
      </w:tr>
      <w:tr>
        <w:tblPrEx>
          <w:tblCellMar>
            <w:top w:w="16" w:type="dxa"/>
            <w:left w:w="0" w:type="dxa"/>
            <w:bottom w:w="0" w:type="dxa"/>
            <w:right w:w="0" w:type="dxa"/>
          </w:tblCellMar>
        </w:tblPrEx>
        <w:trPr>
          <w:trHeight w:val="135" w:hRule="atLeast"/>
        </w:trPr>
        <w:tc>
          <w:tcPr>
            <w:tcW w:w="0" w:type="auto"/>
            <w:vMerge w:val="continue"/>
            <w:tcBorders>
              <w:top w:val="nil"/>
              <w:left w:val="single" w:color="000000" w:sz="4" w:space="0"/>
              <w:bottom w:val="nil"/>
              <w:right w:val="double" w:color="000000" w:sz="4" w:space="0"/>
            </w:tcBorders>
          </w:tcPr>
          <w:p>
            <w:pPr>
              <w:spacing w:after="160" w:line="259" w:lineRule="auto"/>
              <w:ind w:left="0" w:firstLine="0"/>
            </w:pPr>
          </w:p>
        </w:tc>
        <w:tc>
          <w:tcPr>
            <w:tcW w:w="5099" w:type="dxa"/>
            <w:gridSpan w:val="4"/>
            <w:tcBorders>
              <w:top w:val="single" w:color="000000" w:sz="6" w:space="0"/>
              <w:left w:val="single" w:color="000000" w:sz="4" w:space="0"/>
              <w:bottom w:val="nil"/>
              <w:right w:val="single" w:color="000000" w:sz="4" w:space="0"/>
            </w:tcBorders>
          </w:tcPr>
          <w:p>
            <w:pPr>
              <w:spacing w:after="160" w:line="259" w:lineRule="auto"/>
              <w:ind w:left="0" w:firstLine="0"/>
            </w:pPr>
          </w:p>
        </w:tc>
        <w:tc>
          <w:tcPr>
            <w:tcW w:w="0" w:type="auto"/>
            <w:gridSpan w:val="3"/>
            <w:vMerge w:val="continue"/>
            <w:tcBorders>
              <w:top w:val="nil"/>
              <w:left w:val="single" w:color="000000" w:sz="4" w:space="0"/>
              <w:bottom w:val="nil"/>
              <w:right w:val="single" w:color="000000" w:sz="4" w:space="0"/>
            </w:tcBorders>
          </w:tcPr>
          <w:p>
            <w:pPr>
              <w:spacing w:after="160" w:line="259" w:lineRule="auto"/>
              <w:ind w:left="0" w:firstLine="0"/>
            </w:pPr>
          </w:p>
        </w:tc>
        <w:tc>
          <w:tcPr>
            <w:tcW w:w="0" w:type="auto"/>
            <w:gridSpan w:val="3"/>
            <w:vMerge w:val="continue"/>
            <w:tcBorders>
              <w:top w:val="nil"/>
              <w:left w:val="single" w:color="000000" w:sz="4" w:space="0"/>
              <w:bottom w:val="nil"/>
              <w:right w:val="single" w:color="000000" w:sz="4" w:space="0"/>
            </w:tcBorders>
          </w:tcPr>
          <w:p>
            <w:pPr>
              <w:spacing w:after="160" w:line="259" w:lineRule="auto"/>
              <w:ind w:left="0" w:firstLine="0"/>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pPr>
          </w:p>
        </w:tc>
      </w:tr>
      <w:tr>
        <w:tblPrEx>
          <w:tblCellMar>
            <w:top w:w="16" w:type="dxa"/>
            <w:left w:w="0" w:type="dxa"/>
            <w:bottom w:w="0" w:type="dxa"/>
            <w:right w:w="0" w:type="dxa"/>
          </w:tblCellMar>
        </w:tblPrEx>
        <w:trPr>
          <w:trHeight w:val="240" w:hRule="atLeast"/>
        </w:trPr>
        <w:tc>
          <w:tcPr>
            <w:tcW w:w="0" w:type="auto"/>
            <w:vMerge w:val="continue"/>
            <w:tcBorders>
              <w:top w:val="nil"/>
              <w:left w:val="single" w:color="000000" w:sz="4" w:space="0"/>
              <w:bottom w:val="nil"/>
              <w:right w:val="double" w:color="000000" w:sz="4" w:space="0"/>
            </w:tcBorders>
          </w:tcPr>
          <w:p>
            <w:pPr>
              <w:spacing w:after="160" w:line="259" w:lineRule="auto"/>
              <w:ind w:left="0" w:firstLine="0"/>
            </w:pPr>
          </w:p>
        </w:tc>
        <w:tc>
          <w:tcPr>
            <w:tcW w:w="4443" w:type="dxa"/>
            <w:tcBorders>
              <w:top w:val="nil"/>
              <w:left w:val="single" w:color="000000" w:sz="4" w:space="0"/>
              <w:bottom w:val="nil"/>
              <w:right w:val="nil"/>
            </w:tcBorders>
          </w:tcPr>
          <w:p>
            <w:pPr>
              <w:spacing w:after="0" w:line="259" w:lineRule="auto"/>
              <w:ind w:left="163" w:firstLine="0"/>
            </w:pPr>
            <w:r>
              <w:rPr>
                <w:b/>
                <w:color w:val="222222"/>
                <w:sz w:val="16"/>
              </w:rPr>
              <w:t xml:space="preserve">4. EMOTIONS: BEFORE / AFTER </w:t>
            </w:r>
          </w:p>
        </w:tc>
        <w:tc>
          <w:tcPr>
            <w:tcW w:w="269" w:type="dxa"/>
            <w:tcBorders>
              <w:top w:val="nil"/>
              <w:left w:val="nil"/>
              <w:bottom w:val="nil"/>
              <w:right w:val="nil"/>
            </w:tcBorders>
            <w:shd w:val="clear" w:color="auto" w:fill="22A782"/>
          </w:tcPr>
          <w:p>
            <w:pPr>
              <w:spacing w:after="0" w:line="259" w:lineRule="auto"/>
              <w:ind w:left="0" w:right="-18" w:firstLine="0"/>
            </w:pPr>
            <w:r>
              <w:rPr>
                <w:b/>
                <w:color w:val="FFFFFF"/>
                <w:sz w:val="20"/>
              </w:rPr>
              <w:t xml:space="preserve">EM  </w:t>
            </w:r>
          </w:p>
        </w:tc>
        <w:tc>
          <w:tcPr>
            <w:tcW w:w="386" w:type="dxa"/>
            <w:gridSpan w:val="2"/>
            <w:tcBorders>
              <w:top w:val="nil"/>
              <w:left w:val="nil"/>
              <w:bottom w:val="nil"/>
              <w:right w:val="single" w:color="000000" w:sz="4" w:space="0"/>
            </w:tcBorders>
          </w:tcPr>
          <w:p>
            <w:pPr>
              <w:spacing w:after="0" w:line="259" w:lineRule="auto"/>
              <w:ind w:left="118" w:firstLine="0"/>
            </w:pPr>
            <w:r>
              <w:rPr>
                <w:b/>
                <w:sz w:val="20"/>
              </w:rPr>
              <w:t xml:space="preserve"> </w:t>
            </w:r>
          </w:p>
        </w:tc>
        <w:tc>
          <w:tcPr>
            <w:tcW w:w="0" w:type="auto"/>
            <w:gridSpan w:val="3"/>
            <w:vMerge w:val="continue"/>
            <w:tcBorders>
              <w:top w:val="nil"/>
              <w:left w:val="single" w:color="000000" w:sz="4" w:space="0"/>
              <w:bottom w:val="nil"/>
              <w:right w:val="single" w:color="000000" w:sz="4" w:space="0"/>
            </w:tcBorders>
          </w:tcPr>
          <w:p>
            <w:pPr>
              <w:spacing w:after="160" w:line="259" w:lineRule="auto"/>
              <w:ind w:left="0" w:firstLine="0"/>
            </w:pPr>
          </w:p>
        </w:tc>
        <w:tc>
          <w:tcPr>
            <w:tcW w:w="0" w:type="auto"/>
            <w:gridSpan w:val="3"/>
            <w:vMerge w:val="continue"/>
            <w:tcBorders>
              <w:top w:val="nil"/>
              <w:left w:val="single" w:color="000000" w:sz="4" w:space="0"/>
              <w:bottom w:val="nil"/>
              <w:right w:val="single" w:color="000000" w:sz="4" w:space="0"/>
            </w:tcBorders>
          </w:tcPr>
          <w:p>
            <w:pPr>
              <w:spacing w:after="160" w:line="259" w:lineRule="auto"/>
              <w:ind w:left="0" w:firstLine="0"/>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pPr>
          </w:p>
        </w:tc>
      </w:tr>
      <w:tr>
        <w:tblPrEx>
          <w:tblCellMar>
            <w:top w:w="16" w:type="dxa"/>
            <w:left w:w="0" w:type="dxa"/>
            <w:bottom w:w="0" w:type="dxa"/>
            <w:right w:w="0" w:type="dxa"/>
          </w:tblCellMar>
        </w:tblPrEx>
        <w:trPr>
          <w:trHeight w:val="180" w:hRule="atLeast"/>
        </w:trPr>
        <w:tc>
          <w:tcPr>
            <w:tcW w:w="0" w:type="auto"/>
            <w:vMerge w:val="continue"/>
            <w:tcBorders>
              <w:top w:val="nil"/>
              <w:left w:val="single" w:color="000000" w:sz="4" w:space="0"/>
              <w:bottom w:val="nil"/>
              <w:right w:val="double" w:color="000000" w:sz="4" w:space="0"/>
            </w:tcBorders>
          </w:tcPr>
          <w:p>
            <w:pPr>
              <w:spacing w:after="160" w:line="259" w:lineRule="auto"/>
              <w:ind w:left="0" w:firstLine="0"/>
            </w:pPr>
          </w:p>
        </w:tc>
        <w:tc>
          <w:tcPr>
            <w:tcW w:w="5099" w:type="dxa"/>
            <w:gridSpan w:val="4"/>
            <w:tcBorders>
              <w:top w:val="nil"/>
              <w:left w:val="single" w:color="000000" w:sz="4" w:space="0"/>
              <w:bottom w:val="nil"/>
              <w:right w:val="single" w:color="000000" w:sz="4" w:space="0"/>
            </w:tcBorders>
            <w:shd w:val="clear" w:color="auto" w:fill="FFFFFF"/>
          </w:tcPr>
          <w:p>
            <w:pPr>
              <w:spacing w:after="0" w:line="259" w:lineRule="auto"/>
              <w:ind w:left="163" w:firstLine="0"/>
            </w:pPr>
            <w:r>
              <w:rPr>
                <w:color w:val="6A6A6A"/>
                <w:sz w:val="12"/>
              </w:rPr>
              <w:t>How do customers feel when they face a problem or a job and afterwards?</w:t>
            </w:r>
            <w:r>
              <w:rPr>
                <w:sz w:val="12"/>
              </w:rPr>
              <w:t xml:space="preserve"> </w:t>
            </w:r>
          </w:p>
        </w:tc>
        <w:tc>
          <w:tcPr>
            <w:tcW w:w="0" w:type="auto"/>
            <w:gridSpan w:val="3"/>
            <w:vMerge w:val="continue"/>
            <w:tcBorders>
              <w:top w:val="nil"/>
              <w:left w:val="single" w:color="000000" w:sz="4" w:space="0"/>
              <w:bottom w:val="nil"/>
              <w:right w:val="single" w:color="000000" w:sz="4" w:space="0"/>
            </w:tcBorders>
          </w:tcPr>
          <w:p>
            <w:pPr>
              <w:spacing w:after="160" w:line="259" w:lineRule="auto"/>
              <w:ind w:left="0" w:firstLine="0"/>
            </w:pPr>
          </w:p>
        </w:tc>
        <w:tc>
          <w:tcPr>
            <w:tcW w:w="0" w:type="auto"/>
            <w:gridSpan w:val="3"/>
            <w:vMerge w:val="continue"/>
            <w:tcBorders>
              <w:top w:val="nil"/>
              <w:left w:val="single" w:color="000000" w:sz="4" w:space="0"/>
              <w:bottom w:val="nil"/>
              <w:right w:val="single" w:color="000000" w:sz="4" w:space="0"/>
            </w:tcBorders>
          </w:tcPr>
          <w:p>
            <w:pPr>
              <w:spacing w:after="160" w:line="259" w:lineRule="auto"/>
              <w:ind w:left="0" w:firstLine="0"/>
            </w:pPr>
          </w:p>
        </w:tc>
        <w:tc>
          <w:tcPr>
            <w:tcW w:w="0" w:type="auto"/>
            <w:vMerge w:val="continue"/>
            <w:tcBorders>
              <w:top w:val="nil"/>
              <w:left w:val="single" w:color="000000" w:sz="4" w:space="0"/>
              <w:bottom w:val="nil"/>
              <w:right w:val="single" w:color="000000" w:sz="4" w:space="0"/>
            </w:tcBorders>
          </w:tcPr>
          <w:p>
            <w:pPr>
              <w:spacing w:after="160" w:line="259" w:lineRule="auto"/>
              <w:ind w:left="0" w:firstLine="0"/>
            </w:pPr>
          </w:p>
        </w:tc>
      </w:tr>
      <w:tr>
        <w:tblPrEx>
          <w:tblCellMar>
            <w:top w:w="16" w:type="dxa"/>
            <w:left w:w="0" w:type="dxa"/>
            <w:bottom w:w="0" w:type="dxa"/>
            <w:right w:w="0" w:type="dxa"/>
          </w:tblCellMar>
        </w:tblPrEx>
        <w:trPr>
          <w:trHeight w:val="2810" w:hRule="atLeast"/>
        </w:trPr>
        <w:tc>
          <w:tcPr>
            <w:tcW w:w="0" w:type="auto"/>
            <w:vMerge w:val="continue"/>
            <w:tcBorders>
              <w:top w:val="nil"/>
              <w:left w:val="single" w:color="000000" w:sz="4" w:space="0"/>
              <w:bottom w:val="single" w:color="000000" w:sz="4" w:space="0"/>
              <w:right w:val="double" w:color="000000" w:sz="4" w:space="0"/>
            </w:tcBorders>
          </w:tcPr>
          <w:p>
            <w:pPr>
              <w:spacing w:after="160" w:line="259" w:lineRule="auto"/>
              <w:ind w:left="0" w:firstLine="0"/>
            </w:pPr>
          </w:p>
        </w:tc>
        <w:tc>
          <w:tcPr>
            <w:tcW w:w="5099" w:type="dxa"/>
            <w:gridSpan w:val="4"/>
            <w:tcBorders>
              <w:top w:val="nil"/>
              <w:left w:val="single" w:color="000000" w:sz="4" w:space="0"/>
              <w:bottom w:val="single" w:color="000000" w:sz="4" w:space="0"/>
              <w:right w:val="single" w:color="000000" w:sz="4" w:space="0"/>
            </w:tcBorders>
          </w:tcPr>
          <w:p>
            <w:pPr>
              <w:spacing w:after="0" w:line="259" w:lineRule="auto"/>
              <w:ind w:left="163" w:firstLine="0"/>
            </w:pPr>
            <w:r>
              <w:rPr>
                <w:color w:val="6A6A6A"/>
                <w:sz w:val="12"/>
              </w:rPr>
              <w:t xml:space="preserve">i.e. lost, insecure &gt; confident, in control - use it in your communication strategy &amp; design. </w:t>
            </w:r>
          </w:p>
          <w:p>
            <w:pPr>
              <w:spacing w:after="0" w:line="259" w:lineRule="auto"/>
              <w:ind w:left="163" w:firstLine="0"/>
            </w:pPr>
            <w:r>
              <w:rPr>
                <w:sz w:val="12"/>
              </w:rPr>
              <w:t xml:space="preserve"> </w:t>
            </w:r>
          </w:p>
          <w:tbl>
            <w:tblPr>
              <w:tblStyle w:val="4"/>
              <w:tblW w:w="4452" w:type="dxa"/>
              <w:tblInd w:w="217" w:type="dxa"/>
              <w:tblLayout w:type="autofit"/>
              <w:tblCellMar>
                <w:top w:w="121" w:type="dxa"/>
                <w:left w:w="148" w:type="dxa"/>
                <w:bottom w:w="0" w:type="dxa"/>
                <w:right w:w="431" w:type="dxa"/>
              </w:tblCellMar>
            </w:tblPr>
            <w:tblGrid>
              <w:gridCol w:w="4452"/>
            </w:tblGrid>
            <w:tr>
              <w:trPr>
                <w:trHeight w:val="1692" w:hRule="atLeast"/>
              </w:trPr>
              <w:tc>
                <w:tcPr>
                  <w:tcW w:w="4452" w:type="dxa"/>
                  <w:tcBorders>
                    <w:top w:val="single" w:color="000000" w:sz="4" w:space="0"/>
                    <w:left w:val="single" w:color="000000" w:sz="4" w:space="0"/>
                    <w:bottom w:val="single" w:color="000000" w:sz="4" w:space="0"/>
                    <w:right w:val="single" w:color="000000" w:sz="4" w:space="0"/>
                  </w:tcBorders>
                </w:tcPr>
                <w:p>
                  <w:pPr>
                    <w:spacing w:after="0" w:line="236" w:lineRule="auto"/>
                    <w:ind w:left="0" w:firstLine="0"/>
                  </w:pPr>
                  <w:r>
                    <w:t xml:space="preserve">BEFORE: Lack of knowledge in weather forecasting </w:t>
                  </w:r>
                  <w:r>
                    <w:rPr>
                      <w:rFonts w:ascii="Times New Roman" w:hAnsi="Times New Roman" w:eastAsia="Times New Roman" w:cs="Times New Roman"/>
                    </w:rPr>
                    <w:t>→</w:t>
                  </w:r>
                  <w:r>
                    <w:t xml:space="preserve">Random decisions </w:t>
                  </w:r>
                  <w:r>
                    <w:rPr>
                      <w:rFonts w:ascii="Times New Roman" w:hAnsi="Times New Roman" w:eastAsia="Times New Roman" w:cs="Times New Roman"/>
                    </w:rPr>
                    <w:t>→</w:t>
                  </w:r>
                  <w:r>
                    <w:t xml:space="preserve">low yield.  </w:t>
                  </w:r>
                </w:p>
                <w:p>
                  <w:pPr>
                    <w:spacing w:after="0" w:line="259" w:lineRule="auto"/>
                    <w:ind w:left="0" w:firstLine="0"/>
                    <w:jc w:val="both"/>
                  </w:pPr>
                  <w:r>
                    <w:t xml:space="preserve">AFTER: Data from reliable source </w:t>
                  </w:r>
                  <w:r>
                    <w:rPr>
                      <w:rFonts w:ascii="Times New Roman" w:hAnsi="Times New Roman" w:eastAsia="Times New Roman" w:cs="Times New Roman"/>
                    </w:rPr>
                    <w:t>→</w:t>
                  </w:r>
                  <w:r>
                    <w:t xml:space="preserve"> correct decision </w:t>
                  </w:r>
                  <w:r>
                    <w:rPr>
                      <w:rFonts w:ascii="Times New Roman" w:hAnsi="Times New Roman" w:eastAsia="Times New Roman" w:cs="Times New Roman"/>
                    </w:rPr>
                    <w:t>→</w:t>
                  </w:r>
                  <w:r>
                    <w:t xml:space="preserve">high yield </w:t>
                  </w:r>
                </w:p>
              </w:tc>
            </w:tr>
          </w:tbl>
          <w:p>
            <w:pPr>
              <w:spacing w:after="160" w:line="259" w:lineRule="auto"/>
              <w:ind w:left="0" w:firstLine="0"/>
            </w:pPr>
          </w:p>
        </w:tc>
        <w:tc>
          <w:tcPr>
            <w:tcW w:w="0" w:type="auto"/>
            <w:gridSpan w:val="3"/>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0" w:type="auto"/>
            <w:gridSpan w:val="3"/>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0" w:type="auto"/>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r>
    </w:tbl>
    <w:p>
      <w:pPr>
        <w:spacing w:after="0" w:line="259" w:lineRule="auto"/>
        <w:ind w:left="0" w:firstLine="0"/>
        <w:jc w:val="both"/>
      </w:pPr>
      <w:r>
        <w:rPr>
          <w:sz w:val="12"/>
        </w:rPr>
        <w:t xml:space="preserve"> </w:t>
      </w:r>
    </w:p>
    <w:sectPr>
      <w:pgSz w:w="16841" w:h="11899" w:orient="landscape"/>
      <w:pgMar w:top="340" w:right="2800" w:bottom="13" w:left="3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366"/>
    <w:rsid w:val="00D26366"/>
    <w:rsid w:val="00DE014C"/>
    <w:rsid w:val="384C6EC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7" w:line="252" w:lineRule="auto"/>
      <w:ind w:left="10" w:hanging="10"/>
    </w:pPr>
    <w:rPr>
      <w:rFonts w:ascii="Calibri" w:hAnsi="Calibri" w:eastAsia="Calibri" w:cs="Calibri"/>
      <w:color w:val="000000"/>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341</Words>
  <Characters>1946</Characters>
  <Lines>16</Lines>
  <Paragraphs>4</Paragraphs>
  <TotalTime>1</TotalTime>
  <ScaleCrop>false</ScaleCrop>
  <LinksUpToDate>false</LinksUpToDate>
  <CharactersWithSpaces>2283</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2022-10-31T13:03:00Z</dcterms:created>
  <dc:creator>Kavi Priya</dc:creator>
  <cp:lastModifiedBy>jayan</cp:lastModifiedBy>
  <dcterms:modified xsi:type="dcterms:W3CDTF">2022-11-19T17:52:55Z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BCDFADF583554BED825747CAA72E62A4</vt:lpwstr>
  </property>
</Properties>
</file>