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33"/>
        <w:rPr/>
      </w:pPr>
      <w:r>
        <w:t>Project</w:t>
      </w:r>
      <w:r>
        <w:t>Design</w:t>
      </w:r>
      <w:r>
        <w:t>Phase-</w:t>
      </w:r>
      <w:r>
        <w:rPr>
          <w:spacing w:val="-5"/>
        </w:rPr>
        <w:t>II</w:t>
      </w:r>
    </w:p>
    <w:p>
      <w:pPr>
        <w:pStyle w:val="style62"/>
        <w:rPr/>
      </w:pPr>
      <w:r>
        <w:t>Solution</w:t>
      </w:r>
      <w:r>
        <w:t>Requirements</w:t>
      </w:r>
      <w:r>
        <w:t>(Functional</w:t>
      </w:r>
      <w:r>
        <w:t>&amp;</w:t>
      </w:r>
      <w:r>
        <w:t>Non-</w:t>
      </w:r>
      <w:r>
        <w:rPr>
          <w:spacing w:val="-2"/>
        </w:rPr>
        <w:t>functional)</w:t>
      </w:r>
    </w:p>
    <w:p>
      <w:pPr>
        <w:pStyle w:val="style66"/>
        <w:spacing w:before="10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PNT2022TMID</w:t>
            </w:r>
            <w:r>
              <w:rPr>
                <w:spacing w:val="-2"/>
                <w:sz w:val="22"/>
                <w:szCs w:val="22"/>
                <w:lang w:val="en-US"/>
              </w:rPr>
              <w:t>38164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farmer-IoT</w:t>
            </w:r>
            <w:r>
              <w:rPr>
                <w:sz w:val="22"/>
              </w:rPr>
              <w:t>enabled</w:t>
            </w:r>
            <w:r>
              <w:rPr>
                <w:sz w:val="22"/>
              </w:rPr>
              <w:t>Smart</w:t>
            </w:r>
            <w:r>
              <w:rPr>
                <w:spacing w:val="-2"/>
                <w:sz w:val="22"/>
              </w:rPr>
              <w:t>farming</w:t>
            </w:r>
          </w:p>
          <w:p>
            <w:pPr>
              <w:pStyle w:val="style4097"/>
              <w:spacing w:lineRule="exact" w:line="249"/>
              <w:rPr>
                <w:sz w:val="22"/>
              </w:rPr>
            </w:pPr>
            <w:r>
              <w:rPr>
                <w:spacing w:val="-2"/>
                <w:sz w:val="22"/>
              </w:rPr>
              <w:t>application.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1"/>
        <w:spacing w:before="158"/>
        <w:rPr/>
      </w:pPr>
      <w:r>
        <w:t>Functional</w:t>
      </w:r>
      <w:r>
        <w:rPr>
          <w:spacing w:val="-2"/>
        </w:rPr>
        <w:t>Requirements:</w:t>
      </w:r>
    </w:p>
    <w:p>
      <w:pPr>
        <w:pStyle w:val="style66"/>
        <w:spacing w:before="181"/>
        <w:ind w:left="100"/>
        <w:rPr/>
      </w:pP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rPr>
          <w:spacing w:val="-2"/>
        </w:rPr>
        <w:t>solution.</w:t>
      </w:r>
    </w:p>
    <w:p>
      <w:pPr>
        <w:pStyle w:val="style66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>
        <w:trPr>
          <w:trHeight w:val="333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50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z w:val="22"/>
              </w:rPr>
              <w:t xml:space="preserve">IoT </w:t>
            </w:r>
            <w:r>
              <w:rPr>
                <w:spacing w:val="-2"/>
                <w:sz w:val="22"/>
              </w:rPr>
              <w:t>devices</w:t>
            </w:r>
          </w:p>
        </w:tc>
        <w:tc>
          <w:tcPr>
            <w:tcW w:w="5250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Wifi</w:t>
            </w:r>
            <w:r>
              <w:rPr>
                <w:spacing w:val="-2"/>
                <w:sz w:val="22"/>
              </w:rPr>
              <w:t>module.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5250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z w:val="22"/>
              </w:rPr>
              <w:t>UI,</w:t>
            </w:r>
            <w:r>
              <w:rPr>
                <w:sz w:val="22"/>
              </w:rPr>
              <w:t>Node-red,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Watson,</w:t>
            </w:r>
            <w:r>
              <w:rPr>
                <w:sz w:val="22"/>
              </w:rPr>
              <w:t>MIT</w:t>
            </w:r>
            <w:r>
              <w:rPr>
                <w:spacing w:val="-5"/>
                <w:sz w:val="22"/>
              </w:rPr>
              <w:t>app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1"/>
        <w:rPr/>
      </w:pPr>
      <w:r>
        <w:t>Non-functional</w:t>
      </w:r>
      <w:r>
        <w:rPr>
          <w:spacing w:val="-2"/>
        </w:rPr>
        <w:t>Requirements:</w:t>
      </w:r>
    </w:p>
    <w:p>
      <w:pPr>
        <w:pStyle w:val="style66"/>
        <w:spacing w:before="183"/>
        <w:ind w:left="100"/>
        <w:rPr/>
      </w:pPr>
      <w:r>
        <w:t>Following</w:t>
      </w:r>
      <w:r>
        <w:t>are</w:t>
      </w:r>
      <w:r>
        <w:t>the</w:t>
      </w:r>
      <w:r>
        <w:t>non-functional</w:t>
      </w:r>
      <w:r>
        <w:t>requirements</w:t>
      </w:r>
      <w:r>
        <w:t>of</w:t>
      </w:r>
      <w:r>
        <w:t>the</w:t>
      </w:r>
      <w:r>
        <w:t>proposed</w:t>
      </w:r>
      <w:r>
        <w:rPr>
          <w:spacing w:val="-2"/>
        </w:rPr>
        <w:t>solution.</w:t>
      </w:r>
    </w:p>
    <w:p>
      <w:pPr>
        <w:pStyle w:val="style66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>
        <w:trPr>
          <w:trHeight w:val="333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z w:val="22"/>
              </w:rPr>
              <w:t>consumability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less,</w:t>
            </w:r>
            <w:r>
              <w:rPr>
                <w:sz w:val="22"/>
              </w:rPr>
              <w:t>Productivity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high.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z w:val="22"/>
              </w:rPr>
              <w:t>has</w:t>
            </w:r>
            <w:r>
              <w:rPr>
                <w:sz w:val="22"/>
              </w:rPr>
              <w:t>low</w:t>
            </w:r>
            <w:r>
              <w:rPr>
                <w:sz w:val="22"/>
              </w:rPr>
              <w:t>level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security</w:t>
            </w:r>
            <w:r>
              <w:rPr>
                <w:sz w:val="22"/>
              </w:rPr>
              <w:t>features</w:t>
            </w:r>
            <w:r>
              <w:rPr>
                <w:sz w:val="22"/>
              </w:rPr>
              <w:t>due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style4097"/>
              <w:spacing w:lineRule="exact" w:line="249"/>
              <w:ind w:left="109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sensor</w:t>
            </w:r>
            <w:r>
              <w:rPr>
                <w:spacing w:val="-2"/>
                <w:sz w:val="22"/>
              </w:rPr>
              <w:t>data.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hence it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Reliable.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high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highly</w:t>
            </w:r>
            <w:r>
              <w:rPr>
                <w:spacing w:val="-2"/>
                <w:sz w:val="22"/>
              </w:rPr>
              <w:t>productive.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z w:val="22"/>
              </w:rPr>
              <w:t>permitted</w:t>
            </w:r>
            <w:r>
              <w:rPr>
                <w:sz w:val="22"/>
              </w:rPr>
              <w:t>network</w:t>
            </w:r>
            <w:r>
              <w:rPr>
                <w:sz w:val="22"/>
              </w:rPr>
              <w:t>connectivity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application</w:t>
            </w:r>
          </w:p>
          <w:p>
            <w:pPr>
              <w:pStyle w:val="style4097"/>
              <w:spacing w:lineRule="exact" w:line="249"/>
              <w:ind w:left="109"/>
              <w:rPr>
                <w:sz w:val="22"/>
              </w:rPr>
            </w:pPr>
            <w:r>
              <w:rPr>
                <w:sz w:val="22"/>
              </w:rPr>
              <w:t xml:space="preserve">is </w:t>
            </w:r>
            <w:r>
              <w:rPr>
                <w:spacing w:val="-2"/>
                <w:sz w:val="22"/>
              </w:rPr>
              <w:t>accessible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perfectly</w:t>
            </w:r>
            <w:r>
              <w:rPr>
                <w:sz w:val="22"/>
              </w:rPr>
              <w:t>scalable</w:t>
            </w:r>
            <w:r>
              <w:rPr>
                <w:sz w:val="22"/>
              </w:rPr>
              <w:t>many</w:t>
            </w:r>
            <w:r>
              <w:rPr>
                <w:sz w:val="22"/>
              </w:rPr>
              <w:t>new</w:t>
            </w:r>
            <w:r>
              <w:rPr>
                <w:sz w:val="22"/>
              </w:rPr>
              <w:t>constraints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be</w:t>
            </w:r>
          </w:p>
          <w:p>
            <w:pPr>
              <w:pStyle w:val="style4097"/>
              <w:spacing w:lineRule="exact" w:line="249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added</w:t>
            </w:r>
          </w:p>
        </w:tc>
      </w:tr>
    </w:tbl>
    <w:p/>
    <w:sectPr>
      <w:type w:val="continuous"/>
      <w:pgSz w:w="11910" w:h="16840" w:orient="portrait"/>
      <w:pgMar w:top="800" w:right="10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1"/>
      <w:ind w:left="1956" w:right="2292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54</Words>
  <Characters>917</Characters>
  <Application>WPS Office</Application>
  <DocSecurity>0</DocSecurity>
  <Paragraphs>88</Paragraphs>
  <ScaleCrop>false</ScaleCrop>
  <LinksUpToDate>false</LinksUpToDate>
  <CharactersWithSpaces>922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2022-11-08T06:41:13Z</dcterms:created>
  <dc:creator>Amarender Katkam</dc:creator>
  <lastModifiedBy>RMX1825</lastModifiedBy>
  <dcterms:modified xsi:type="dcterms:W3CDTF">2022-11-08T06:41:13Z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1066fd9a00994d50b4123acc64bc9bf9</vt:lpwstr>
  </property>
</Properties>
</file>