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4B0FAC" w14:paraId="38C4EC49" w14:textId="77777777" w:rsidTr="001126AC">
        <w:tc>
          <w:tcPr>
            <w:tcW w:w="4508" w:type="dxa"/>
          </w:tcPr>
          <w:p w14:paraId="07E618AF" w14:textId="13A0225E" w:rsidR="005B2106" w:rsidRPr="004B0FAC" w:rsidRDefault="005B2106" w:rsidP="005C23C7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 w14:paraId="214D97CA" w14:textId="1BE14EBD" w:rsidR="005B2106" w:rsidRPr="004B0FAC" w:rsidRDefault="00194D01" w:rsidP="005C23C7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20</w:t>
            </w:r>
            <w:r w:rsidR="005B2106" w:rsidRPr="004B0FAC">
              <w:rPr>
                <w:rFonts w:cstheme="minorHAnsi"/>
                <w:sz w:val="28"/>
                <w:szCs w:val="28"/>
              </w:rPr>
              <w:t xml:space="preserve"> </w:t>
            </w:r>
            <w:r w:rsidR="00370837" w:rsidRPr="004B0FAC">
              <w:rPr>
                <w:rFonts w:cstheme="minorHAnsi"/>
                <w:sz w:val="28"/>
                <w:szCs w:val="28"/>
              </w:rPr>
              <w:t>October</w:t>
            </w:r>
            <w:r w:rsidR="005B2106" w:rsidRPr="004B0FAC">
              <w:rPr>
                <w:rFonts w:cstheme="minorHAnsi"/>
                <w:sz w:val="28"/>
                <w:szCs w:val="28"/>
              </w:rPr>
              <w:t xml:space="preserve"> 2022</w:t>
            </w:r>
          </w:p>
        </w:tc>
      </w:tr>
      <w:tr w:rsidR="000708AF" w:rsidRPr="004B0FAC" w14:paraId="590B6113" w14:textId="77777777" w:rsidTr="001126AC">
        <w:tc>
          <w:tcPr>
            <w:tcW w:w="4508" w:type="dxa"/>
          </w:tcPr>
          <w:p w14:paraId="75A9866E" w14:textId="5DDBB361" w:rsidR="000708AF" w:rsidRPr="004B0FAC" w:rsidRDefault="000708AF" w:rsidP="000708AF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 w14:paraId="039728F8" w14:textId="1D8875BA" w:rsidR="000708AF" w:rsidRPr="004B0FAC" w:rsidRDefault="00194D01" w:rsidP="000708AF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PNT2022TMID24356</w:t>
            </w:r>
          </w:p>
        </w:tc>
      </w:tr>
      <w:tr w:rsidR="000708AF" w:rsidRPr="004B0FAC" w14:paraId="44337B49" w14:textId="77777777" w:rsidTr="001126AC">
        <w:tc>
          <w:tcPr>
            <w:tcW w:w="4508" w:type="dxa"/>
          </w:tcPr>
          <w:p w14:paraId="2497EB79" w14:textId="171BDB5C" w:rsidR="000708AF" w:rsidRPr="004B0FAC" w:rsidRDefault="000708AF" w:rsidP="000708AF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 w14:paraId="73314510" w14:textId="5F0CA4C7" w:rsidR="000708AF" w:rsidRPr="004B0FAC" w:rsidRDefault="000708AF" w:rsidP="000708AF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 xml:space="preserve">Project </w:t>
            </w:r>
            <w:r w:rsidR="00194D01" w:rsidRPr="004B0FAC">
              <w:rPr>
                <w:rFonts w:cstheme="minorHAnsi"/>
                <w:sz w:val="28"/>
                <w:szCs w:val="28"/>
              </w:rPr>
              <w:t>–</w:t>
            </w:r>
            <w:r w:rsidRPr="004B0FAC">
              <w:rPr>
                <w:rFonts w:cstheme="minorHAnsi"/>
                <w:sz w:val="28"/>
                <w:szCs w:val="28"/>
              </w:rPr>
              <w:t xml:space="preserve"> </w:t>
            </w:r>
            <w:r w:rsidR="00194D01" w:rsidRPr="004B0FAC">
              <w:rPr>
                <w:rFonts w:cstheme="minorHAnsi"/>
                <w:sz w:val="28"/>
                <w:szCs w:val="28"/>
              </w:rPr>
              <w:t>News Tracker Application</w:t>
            </w:r>
          </w:p>
        </w:tc>
      </w:tr>
      <w:tr w:rsidR="005B2106" w:rsidRPr="004B0FAC" w14:paraId="64738A3C" w14:textId="77777777" w:rsidTr="001126AC">
        <w:tc>
          <w:tcPr>
            <w:tcW w:w="4508" w:type="dxa"/>
          </w:tcPr>
          <w:p w14:paraId="060D7EC2" w14:textId="77777777" w:rsidR="005B2106" w:rsidRPr="004B0FAC" w:rsidRDefault="005B2106" w:rsidP="005C23C7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4B0FAC" w:rsidRDefault="001126AC" w:rsidP="005C23C7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4</w:t>
            </w:r>
            <w:r w:rsidR="005B2106" w:rsidRPr="004B0FAC">
              <w:rPr>
                <w:rFonts w:cstheme="minorHAnsi"/>
                <w:sz w:val="28"/>
                <w:szCs w:val="28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4B0FAC" w:rsidRDefault="005A4CB0" w:rsidP="00DB6A25">
      <w:pPr>
        <w:rPr>
          <w:rFonts w:cstheme="minorHAnsi"/>
          <w:b/>
          <w:bCs/>
          <w:sz w:val="24"/>
          <w:szCs w:val="24"/>
        </w:rPr>
      </w:pPr>
      <w:r w:rsidRPr="004B0FAC">
        <w:rPr>
          <w:rFonts w:cstheme="minorHAnsi"/>
          <w:b/>
          <w:bCs/>
          <w:sz w:val="24"/>
          <w:szCs w:val="24"/>
        </w:rPr>
        <w:t>Functional Requirements</w:t>
      </w:r>
      <w:r w:rsidR="003C4A8E" w:rsidRPr="004B0FAC">
        <w:rPr>
          <w:rFonts w:cstheme="minorHAnsi"/>
          <w:b/>
          <w:bCs/>
          <w:sz w:val="24"/>
          <w:szCs w:val="24"/>
        </w:rPr>
        <w:t>:</w:t>
      </w:r>
    </w:p>
    <w:p w14:paraId="52800EF1" w14:textId="1C704E70" w:rsidR="003E3A16" w:rsidRPr="004B0FAC" w:rsidRDefault="005A4CB0" w:rsidP="00DB6A25">
      <w:pPr>
        <w:rPr>
          <w:rFonts w:cstheme="minorHAnsi"/>
          <w:sz w:val="24"/>
          <w:szCs w:val="24"/>
        </w:rPr>
      </w:pPr>
      <w:r w:rsidRPr="004B0FAC">
        <w:rPr>
          <w:rFonts w:cstheme="minorHAnsi"/>
          <w:sz w:val="24"/>
          <w:szCs w:val="24"/>
        </w:rPr>
        <w:t>Following are the functional requirements of the proposed solution</w:t>
      </w:r>
      <w:r w:rsidR="00AB20AC" w:rsidRPr="004B0FAC">
        <w:rPr>
          <w:rFonts w:cstheme="minorHAnsi"/>
          <w:sz w:val="24"/>
          <w:szCs w:val="24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4B0FAC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4B0FAC" w:rsidRDefault="005A4CB0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B0FAC">
              <w:rPr>
                <w:rFonts w:cstheme="minorHAnsi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4B0FAC" w:rsidRDefault="005A4CB0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B0FAC">
              <w:rPr>
                <w:rFonts w:cstheme="minorHAnsi"/>
                <w:b/>
                <w:bCs/>
                <w:sz w:val="28"/>
                <w:szCs w:val="28"/>
              </w:rPr>
              <w:t>Functional Requirement</w:t>
            </w:r>
            <w:r w:rsidR="000E5D02" w:rsidRPr="004B0FAC">
              <w:rPr>
                <w:rFonts w:cstheme="minorHAnsi"/>
                <w:b/>
                <w:bCs/>
                <w:sz w:val="28"/>
                <w:szCs w:val="28"/>
              </w:rPr>
              <w:t xml:space="preserve"> (E</w:t>
            </w:r>
            <w:r w:rsidR="0080453D" w:rsidRPr="004B0FAC">
              <w:rPr>
                <w:rFonts w:cstheme="minorHAnsi"/>
                <w:b/>
                <w:bCs/>
                <w:sz w:val="28"/>
                <w:szCs w:val="28"/>
              </w:rPr>
              <w:t>pic</w:t>
            </w:r>
            <w:r w:rsidR="000E5D02" w:rsidRPr="004B0FAC">
              <w:rPr>
                <w:rFonts w:cstheme="minorHAns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4B0FAC" w:rsidRDefault="000E5D02" w:rsidP="00DB6A2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B0FAC">
              <w:rPr>
                <w:rFonts w:cstheme="minorHAnsi"/>
                <w:b/>
                <w:bCs/>
                <w:sz w:val="28"/>
                <w:szCs w:val="28"/>
              </w:rPr>
              <w:t>Sub Requirement (Story / Sub-Task)</w:t>
            </w:r>
          </w:p>
        </w:tc>
      </w:tr>
      <w:tr w:rsidR="00AB20AC" w:rsidRPr="004B0F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4B0FAC" w:rsidRDefault="00F01F80" w:rsidP="000E5D02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FR</w:t>
            </w:r>
            <w:r w:rsidR="006D393F" w:rsidRPr="004B0FAC">
              <w:rPr>
                <w:rFonts w:cstheme="minorHAnsi"/>
                <w:sz w:val="28"/>
                <w:szCs w:val="28"/>
              </w:rPr>
              <w:t>-</w:t>
            </w:r>
            <w:r w:rsidRPr="004B0FA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4B0FAC" w:rsidRDefault="00F01F80" w:rsidP="00AB20AC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Pr="004B0FAC" w:rsidRDefault="00DC7867" w:rsidP="00AB20AC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Registration through Form</w:t>
            </w:r>
          </w:p>
          <w:p w14:paraId="1DC6C9FF" w14:textId="6B2AB2CC" w:rsidR="00AB20AC" w:rsidRPr="004B0FAC" w:rsidRDefault="007621D5" w:rsidP="00AB20AC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Registration through Gmail</w:t>
            </w:r>
          </w:p>
          <w:p w14:paraId="17B10564" w14:textId="0931B7A9" w:rsidR="007621D5" w:rsidRPr="004B0FAC" w:rsidRDefault="007621D5" w:rsidP="00AB20AC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Registration through LinkedIN</w:t>
            </w:r>
          </w:p>
        </w:tc>
      </w:tr>
      <w:tr w:rsidR="00AB20AC" w:rsidRPr="004B0F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4B0FAC" w:rsidRDefault="00F01F80" w:rsidP="000E5D02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FR</w:t>
            </w:r>
            <w:r w:rsidR="006D393F" w:rsidRPr="004B0FAC">
              <w:rPr>
                <w:rFonts w:cstheme="minorHAnsi"/>
                <w:sz w:val="28"/>
                <w:szCs w:val="28"/>
              </w:rPr>
              <w:t>-</w:t>
            </w:r>
            <w:r w:rsidRPr="004B0FAC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4B0FAC" w:rsidRDefault="00163759" w:rsidP="00AB20AC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Pr="004B0FAC" w:rsidRDefault="00163759" w:rsidP="00AB20AC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Confirmation via Email</w:t>
            </w:r>
          </w:p>
          <w:p w14:paraId="309416C7" w14:textId="34712989" w:rsidR="00163759" w:rsidRPr="004B0FAC" w:rsidRDefault="00163759" w:rsidP="00AB20AC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Confirmation via OTP</w:t>
            </w:r>
          </w:p>
        </w:tc>
      </w:tr>
      <w:tr w:rsidR="00AB20AC" w:rsidRPr="004B0F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4B0FAC" w:rsidRDefault="001126AC" w:rsidP="000E5D02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FR-3</w:t>
            </w:r>
          </w:p>
        </w:tc>
        <w:tc>
          <w:tcPr>
            <w:tcW w:w="3150" w:type="dxa"/>
          </w:tcPr>
          <w:p w14:paraId="3A998D17" w14:textId="3F6FFC67" w:rsidR="00AB20AC" w:rsidRPr="004B0FAC" w:rsidRDefault="004B0FAC" w:rsidP="00AB20AC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User Login</w:t>
            </w:r>
          </w:p>
        </w:tc>
        <w:tc>
          <w:tcPr>
            <w:tcW w:w="5248" w:type="dxa"/>
          </w:tcPr>
          <w:p w14:paraId="1A213E8A" w14:textId="77777777" w:rsidR="00AB20AC" w:rsidRPr="004B0FAC" w:rsidRDefault="004B0FAC" w:rsidP="00AB20AC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Login with Email</w:t>
            </w:r>
          </w:p>
          <w:p w14:paraId="031CF4D4" w14:textId="77777777" w:rsidR="004B0FAC" w:rsidRPr="004B0FAC" w:rsidRDefault="004B0FAC" w:rsidP="00AB20AC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Login with Verification Code</w:t>
            </w:r>
          </w:p>
          <w:p w14:paraId="263AFC5D" w14:textId="77777777" w:rsidR="004B0FAC" w:rsidRPr="004B0FAC" w:rsidRDefault="004B0FAC" w:rsidP="00AB20AC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Login with Gmail</w:t>
            </w:r>
          </w:p>
          <w:p w14:paraId="2FC68785" w14:textId="091FE1EB" w:rsidR="004B0FAC" w:rsidRPr="004B0FAC" w:rsidRDefault="004B0FAC" w:rsidP="00AB20AC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Login with LinkedIn</w:t>
            </w:r>
          </w:p>
        </w:tc>
      </w:tr>
      <w:tr w:rsidR="00AB20AC" w:rsidRPr="004B0F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4B0FAC" w:rsidRDefault="001126AC" w:rsidP="000E5D02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FR-4</w:t>
            </w:r>
          </w:p>
        </w:tc>
        <w:tc>
          <w:tcPr>
            <w:tcW w:w="3150" w:type="dxa"/>
          </w:tcPr>
          <w:p w14:paraId="63909BDC" w14:textId="4F624C8F" w:rsidR="00AB20AC" w:rsidRPr="004B0FAC" w:rsidRDefault="004B0FAC" w:rsidP="00AB20AC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Database Management</w:t>
            </w:r>
          </w:p>
        </w:tc>
        <w:tc>
          <w:tcPr>
            <w:tcW w:w="5248" w:type="dxa"/>
          </w:tcPr>
          <w:p w14:paraId="3DB83EF5" w14:textId="2AE9F98E" w:rsidR="00AB20AC" w:rsidRPr="004B0FAC" w:rsidRDefault="004B0FAC" w:rsidP="00AB20AC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 xml:space="preserve">Authenticate of end user login information with the date stored in the database and the application </w:t>
            </w:r>
            <w:proofErr w:type="gramStart"/>
            <w:r w:rsidRPr="004B0FAC">
              <w:rPr>
                <w:rFonts w:cstheme="minorHAnsi"/>
                <w:sz w:val="28"/>
                <w:szCs w:val="28"/>
              </w:rPr>
              <w:t>necessary  information</w:t>
            </w:r>
            <w:proofErr w:type="gramEnd"/>
            <w:r w:rsidRPr="004B0FAC">
              <w:rPr>
                <w:rFonts w:cstheme="minorHAnsi"/>
                <w:sz w:val="28"/>
                <w:szCs w:val="28"/>
              </w:rPr>
              <w:t xml:space="preserve"> stored in the database.</w:t>
            </w:r>
          </w:p>
        </w:tc>
      </w:tr>
      <w:tr w:rsidR="00AB20AC" w:rsidRPr="004B0F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472AD913" w:rsidR="00AB20AC" w:rsidRPr="004B0FAC" w:rsidRDefault="004B0FAC" w:rsidP="000E5D02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FR-5</w:t>
            </w:r>
          </w:p>
        </w:tc>
        <w:tc>
          <w:tcPr>
            <w:tcW w:w="3150" w:type="dxa"/>
          </w:tcPr>
          <w:p w14:paraId="3A397920" w14:textId="51C71E5F" w:rsidR="00AB20AC" w:rsidRPr="004B0FAC" w:rsidRDefault="004B0FAC" w:rsidP="00AB20AC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Testing</w:t>
            </w:r>
          </w:p>
        </w:tc>
        <w:tc>
          <w:tcPr>
            <w:tcW w:w="5248" w:type="dxa"/>
          </w:tcPr>
          <w:p w14:paraId="49E88C9A" w14:textId="6A07B0D0" w:rsidR="00AB20AC" w:rsidRPr="004B0FAC" w:rsidRDefault="004B0FAC" w:rsidP="00AB20AC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Performing the necessary test to find the bugs and error.</w:t>
            </w:r>
          </w:p>
        </w:tc>
      </w:tr>
      <w:tr w:rsidR="00604AAA" w:rsidRPr="004B0F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66D74931" w:rsidR="00604AAA" w:rsidRPr="004B0FAC" w:rsidRDefault="004B0FAC" w:rsidP="000E5D02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>FR-6</w:t>
            </w:r>
          </w:p>
        </w:tc>
        <w:tc>
          <w:tcPr>
            <w:tcW w:w="3150" w:type="dxa"/>
          </w:tcPr>
          <w:p w14:paraId="0E599604" w14:textId="4DBEE1C0" w:rsidR="00604AAA" w:rsidRPr="004B0FAC" w:rsidRDefault="004B0FAC" w:rsidP="00AB20AC">
            <w:pPr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</w:pPr>
            <w:r w:rsidRPr="004B0FAC"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  <w:t>Deploying</w:t>
            </w:r>
          </w:p>
        </w:tc>
        <w:tc>
          <w:tcPr>
            <w:tcW w:w="5248" w:type="dxa"/>
          </w:tcPr>
          <w:p w14:paraId="1DDCCBAE" w14:textId="05CD7779" w:rsidR="00604AAA" w:rsidRPr="004B0FAC" w:rsidRDefault="004B0FAC" w:rsidP="00AB20AC">
            <w:pPr>
              <w:rPr>
                <w:rFonts w:cstheme="minorHAnsi"/>
                <w:sz w:val="28"/>
                <w:szCs w:val="28"/>
              </w:rPr>
            </w:pPr>
            <w:r w:rsidRPr="004B0FAC">
              <w:rPr>
                <w:rFonts w:cstheme="minorHAnsi"/>
                <w:sz w:val="28"/>
                <w:szCs w:val="28"/>
              </w:rPr>
              <w:t xml:space="preserve">Deployment of the </w:t>
            </w:r>
            <w:proofErr w:type="gramStart"/>
            <w:r w:rsidRPr="004B0FAC">
              <w:rPr>
                <w:rFonts w:cstheme="minorHAnsi"/>
                <w:sz w:val="28"/>
                <w:szCs w:val="28"/>
              </w:rPr>
              <w:t>application  in</w:t>
            </w:r>
            <w:proofErr w:type="gramEnd"/>
            <w:r w:rsidRPr="004B0FAC">
              <w:rPr>
                <w:rFonts w:cstheme="minorHAnsi"/>
                <w:sz w:val="28"/>
                <w:szCs w:val="28"/>
              </w:rPr>
              <w:t xml:space="preserve"> the server with the ability to automatically scale up the resource.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46548B07" w:rsidR="0080453D" w:rsidRDefault="0080453D" w:rsidP="00DB6A25">
      <w:pPr>
        <w:rPr>
          <w:rFonts w:cstheme="minorHAnsi"/>
          <w:b/>
          <w:bCs/>
        </w:rPr>
      </w:pPr>
    </w:p>
    <w:p w14:paraId="346669BB" w14:textId="57F2EAC5" w:rsidR="00950B1F" w:rsidRDefault="00950B1F" w:rsidP="00DB6A25">
      <w:pPr>
        <w:rPr>
          <w:rFonts w:cstheme="minorHAnsi"/>
          <w:b/>
          <w:bCs/>
        </w:rPr>
      </w:pPr>
    </w:p>
    <w:p w14:paraId="1D257E7B" w14:textId="4271F246" w:rsidR="00950B1F" w:rsidRDefault="00950B1F" w:rsidP="00DB6A25">
      <w:pPr>
        <w:rPr>
          <w:rFonts w:cstheme="minorHAnsi"/>
          <w:b/>
          <w:bCs/>
        </w:rPr>
      </w:pPr>
    </w:p>
    <w:p w14:paraId="28684D1C" w14:textId="4462F14E" w:rsidR="00950B1F" w:rsidRDefault="00950B1F" w:rsidP="00DB6A25">
      <w:pPr>
        <w:rPr>
          <w:rFonts w:cstheme="minorHAnsi"/>
          <w:b/>
          <w:bCs/>
        </w:rPr>
      </w:pPr>
    </w:p>
    <w:p w14:paraId="22D017C7" w14:textId="242CE9FD" w:rsidR="00950B1F" w:rsidRDefault="00950B1F" w:rsidP="00DB6A25">
      <w:pPr>
        <w:rPr>
          <w:rFonts w:cstheme="minorHAnsi"/>
          <w:b/>
          <w:bCs/>
        </w:rPr>
      </w:pPr>
    </w:p>
    <w:p w14:paraId="6A194754" w14:textId="66D25919" w:rsidR="00950B1F" w:rsidRDefault="00950B1F" w:rsidP="00DB6A25">
      <w:pPr>
        <w:rPr>
          <w:rFonts w:cstheme="minorHAnsi"/>
          <w:b/>
          <w:bCs/>
        </w:rPr>
      </w:pPr>
    </w:p>
    <w:p w14:paraId="2EB11064" w14:textId="77777777" w:rsidR="00950B1F" w:rsidRDefault="00950B1F" w:rsidP="00DB6A25">
      <w:pPr>
        <w:rPr>
          <w:rFonts w:cstheme="minorHAnsi"/>
          <w:b/>
          <w:bCs/>
        </w:rPr>
      </w:pPr>
    </w:p>
    <w:p w14:paraId="6C25DC61" w14:textId="77777777" w:rsidR="0080453D" w:rsidRPr="004B0FAC" w:rsidRDefault="0080453D" w:rsidP="00DB6A25">
      <w:pPr>
        <w:rPr>
          <w:rFonts w:cstheme="minorHAnsi"/>
          <w:b/>
          <w:bCs/>
          <w:sz w:val="24"/>
          <w:szCs w:val="24"/>
        </w:rPr>
      </w:pPr>
    </w:p>
    <w:p w14:paraId="1429BA33" w14:textId="2B6C131C" w:rsidR="00726114" w:rsidRPr="004B0FAC" w:rsidRDefault="00726114" w:rsidP="00DB6A25">
      <w:pPr>
        <w:rPr>
          <w:rFonts w:cstheme="minorHAnsi"/>
          <w:b/>
          <w:bCs/>
          <w:sz w:val="24"/>
          <w:szCs w:val="24"/>
        </w:rPr>
      </w:pPr>
      <w:r w:rsidRPr="004B0FAC">
        <w:rPr>
          <w:rFonts w:cstheme="minorHAnsi"/>
          <w:b/>
          <w:bCs/>
          <w:sz w:val="24"/>
          <w:szCs w:val="24"/>
        </w:rPr>
        <w:t>Non-functional Requirements</w:t>
      </w:r>
      <w:r w:rsidR="00DB06D2" w:rsidRPr="004B0FAC">
        <w:rPr>
          <w:rFonts w:cstheme="minorHAnsi"/>
          <w:b/>
          <w:bCs/>
          <w:sz w:val="24"/>
          <w:szCs w:val="24"/>
        </w:rPr>
        <w:t>:</w:t>
      </w:r>
    </w:p>
    <w:p w14:paraId="3C33C2B9" w14:textId="160F8C22" w:rsidR="00726114" w:rsidRPr="004B0FAC" w:rsidRDefault="00726114" w:rsidP="00726114">
      <w:pPr>
        <w:rPr>
          <w:rFonts w:cstheme="minorHAnsi"/>
          <w:sz w:val="24"/>
          <w:szCs w:val="24"/>
        </w:rPr>
      </w:pPr>
      <w:r w:rsidRPr="004B0FAC">
        <w:rPr>
          <w:rFonts w:cstheme="minorHAnsi"/>
          <w:sz w:val="24"/>
          <w:szCs w:val="24"/>
        </w:rPr>
        <w:t xml:space="preserve">Following are the </w:t>
      </w:r>
      <w:r w:rsidR="00DB06D2" w:rsidRPr="004B0FAC">
        <w:rPr>
          <w:rFonts w:cstheme="minorHAnsi"/>
          <w:sz w:val="24"/>
          <w:szCs w:val="24"/>
        </w:rPr>
        <w:t>non-</w:t>
      </w:r>
      <w:r w:rsidRPr="004B0FAC">
        <w:rPr>
          <w:rFonts w:cstheme="minorHAnsi"/>
          <w:sz w:val="24"/>
          <w:szCs w:val="24"/>
        </w:rPr>
        <w:t>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1B0496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1B0496" w:rsidRDefault="00DB06D2" w:rsidP="000C783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B0496">
              <w:rPr>
                <w:rFonts w:cstheme="minorHAnsi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1B0496" w:rsidRDefault="00DB06D2" w:rsidP="000C783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B0496">
              <w:rPr>
                <w:rFonts w:cstheme="minorHAnsi"/>
                <w:b/>
                <w:bCs/>
                <w:sz w:val="28"/>
                <w:szCs w:val="28"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1B0496" w:rsidRDefault="00DB06D2" w:rsidP="000C783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B0496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DB06D2" w:rsidRPr="001B0496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1B0496" w:rsidRDefault="00DB06D2" w:rsidP="000C7834">
            <w:pPr>
              <w:rPr>
                <w:rFonts w:cstheme="minorHAnsi"/>
                <w:sz w:val="28"/>
                <w:szCs w:val="28"/>
              </w:rPr>
            </w:pPr>
            <w:r w:rsidRPr="001B0496">
              <w:rPr>
                <w:rFonts w:cstheme="minorHAnsi"/>
                <w:sz w:val="28"/>
                <w:szCs w:val="28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1B0496" w:rsidRDefault="0039046D" w:rsidP="000C7834">
            <w:pPr>
              <w:rPr>
                <w:rFonts w:cstheme="minorHAnsi"/>
                <w:sz w:val="28"/>
                <w:szCs w:val="28"/>
              </w:rPr>
            </w:pPr>
            <w:r w:rsidRPr="001B0496">
              <w:rPr>
                <w:rFonts w:cstheme="minorHAnsi"/>
                <w:b/>
                <w:bCs/>
                <w:sz w:val="28"/>
                <w:szCs w:val="28"/>
              </w:rPr>
              <w:t>Usability</w:t>
            </w:r>
          </w:p>
        </w:tc>
        <w:tc>
          <w:tcPr>
            <w:tcW w:w="4934" w:type="dxa"/>
          </w:tcPr>
          <w:p w14:paraId="7FF072A4" w14:textId="6B477376" w:rsidR="00DB06D2" w:rsidRPr="001B0496" w:rsidRDefault="00950B1F" w:rsidP="000C7834">
            <w:pPr>
              <w:rPr>
                <w:rFonts w:cstheme="minorHAnsi"/>
                <w:sz w:val="28"/>
                <w:szCs w:val="28"/>
              </w:rPr>
            </w:pPr>
            <w:r w:rsidRPr="001B0496">
              <w:rPr>
                <w:rFonts w:cstheme="minorHAnsi"/>
                <w:sz w:val="28"/>
                <w:szCs w:val="28"/>
              </w:rPr>
              <w:t>Usability shows how well the application is built for the end users in order to accept and move with the user interface without any lags or mis-navigation</w:t>
            </w:r>
          </w:p>
        </w:tc>
      </w:tr>
      <w:tr w:rsidR="00DB06D2" w:rsidRPr="001B0496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1B0496" w:rsidRDefault="00DB06D2" w:rsidP="000C7834">
            <w:pPr>
              <w:rPr>
                <w:rFonts w:cstheme="minorHAnsi"/>
                <w:sz w:val="28"/>
                <w:szCs w:val="28"/>
              </w:rPr>
            </w:pPr>
            <w:r w:rsidRPr="001B0496">
              <w:rPr>
                <w:rFonts w:cstheme="minorHAnsi"/>
                <w:sz w:val="28"/>
                <w:szCs w:val="28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1B0496" w:rsidRDefault="00D76549" w:rsidP="000C7834">
            <w:pPr>
              <w:rPr>
                <w:rFonts w:cstheme="minorHAnsi"/>
                <w:sz w:val="28"/>
                <w:szCs w:val="28"/>
              </w:rPr>
            </w:pPr>
            <w:r w:rsidRPr="001B0496">
              <w:rPr>
                <w:rFonts w:cstheme="minorHAnsi"/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4934" w:type="dxa"/>
          </w:tcPr>
          <w:p w14:paraId="2B9C6867" w14:textId="2966F745" w:rsidR="00DB06D2" w:rsidRPr="001B0496" w:rsidRDefault="00950B1F" w:rsidP="000C7834">
            <w:pPr>
              <w:rPr>
                <w:rFonts w:cstheme="minorHAnsi"/>
                <w:sz w:val="28"/>
                <w:szCs w:val="28"/>
              </w:rPr>
            </w:pPr>
            <w:r w:rsidRPr="001B0496">
              <w:rPr>
                <w:rFonts w:cstheme="minorHAnsi"/>
                <w:sz w:val="28"/>
                <w:szCs w:val="28"/>
              </w:rPr>
              <w:t>Security system consists off the user’s login information along with the information provided to the application for the subscription.</w:t>
            </w:r>
          </w:p>
        </w:tc>
      </w:tr>
      <w:tr w:rsidR="00585E01" w:rsidRPr="001B0496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1B0496" w:rsidRDefault="00585E01" w:rsidP="00585E01">
            <w:pPr>
              <w:rPr>
                <w:rFonts w:cstheme="minorHAnsi"/>
                <w:sz w:val="28"/>
                <w:szCs w:val="28"/>
              </w:rPr>
            </w:pPr>
            <w:r w:rsidRPr="001B0496">
              <w:rPr>
                <w:rFonts w:cstheme="minorHAnsi"/>
                <w:sz w:val="28"/>
                <w:szCs w:val="28"/>
              </w:rPr>
              <w:t>NFR-3</w:t>
            </w:r>
          </w:p>
        </w:tc>
        <w:tc>
          <w:tcPr>
            <w:tcW w:w="3464" w:type="dxa"/>
          </w:tcPr>
          <w:p w14:paraId="62753ECF" w14:textId="2A17B106" w:rsidR="00585E01" w:rsidRPr="001B0496" w:rsidRDefault="00585E01" w:rsidP="00585E01">
            <w:pPr>
              <w:rPr>
                <w:rFonts w:cstheme="minorHAnsi"/>
                <w:sz w:val="28"/>
                <w:szCs w:val="28"/>
              </w:rPr>
            </w:pPr>
            <w:r w:rsidRPr="001B0496">
              <w:rPr>
                <w:rFonts w:cstheme="minorHAnsi"/>
                <w:b/>
                <w:bCs/>
                <w:sz w:val="28"/>
                <w:szCs w:val="28"/>
              </w:rPr>
              <w:t>Reliability</w:t>
            </w:r>
          </w:p>
        </w:tc>
        <w:tc>
          <w:tcPr>
            <w:tcW w:w="4934" w:type="dxa"/>
          </w:tcPr>
          <w:p w14:paraId="46F76FAE" w14:textId="575EF8D6" w:rsidR="00585E01" w:rsidRPr="001B0496" w:rsidRDefault="00950B1F" w:rsidP="00585E01">
            <w:pPr>
              <w:rPr>
                <w:rFonts w:cstheme="minorHAnsi"/>
                <w:sz w:val="28"/>
                <w:szCs w:val="28"/>
              </w:rPr>
            </w:pPr>
            <w:r w:rsidRPr="001B0496">
              <w:rPr>
                <w:rFonts w:cstheme="minorHAnsi"/>
                <w:sz w:val="28"/>
                <w:szCs w:val="28"/>
              </w:rPr>
              <w:t>Reliability shows how far the application can satisfy the user needs with respect to the queries passed by the user.</w:t>
            </w:r>
          </w:p>
        </w:tc>
      </w:tr>
      <w:tr w:rsidR="00585E01" w:rsidRPr="001B0496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1B0496" w:rsidRDefault="00585E01" w:rsidP="00585E01">
            <w:pPr>
              <w:rPr>
                <w:rFonts w:cstheme="minorHAnsi"/>
                <w:sz w:val="28"/>
                <w:szCs w:val="28"/>
              </w:rPr>
            </w:pPr>
            <w:r w:rsidRPr="001B0496">
              <w:rPr>
                <w:rFonts w:cstheme="minorHAnsi"/>
                <w:sz w:val="28"/>
                <w:szCs w:val="28"/>
              </w:rPr>
              <w:t>NFR-4</w:t>
            </w:r>
          </w:p>
        </w:tc>
        <w:tc>
          <w:tcPr>
            <w:tcW w:w="3464" w:type="dxa"/>
          </w:tcPr>
          <w:p w14:paraId="13848197" w14:textId="6F36BEF6" w:rsidR="00585E01" w:rsidRPr="001B0496" w:rsidRDefault="00585E01" w:rsidP="00585E01">
            <w:pPr>
              <w:rPr>
                <w:rFonts w:cstheme="minorHAnsi"/>
                <w:sz w:val="28"/>
                <w:szCs w:val="28"/>
              </w:rPr>
            </w:pPr>
            <w:r w:rsidRPr="001B0496">
              <w:rPr>
                <w:rFonts w:cstheme="minorHAnsi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4934" w:type="dxa"/>
          </w:tcPr>
          <w:p w14:paraId="5D6C4868" w14:textId="0B8DBB81" w:rsidR="00585E01" w:rsidRPr="001B0496" w:rsidRDefault="00950B1F" w:rsidP="00585E01">
            <w:pPr>
              <w:rPr>
                <w:rFonts w:cstheme="minorHAnsi"/>
                <w:sz w:val="28"/>
                <w:szCs w:val="28"/>
              </w:rPr>
            </w:pPr>
            <w:r w:rsidRPr="001B0496">
              <w:rPr>
                <w:rFonts w:cstheme="minorHAnsi"/>
                <w:sz w:val="28"/>
                <w:szCs w:val="28"/>
              </w:rPr>
              <w:t>Performance matters when the application loads faster from the server and the request and response passed from user to server and vice-versa.</w:t>
            </w:r>
          </w:p>
        </w:tc>
      </w:tr>
      <w:tr w:rsidR="00585E01" w:rsidRPr="001B0496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1B0496" w:rsidRDefault="00585E01" w:rsidP="00585E01">
            <w:pPr>
              <w:rPr>
                <w:rFonts w:cstheme="minorHAnsi"/>
                <w:sz w:val="28"/>
                <w:szCs w:val="28"/>
              </w:rPr>
            </w:pPr>
            <w:r w:rsidRPr="001B0496">
              <w:rPr>
                <w:rFonts w:cstheme="minorHAnsi"/>
                <w:sz w:val="28"/>
                <w:szCs w:val="28"/>
              </w:rPr>
              <w:t>NFR-5</w:t>
            </w:r>
          </w:p>
        </w:tc>
        <w:tc>
          <w:tcPr>
            <w:tcW w:w="3464" w:type="dxa"/>
          </w:tcPr>
          <w:p w14:paraId="4CB418B6" w14:textId="07C89BC1" w:rsidR="00585E01" w:rsidRPr="001B0496" w:rsidRDefault="00585E01" w:rsidP="00585E01">
            <w:pPr>
              <w:rPr>
                <w:rFonts w:cstheme="minorHAnsi"/>
                <w:sz w:val="28"/>
                <w:szCs w:val="28"/>
              </w:rPr>
            </w:pPr>
            <w:r w:rsidRPr="001B0496">
              <w:rPr>
                <w:rFonts w:cstheme="minorHAnsi"/>
                <w:b/>
                <w:bCs/>
                <w:sz w:val="28"/>
                <w:szCs w:val="28"/>
              </w:rPr>
              <w:t>Availability</w:t>
            </w:r>
          </w:p>
        </w:tc>
        <w:tc>
          <w:tcPr>
            <w:tcW w:w="4934" w:type="dxa"/>
          </w:tcPr>
          <w:p w14:paraId="3424E5BE" w14:textId="73CA1975" w:rsidR="00585E01" w:rsidRPr="001B0496" w:rsidRDefault="00950B1F" w:rsidP="00585E01">
            <w:pPr>
              <w:rPr>
                <w:rFonts w:cstheme="minorHAnsi"/>
                <w:sz w:val="28"/>
                <w:szCs w:val="28"/>
              </w:rPr>
            </w:pPr>
            <w:r w:rsidRPr="001B0496">
              <w:rPr>
                <w:rFonts w:cstheme="minorHAnsi"/>
                <w:sz w:val="28"/>
                <w:szCs w:val="28"/>
              </w:rPr>
              <w:t>Availability of the application is 24/7, which means the application can be accessed by the user at anywhere and anytime.</w:t>
            </w:r>
          </w:p>
        </w:tc>
      </w:tr>
      <w:tr w:rsidR="00585E01" w:rsidRPr="001B0496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1B0496" w:rsidRDefault="00585E01" w:rsidP="00585E01">
            <w:pPr>
              <w:rPr>
                <w:rFonts w:cstheme="minorHAnsi"/>
                <w:sz w:val="28"/>
                <w:szCs w:val="28"/>
              </w:rPr>
            </w:pPr>
            <w:r w:rsidRPr="001B0496">
              <w:rPr>
                <w:rFonts w:cstheme="minorHAnsi"/>
                <w:sz w:val="28"/>
                <w:szCs w:val="28"/>
              </w:rPr>
              <w:t>NFR-6</w:t>
            </w:r>
          </w:p>
        </w:tc>
        <w:tc>
          <w:tcPr>
            <w:tcW w:w="3464" w:type="dxa"/>
          </w:tcPr>
          <w:p w14:paraId="7D6580B1" w14:textId="5F0E43CF" w:rsidR="00585E01" w:rsidRPr="001B0496" w:rsidRDefault="00585E01" w:rsidP="00585E01">
            <w:pPr>
              <w:rPr>
                <w:rFonts w:eastAsia="Arial" w:cstheme="minorHAnsi"/>
                <w:color w:val="222222"/>
                <w:sz w:val="28"/>
                <w:szCs w:val="28"/>
                <w:lang w:val="en-US"/>
              </w:rPr>
            </w:pPr>
            <w:r w:rsidRPr="001B0496">
              <w:rPr>
                <w:rFonts w:eastAsia="Arial" w:cstheme="minorHAnsi"/>
                <w:b/>
                <w:bCs/>
                <w:color w:val="222222"/>
                <w:sz w:val="28"/>
                <w:szCs w:val="28"/>
              </w:rPr>
              <w:t>Scalability</w:t>
            </w:r>
          </w:p>
        </w:tc>
        <w:tc>
          <w:tcPr>
            <w:tcW w:w="4934" w:type="dxa"/>
          </w:tcPr>
          <w:p w14:paraId="3A06FC9D" w14:textId="5DBF32A4" w:rsidR="00585E01" w:rsidRPr="001B0496" w:rsidRDefault="00C84D51" w:rsidP="00585E01">
            <w:pPr>
              <w:rPr>
                <w:rFonts w:cstheme="minorHAnsi"/>
                <w:sz w:val="28"/>
                <w:szCs w:val="28"/>
              </w:rPr>
            </w:pPr>
            <w:r w:rsidRPr="001B0496">
              <w:rPr>
                <w:rFonts w:cstheme="minorHAnsi"/>
                <w:sz w:val="28"/>
                <w:szCs w:val="28"/>
              </w:rPr>
              <w:t xml:space="preserve">Scalability depends on the amount of resources used by the application to process the </w:t>
            </w:r>
            <w:proofErr w:type="gramStart"/>
            <w:r w:rsidRPr="001B0496">
              <w:rPr>
                <w:rFonts w:cstheme="minorHAnsi"/>
                <w:sz w:val="28"/>
                <w:szCs w:val="28"/>
              </w:rPr>
              <w:t>user’s  request</w:t>
            </w:r>
            <w:proofErr w:type="gramEnd"/>
            <w:r w:rsidRPr="001B0496">
              <w:rPr>
                <w:rFonts w:cstheme="minorHAnsi"/>
                <w:sz w:val="28"/>
                <w:szCs w:val="28"/>
              </w:rPr>
              <w:t xml:space="preserve"> and to provide the necessary information without crash in the database.  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94D01"/>
    <w:rsid w:val="001B0496"/>
    <w:rsid w:val="00213958"/>
    <w:rsid w:val="00370837"/>
    <w:rsid w:val="0039046D"/>
    <w:rsid w:val="003C4A8E"/>
    <w:rsid w:val="003E3A16"/>
    <w:rsid w:val="004B0FAC"/>
    <w:rsid w:val="00585E01"/>
    <w:rsid w:val="005A4CB0"/>
    <w:rsid w:val="005B2106"/>
    <w:rsid w:val="00604389"/>
    <w:rsid w:val="00604AAA"/>
    <w:rsid w:val="0060766B"/>
    <w:rsid w:val="00632D23"/>
    <w:rsid w:val="006D393F"/>
    <w:rsid w:val="00726114"/>
    <w:rsid w:val="007621D5"/>
    <w:rsid w:val="007A3AE5"/>
    <w:rsid w:val="007D3B4C"/>
    <w:rsid w:val="0080453D"/>
    <w:rsid w:val="00950B1F"/>
    <w:rsid w:val="009D3AA0"/>
    <w:rsid w:val="00AB20AC"/>
    <w:rsid w:val="00AC6D16"/>
    <w:rsid w:val="00AC7F0A"/>
    <w:rsid w:val="00B76D2E"/>
    <w:rsid w:val="00C84D51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MURALI</cp:lastModifiedBy>
  <cp:revision>2</cp:revision>
  <cp:lastPrinted>2022-10-03T05:10:00Z</cp:lastPrinted>
  <dcterms:created xsi:type="dcterms:W3CDTF">2022-10-20T06:12:00Z</dcterms:created>
  <dcterms:modified xsi:type="dcterms:W3CDTF">2022-10-20T06:12:00Z</dcterms:modified>
</cp:coreProperties>
</file>