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A91CC2" w:rsidRDefault="00AC6D1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A91CC2">
        <w:rPr>
          <w:rFonts w:cstheme="minorHAnsi"/>
          <w:b/>
          <w:bCs/>
          <w:sz w:val="32"/>
          <w:szCs w:val="32"/>
        </w:rPr>
        <w:t>Project Design Phase-I</w:t>
      </w:r>
    </w:p>
    <w:p w14:paraId="2C45D2BB" w14:textId="0DB20B6E" w:rsidR="00FB6D29" w:rsidRPr="00A91CC2" w:rsidRDefault="00AC6D16" w:rsidP="00FB6D2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A91CC2">
        <w:rPr>
          <w:rFonts w:cstheme="minorHAnsi"/>
          <w:b/>
          <w:bCs/>
          <w:sz w:val="32"/>
          <w:szCs w:val="32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91CC2" w14:paraId="38C4EC49" w14:textId="77777777" w:rsidTr="005C23C7">
        <w:tc>
          <w:tcPr>
            <w:tcW w:w="4508" w:type="dxa"/>
          </w:tcPr>
          <w:p w14:paraId="07E618AF" w14:textId="13A0225E" w:rsidR="005B2106" w:rsidRPr="00A91CC2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A91CC2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14D97CA" w14:textId="1A63CAD5" w:rsidR="005B2106" w:rsidRPr="00A91CC2" w:rsidRDefault="00023D34" w:rsidP="005C23C7">
            <w:pPr>
              <w:rPr>
                <w:rFonts w:cstheme="minorHAnsi"/>
                <w:sz w:val="24"/>
                <w:szCs w:val="24"/>
              </w:rPr>
            </w:pPr>
            <w:r w:rsidRPr="00A91CC2">
              <w:rPr>
                <w:rFonts w:cstheme="minorHAnsi"/>
                <w:sz w:val="24"/>
                <w:szCs w:val="24"/>
              </w:rPr>
              <w:t>20</w:t>
            </w:r>
            <w:r w:rsidR="005B2106" w:rsidRPr="00A91CC2">
              <w:rPr>
                <w:rFonts w:cstheme="minorHAnsi"/>
                <w:sz w:val="24"/>
                <w:szCs w:val="24"/>
              </w:rPr>
              <w:t xml:space="preserve"> </w:t>
            </w:r>
            <w:r w:rsidRPr="00A91CC2">
              <w:rPr>
                <w:rFonts w:cstheme="minorHAnsi"/>
                <w:sz w:val="24"/>
                <w:szCs w:val="24"/>
              </w:rPr>
              <w:t>October</w:t>
            </w:r>
            <w:r w:rsidR="005B2106" w:rsidRPr="00A91CC2">
              <w:rPr>
                <w:rFonts w:cstheme="minorHAnsi"/>
                <w:sz w:val="24"/>
                <w:szCs w:val="24"/>
              </w:rPr>
              <w:t xml:space="preserve"> 2022</w:t>
            </w:r>
          </w:p>
        </w:tc>
      </w:tr>
      <w:tr w:rsidR="000708AF" w:rsidRPr="00A91CC2" w14:paraId="590B6113" w14:textId="77777777" w:rsidTr="005C23C7">
        <w:tc>
          <w:tcPr>
            <w:tcW w:w="4508" w:type="dxa"/>
          </w:tcPr>
          <w:p w14:paraId="75A9866E" w14:textId="5DDBB361" w:rsidR="000708AF" w:rsidRPr="00A91CC2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A91CC2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39728F8" w14:textId="319A6A89" w:rsidR="000708AF" w:rsidRPr="00A91CC2" w:rsidRDefault="00023D34" w:rsidP="000708AF">
            <w:pPr>
              <w:rPr>
                <w:rFonts w:cstheme="minorHAnsi"/>
                <w:sz w:val="24"/>
                <w:szCs w:val="24"/>
              </w:rPr>
            </w:pPr>
            <w:r w:rsidRPr="00A91CC2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PNT2022TMID24356</w:t>
            </w:r>
          </w:p>
        </w:tc>
      </w:tr>
      <w:tr w:rsidR="000708AF" w:rsidRPr="00A91CC2" w14:paraId="44337B49" w14:textId="77777777" w:rsidTr="005C23C7">
        <w:tc>
          <w:tcPr>
            <w:tcW w:w="4508" w:type="dxa"/>
          </w:tcPr>
          <w:p w14:paraId="2497EB79" w14:textId="171BDB5C" w:rsidR="000708AF" w:rsidRPr="00A91CC2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A91CC2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73314510" w14:textId="304CF1CB" w:rsidR="000708AF" w:rsidRPr="00A91CC2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A91CC2">
              <w:rPr>
                <w:rFonts w:cstheme="minorHAnsi"/>
                <w:sz w:val="24"/>
                <w:szCs w:val="24"/>
              </w:rPr>
              <w:t xml:space="preserve">Project </w:t>
            </w:r>
            <w:r w:rsidR="00023D34" w:rsidRPr="00A91CC2">
              <w:rPr>
                <w:rFonts w:cstheme="minorHAnsi"/>
                <w:sz w:val="24"/>
                <w:szCs w:val="24"/>
              </w:rPr>
              <w:t>– News Tracker Application</w:t>
            </w:r>
          </w:p>
        </w:tc>
      </w:tr>
      <w:tr w:rsidR="005B2106" w:rsidRPr="00A91CC2" w14:paraId="64738A3C" w14:textId="77777777" w:rsidTr="005C23C7">
        <w:tc>
          <w:tcPr>
            <w:tcW w:w="4508" w:type="dxa"/>
          </w:tcPr>
          <w:p w14:paraId="060D7EC2" w14:textId="77777777" w:rsidR="005B2106" w:rsidRPr="00A91CC2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A91CC2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91CC2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A91CC2">
              <w:rPr>
                <w:rFonts w:cstheme="minorHAnsi"/>
                <w:sz w:val="24"/>
                <w:szCs w:val="24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AF4819D" w:rsidR="003E3A16" w:rsidRDefault="003E3A16" w:rsidP="00DB6A25">
      <w:pPr>
        <w:rPr>
          <w:rFonts w:cstheme="minorHAnsi"/>
        </w:rPr>
      </w:pPr>
    </w:p>
    <w:tbl>
      <w:tblPr>
        <w:tblStyle w:val="TableGrid"/>
        <w:tblW w:w="9785" w:type="dxa"/>
        <w:tblInd w:w="-388" w:type="dxa"/>
        <w:tblLook w:val="04A0" w:firstRow="1" w:lastRow="0" w:firstColumn="1" w:lastColumn="0" w:noHBand="0" w:noVBand="1"/>
      </w:tblPr>
      <w:tblGrid>
        <w:gridCol w:w="972"/>
        <w:gridCol w:w="3948"/>
        <w:gridCol w:w="4865"/>
      </w:tblGrid>
      <w:tr w:rsidR="00AB20AC" w:rsidRPr="00B76D2E" w14:paraId="108C8CBB" w14:textId="77777777" w:rsidTr="00FB6D29">
        <w:trPr>
          <w:trHeight w:val="617"/>
        </w:trPr>
        <w:tc>
          <w:tcPr>
            <w:tcW w:w="972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94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865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FB6D29" w14:paraId="7D287D94" w14:textId="77777777" w:rsidTr="00FB6D29">
        <w:trPr>
          <w:trHeight w:val="905"/>
        </w:trPr>
        <w:tc>
          <w:tcPr>
            <w:tcW w:w="972" w:type="dxa"/>
          </w:tcPr>
          <w:p w14:paraId="7AFFACB5" w14:textId="77777777" w:rsidR="00AB20AC" w:rsidRPr="00FB6D2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948" w:type="dxa"/>
          </w:tcPr>
          <w:p w14:paraId="3D91A699" w14:textId="0D725178" w:rsidR="00AB20AC" w:rsidRPr="00FB6D29" w:rsidRDefault="00AB20AC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  <w:t>Problem Statement (Problem to be solved)</w:t>
            </w:r>
          </w:p>
        </w:tc>
        <w:tc>
          <w:tcPr>
            <w:tcW w:w="4865" w:type="dxa"/>
          </w:tcPr>
          <w:p w14:paraId="17B10564" w14:textId="4253E226" w:rsidR="00AB20AC" w:rsidRPr="00FB6D29" w:rsidRDefault="00023D34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cstheme="minorHAnsi"/>
                <w:sz w:val="32"/>
                <w:szCs w:val="32"/>
              </w:rPr>
              <w:t>The main problem that occurs in this application is loading delay. The solution is by reducing the resource size.</w:t>
            </w:r>
          </w:p>
        </w:tc>
      </w:tr>
      <w:tr w:rsidR="00AB20AC" w:rsidRPr="00FB6D29" w14:paraId="3C3A95E7" w14:textId="77777777" w:rsidTr="00FB6D29">
        <w:trPr>
          <w:trHeight w:val="905"/>
        </w:trPr>
        <w:tc>
          <w:tcPr>
            <w:tcW w:w="972" w:type="dxa"/>
          </w:tcPr>
          <w:p w14:paraId="15669612" w14:textId="77777777" w:rsidR="00AB20AC" w:rsidRPr="00FB6D2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948" w:type="dxa"/>
          </w:tcPr>
          <w:p w14:paraId="1B97FB65" w14:textId="75AC2056" w:rsidR="00AB20AC" w:rsidRPr="00FB6D29" w:rsidRDefault="00AB20AC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  <w:t>Idea / Solution description</w:t>
            </w:r>
          </w:p>
        </w:tc>
        <w:tc>
          <w:tcPr>
            <w:tcW w:w="4865" w:type="dxa"/>
          </w:tcPr>
          <w:p w14:paraId="309416C7" w14:textId="7E802E6E" w:rsidR="00AB20AC" w:rsidRPr="00FB6D29" w:rsidRDefault="00023D34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cstheme="minorHAnsi"/>
                <w:sz w:val="32"/>
                <w:szCs w:val="32"/>
              </w:rPr>
              <w:t>The user interacts with the application by simply creating the user account or logging in with the created account.</w:t>
            </w:r>
          </w:p>
        </w:tc>
      </w:tr>
      <w:tr w:rsidR="00AB20AC" w:rsidRPr="00FB6D29" w14:paraId="6E49BCD3" w14:textId="77777777" w:rsidTr="00FB6D29">
        <w:trPr>
          <w:trHeight w:val="872"/>
        </w:trPr>
        <w:tc>
          <w:tcPr>
            <w:tcW w:w="972" w:type="dxa"/>
          </w:tcPr>
          <w:p w14:paraId="2E958EF1" w14:textId="77777777" w:rsidR="00AB20AC" w:rsidRPr="00FB6D2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948" w:type="dxa"/>
          </w:tcPr>
          <w:p w14:paraId="3A998D17" w14:textId="4367381C" w:rsidR="00AB20AC" w:rsidRPr="00FB6D29" w:rsidRDefault="00AB20AC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  <w:t xml:space="preserve">Novelty / Uniqueness </w:t>
            </w:r>
          </w:p>
        </w:tc>
        <w:tc>
          <w:tcPr>
            <w:tcW w:w="4865" w:type="dxa"/>
          </w:tcPr>
          <w:p w14:paraId="2FC68785" w14:textId="6ACFB197" w:rsidR="00AB20AC" w:rsidRPr="00FB6D29" w:rsidRDefault="00FB6D29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cstheme="minorHAnsi"/>
                <w:sz w:val="32"/>
                <w:szCs w:val="32"/>
              </w:rPr>
              <w:t xml:space="preserve">The uniqueness about this application is the secure </w:t>
            </w:r>
            <w:proofErr w:type="gramStart"/>
            <w:r w:rsidRPr="00FB6D29">
              <w:rPr>
                <w:rFonts w:cstheme="minorHAnsi"/>
                <w:sz w:val="32"/>
                <w:szCs w:val="32"/>
              </w:rPr>
              <w:t>way  of</w:t>
            </w:r>
            <w:proofErr w:type="gramEnd"/>
            <w:r w:rsidRPr="00FB6D29">
              <w:rPr>
                <w:rFonts w:cstheme="minorHAnsi"/>
                <w:sz w:val="32"/>
                <w:szCs w:val="32"/>
              </w:rPr>
              <w:t xml:space="preserve"> storing and accessing the user data from the server.</w:t>
            </w:r>
          </w:p>
        </w:tc>
      </w:tr>
      <w:tr w:rsidR="00AB20AC" w:rsidRPr="00FB6D29" w14:paraId="60541664" w14:textId="77777777" w:rsidTr="00FB6D29">
        <w:trPr>
          <w:trHeight w:val="905"/>
        </w:trPr>
        <w:tc>
          <w:tcPr>
            <w:tcW w:w="972" w:type="dxa"/>
          </w:tcPr>
          <w:p w14:paraId="1DDDDDBF" w14:textId="77777777" w:rsidR="00AB20AC" w:rsidRPr="00FB6D2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948" w:type="dxa"/>
          </w:tcPr>
          <w:p w14:paraId="63909BDC" w14:textId="23CB74DA" w:rsidR="00AB20AC" w:rsidRPr="00FB6D29" w:rsidRDefault="00AB20AC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  <w:t>Social Impact / Customer Satisfaction</w:t>
            </w:r>
          </w:p>
        </w:tc>
        <w:tc>
          <w:tcPr>
            <w:tcW w:w="4865" w:type="dxa"/>
          </w:tcPr>
          <w:p w14:paraId="3DB83EF5" w14:textId="1B7C055A" w:rsidR="00AB20AC" w:rsidRPr="00FB6D29" w:rsidRDefault="00FB6D29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cstheme="minorHAnsi"/>
                <w:sz w:val="32"/>
                <w:szCs w:val="32"/>
              </w:rPr>
              <w:t>The customer can able to interact and react with the news feed templates or information by clicking on the news images.</w:t>
            </w:r>
          </w:p>
        </w:tc>
      </w:tr>
      <w:tr w:rsidR="00AB20AC" w:rsidRPr="00FB6D29" w14:paraId="7966D0D3" w14:textId="77777777" w:rsidTr="00FB6D29">
        <w:trPr>
          <w:trHeight w:val="905"/>
        </w:trPr>
        <w:tc>
          <w:tcPr>
            <w:tcW w:w="972" w:type="dxa"/>
          </w:tcPr>
          <w:p w14:paraId="14EBEEEB" w14:textId="77777777" w:rsidR="00AB20AC" w:rsidRPr="00FB6D29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948" w:type="dxa"/>
          </w:tcPr>
          <w:p w14:paraId="3A397920" w14:textId="3724824D" w:rsidR="00AB20AC" w:rsidRPr="00FB6D29" w:rsidRDefault="00AB20AC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  <w:t xml:space="preserve">Business Model </w:t>
            </w:r>
            <w:r w:rsidR="00604AAA" w:rsidRPr="00FB6D29"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  <w:t>(Revenue Model)</w:t>
            </w:r>
          </w:p>
        </w:tc>
        <w:tc>
          <w:tcPr>
            <w:tcW w:w="4865" w:type="dxa"/>
          </w:tcPr>
          <w:p w14:paraId="49E88C9A" w14:textId="2D35F007" w:rsidR="00AB20AC" w:rsidRPr="00FB6D29" w:rsidRDefault="00FB6D29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cstheme="minorHAnsi"/>
                <w:sz w:val="32"/>
                <w:szCs w:val="32"/>
              </w:rPr>
              <w:t>We can get collaborate with the news medias and news API to get the updated news with the preferred location.</w:t>
            </w:r>
          </w:p>
        </w:tc>
      </w:tr>
      <w:tr w:rsidR="00604AAA" w:rsidRPr="00FB6D29" w14:paraId="3A7E9CD7" w14:textId="77777777" w:rsidTr="00FB6D29">
        <w:trPr>
          <w:trHeight w:val="905"/>
        </w:trPr>
        <w:tc>
          <w:tcPr>
            <w:tcW w:w="972" w:type="dxa"/>
          </w:tcPr>
          <w:p w14:paraId="72E32043" w14:textId="77777777" w:rsidR="00604AAA" w:rsidRPr="00FB6D29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948" w:type="dxa"/>
          </w:tcPr>
          <w:p w14:paraId="0E599604" w14:textId="24459348" w:rsidR="00604AAA" w:rsidRPr="00FB6D29" w:rsidRDefault="00604AAA" w:rsidP="00AB20AC">
            <w:pPr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</w:pPr>
            <w:r w:rsidRPr="00FB6D29">
              <w:rPr>
                <w:rFonts w:eastAsia="Arial" w:cstheme="minorHAnsi"/>
                <w:color w:val="222222"/>
                <w:sz w:val="32"/>
                <w:szCs w:val="32"/>
                <w:lang w:val="en-US"/>
              </w:rPr>
              <w:t>Scalability of the Solution</w:t>
            </w:r>
          </w:p>
        </w:tc>
        <w:tc>
          <w:tcPr>
            <w:tcW w:w="4865" w:type="dxa"/>
          </w:tcPr>
          <w:p w14:paraId="1DDCCBAE" w14:textId="16728522" w:rsidR="00604AAA" w:rsidRPr="00FB6D29" w:rsidRDefault="00FB6D29" w:rsidP="00AB20AC">
            <w:pPr>
              <w:rPr>
                <w:rFonts w:cstheme="minorHAnsi"/>
                <w:sz w:val="32"/>
                <w:szCs w:val="32"/>
              </w:rPr>
            </w:pPr>
            <w:r w:rsidRPr="00FB6D29">
              <w:rPr>
                <w:rFonts w:cstheme="minorHAnsi"/>
                <w:sz w:val="32"/>
                <w:szCs w:val="32"/>
              </w:rPr>
              <w:t>1.Deploying the application to various screen size and responsible design to make sure that layouts and buttons align and respond correctly.</w:t>
            </w:r>
          </w:p>
        </w:tc>
      </w:tr>
    </w:tbl>
    <w:p w14:paraId="2B3550E2" w14:textId="77777777" w:rsidR="00AB20AC" w:rsidRPr="00FB6D29" w:rsidRDefault="00AB20AC" w:rsidP="00DB6A25">
      <w:pPr>
        <w:rPr>
          <w:rFonts w:cstheme="minorHAnsi"/>
          <w:sz w:val="32"/>
          <w:szCs w:val="32"/>
        </w:rPr>
      </w:pPr>
    </w:p>
    <w:sectPr w:rsidR="00AB20AC" w:rsidRPr="00FB6D29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3D34"/>
    <w:rsid w:val="000708AF"/>
    <w:rsid w:val="00213958"/>
    <w:rsid w:val="003846A4"/>
    <w:rsid w:val="003C4A8E"/>
    <w:rsid w:val="003E3A16"/>
    <w:rsid w:val="00411DA8"/>
    <w:rsid w:val="005B2106"/>
    <w:rsid w:val="00604389"/>
    <w:rsid w:val="00604AAA"/>
    <w:rsid w:val="007A3AE5"/>
    <w:rsid w:val="007D3B4C"/>
    <w:rsid w:val="009D3AA0"/>
    <w:rsid w:val="00A91CC2"/>
    <w:rsid w:val="00AB20AC"/>
    <w:rsid w:val="00AC6D16"/>
    <w:rsid w:val="00AC7F0A"/>
    <w:rsid w:val="00B76D2E"/>
    <w:rsid w:val="00DB6A25"/>
    <w:rsid w:val="00FB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MURALI</cp:lastModifiedBy>
  <cp:revision>2</cp:revision>
  <dcterms:created xsi:type="dcterms:W3CDTF">2022-10-20T04:50:00Z</dcterms:created>
  <dcterms:modified xsi:type="dcterms:W3CDTF">2022-10-20T04:50:00Z</dcterms:modified>
</cp:coreProperties>
</file>