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3.175354003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Ideation Phase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8056640625" w:line="240" w:lineRule="auto"/>
        <w:ind w:left="3377.375183105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Problem Statements </w:t>
      </w:r>
    </w:p>
    <w:tbl>
      <w:tblPr>
        <w:tblStyle w:val="Table1"/>
        <w:tblW w:w="9019.640502929688" w:type="dxa"/>
        <w:jc w:val="left"/>
        <w:tblInd w:w="100.96008300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0.0396728515625"/>
        <w:gridCol w:w="4509.600830078125"/>
        <w:tblGridChange w:id="0">
          <w:tblGrid>
            <w:gridCol w:w="4510.0396728515625"/>
            <w:gridCol w:w="4509.600830078125"/>
          </w:tblGrid>
        </w:tblGridChange>
      </w:tblGrid>
      <w:tr>
        <w:trPr>
          <w:cantSplit w:val="0"/>
          <w:trHeight w:val="280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4882202148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32000160217285"/>
                <w:szCs w:val="22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32000160217285"/>
                <w:szCs w:val="22.32000160217285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723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32000160217285"/>
                <w:szCs w:val="22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32000160217285"/>
                <w:szCs w:val="22.32000160217285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2.32000160217285"/>
                <w:szCs w:val="22.32000160217285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32000160217285"/>
                <w:szCs w:val="22.32000160217285"/>
                <w:u w:val="none"/>
                <w:shd w:fill="auto" w:val="clear"/>
                <w:vertAlign w:val="baseline"/>
                <w:rtl w:val="0"/>
              </w:rPr>
              <w:t xml:space="preserve"> September 2022</w:t>
            </w:r>
          </w:p>
        </w:tc>
      </w:tr>
      <w:tr>
        <w:trPr>
          <w:cantSplit w:val="0"/>
          <w:trHeight w:val="27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6239013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32000160217285"/>
                <w:szCs w:val="22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32000160217285"/>
                <w:szCs w:val="22.32000160217285"/>
                <w:u w:val="none"/>
                <w:shd w:fill="auto" w:val="clear"/>
                <w:vertAlign w:val="baseline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48974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32000160217285"/>
                <w:szCs w:val="22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PNT2022TMID24400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.601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4882202148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32000160217285"/>
                <w:szCs w:val="22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32000160217285"/>
                <w:szCs w:val="22.32000160217285"/>
                <w:u w:val="none"/>
                <w:shd w:fill="auto" w:val="clear"/>
                <w:vertAlign w:val="baseline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.9735221862793" w:lineRule="auto"/>
              <w:ind w:left="133.948974609375" w:right="342.49023437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32000160217285"/>
                <w:szCs w:val="22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32000160217285"/>
                <w:szCs w:val="22.32000160217285"/>
                <w:u w:val="none"/>
                <w:shd w:fill="auto" w:val="clear"/>
                <w:vertAlign w:val="baseline"/>
                <w:rtl w:val="0"/>
              </w:rPr>
              <w:t xml:space="preserve">Personal Assistance for Seniors Who Are Self Reliant</w:t>
            </w:r>
          </w:p>
        </w:tc>
      </w:tr>
      <w:tr>
        <w:trPr>
          <w:cantSplit w:val="0"/>
          <w:trHeight w:val="28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4882202148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32000160217285"/>
                <w:szCs w:val="22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32000160217285"/>
                <w:szCs w:val="22.32000160217285"/>
                <w:u w:val="none"/>
                <w:shd w:fill="auto" w:val="clear"/>
                <w:vertAlign w:val="baseline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995849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32000160217285"/>
                <w:szCs w:val="22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32000160217285"/>
                <w:szCs w:val="22.32000160217285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22644042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Customer Problem Statement: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220703125" w:line="264.6522903442383" w:lineRule="auto"/>
        <w:ind w:left="9.276123046875" w:right="739.267578125" w:hanging="2.375946044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Some people find it difficult to learn new apps in this ever-expanding digital environment,  and people nowadays tend to forget things more easily, such as taking their prescriptions.  People need a way to remember to take their prescriptions without having to learn how to  use sophisticated programs.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6.31591796875" w:line="240" w:lineRule="auto"/>
        <w:ind w:left="17.354431152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204345703125" w:line="262.2373867034912" w:lineRule="auto"/>
        <w:ind w:left="0" w:right="-8.80004882812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  <w:drawing>
          <wp:inline distB="19050" distT="19050" distL="19050" distR="19050">
            <wp:extent cx="6025895" cy="13392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5895" cy="1339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  <w:drawing>
          <wp:inline distB="19050" distT="19050" distL="19050" distR="19050">
            <wp:extent cx="6057900" cy="111245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112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00" w:orient="portrait"/>
      <w:pgMar w:bottom="5184.8004150390625" w:top="835.599365234375" w:left="1440" w:right="842.80029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