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EF7" w:rsidRDefault="00664EF7" w:rsidP="00664EF7">
      <w:pPr>
        <w:pStyle w:val="NormalWeb"/>
        <w:spacing w:before="0" w:beforeAutospacing="0" w:after="160" w:afterAutospacing="0"/>
      </w:pPr>
      <w:r>
        <w:rPr>
          <w:rFonts w:ascii="Arial" w:hAnsi="Arial" w:cs="Arial"/>
          <w:b/>
          <w:bCs/>
          <w:color w:val="000000"/>
        </w:rPr>
        <w:t> </w:t>
      </w:r>
      <w:r>
        <w:rPr>
          <w:rFonts w:ascii="Arial" w:hAnsi="Arial" w:cs="Arial"/>
          <w:b/>
          <w:bCs/>
          <w:color w:val="000000"/>
          <w:sz w:val="22"/>
          <w:szCs w:val="22"/>
        </w:rPr>
        <w:t xml:space="preserve"> Reference: </w:t>
      </w:r>
      <w:hyperlink r:id="rId4" w:history="1">
        <w:r>
          <w:rPr>
            <w:rStyle w:val="Hyperlink"/>
            <w:rFonts w:ascii="Arial" w:hAnsi="Arial" w:cs="Arial"/>
            <w:b/>
            <w:bCs/>
            <w:color w:val="0563C1"/>
            <w:sz w:val="22"/>
            <w:szCs w:val="22"/>
          </w:rPr>
          <w:t>https://developer.ibm.com/patterns/ai-powered-backend-system-for-order-processing-during-pandemics/</w:t>
        </w:r>
      </w:hyperlink>
    </w:p>
    <w:p w:rsidR="00F9680D" w:rsidRDefault="00664EF7">
      <w:pPr>
        <w:rPr>
          <w:rFonts w:ascii="Arial" w:hAnsi="Arial" w:cs="Arial"/>
          <w:b/>
          <w:bCs/>
          <w:color w:val="000000"/>
        </w:rPr>
      </w:pPr>
      <w:r w:rsidRPr="00664EF7">
        <w:rPr>
          <w:b/>
          <w:i/>
          <w:noProof/>
          <w:color w:val="FFFFFF" w:themeColor="background1"/>
        </w:rPr>
        <w:drawing>
          <wp:inline distT="0" distB="0" distL="0" distR="0">
            <wp:extent cx="5943600" cy="3429745"/>
            <wp:effectExtent l="0" t="0" r="0" b="0"/>
            <wp:docPr id="1" name="Picture 1" descr="Application Stack Generic&#1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Stack Generic&#10;Image"/>
                    <pic:cNvPicPr>
                      <a:picLocks noChangeAspect="1" noChangeArrowheads="1"/>
                    </pic:cNvPicPr>
                  </pic:nvPicPr>
                  <pic:blipFill>
                    <a:blip r:embed="rId5"/>
                    <a:srcRect/>
                    <a:stretch>
                      <a:fillRect/>
                    </a:stretch>
                  </pic:blipFill>
                  <pic:spPr bwMode="auto">
                    <a:xfrm>
                      <a:off x="0" y="0"/>
                      <a:ext cx="5943600" cy="3429745"/>
                    </a:xfrm>
                    <a:prstGeom prst="rect">
                      <a:avLst/>
                    </a:prstGeom>
                    <a:noFill/>
                    <a:ln w="9525">
                      <a:noFill/>
                      <a:miter lim="800000"/>
                      <a:headEnd/>
                      <a:tailEnd/>
                    </a:ln>
                  </pic:spPr>
                </pic:pic>
              </a:graphicData>
            </a:graphic>
          </wp:inline>
        </w:drawing>
      </w:r>
      <w:r>
        <w:rPr>
          <w:rFonts w:ascii="Arial" w:hAnsi="Arial" w:cs="Arial"/>
          <w:b/>
          <w:bCs/>
          <w:color w:val="000000"/>
        </w:rPr>
        <w:t> Application Characteristics:</w:t>
      </w:r>
    </w:p>
    <w:p w:rsidR="00664EF7" w:rsidRDefault="00664EF7" w:rsidP="00664EF7">
      <w:pPr>
        <w:spacing w:after="120" w:line="240" w:lineRule="auto"/>
        <w:outlineLvl w:val="3"/>
        <w:rPr>
          <w:rFonts w:ascii="Arial" w:eastAsia="Times New Roman" w:hAnsi="Arial" w:cs="Arial"/>
          <w:b/>
          <w:bCs/>
          <w:color w:val="03363D"/>
          <w:sz w:val="24"/>
          <w:szCs w:val="24"/>
        </w:rPr>
      </w:pPr>
      <w:proofErr w:type="gramStart"/>
      <w:r>
        <w:rPr>
          <w:rFonts w:ascii="Arial" w:eastAsia="Times New Roman" w:hAnsi="Arial" w:cs="Arial"/>
          <w:b/>
          <w:bCs/>
          <w:color w:val="03363D"/>
          <w:sz w:val="24"/>
          <w:szCs w:val="24"/>
        </w:rPr>
        <w:t>1)</w:t>
      </w:r>
      <w:r w:rsidRPr="00664EF7">
        <w:rPr>
          <w:rFonts w:ascii="Arial" w:eastAsia="Times New Roman" w:hAnsi="Arial" w:cs="Arial"/>
          <w:b/>
          <w:bCs/>
          <w:color w:val="03363D"/>
          <w:sz w:val="24"/>
          <w:szCs w:val="24"/>
        </w:rPr>
        <w:t>They</w:t>
      </w:r>
      <w:proofErr w:type="gramEnd"/>
      <w:r w:rsidRPr="00664EF7">
        <w:rPr>
          <w:rFonts w:ascii="Arial" w:eastAsia="Times New Roman" w:hAnsi="Arial" w:cs="Arial"/>
          <w:b/>
          <w:bCs/>
          <w:color w:val="03363D"/>
          <w:sz w:val="24"/>
          <w:szCs w:val="24"/>
        </w:rPr>
        <w:t xml:space="preserve"> are loyal</w:t>
      </w:r>
      <w:r>
        <w:rPr>
          <w:rFonts w:ascii="Arial" w:eastAsia="Times New Roman" w:hAnsi="Arial" w:cs="Arial"/>
          <w:b/>
          <w:bCs/>
          <w:color w:val="03363D"/>
          <w:sz w:val="24"/>
          <w:szCs w:val="24"/>
        </w:rPr>
        <w:t>;</w:t>
      </w:r>
    </w:p>
    <w:p w:rsidR="00664EF7" w:rsidRDefault="00664EF7" w:rsidP="00664EF7">
      <w:pPr>
        <w:spacing w:after="120" w:line="240" w:lineRule="auto"/>
        <w:outlineLvl w:val="3"/>
        <w:rPr>
          <w:rFonts w:ascii="Arial" w:hAnsi="Arial" w:cs="Arial"/>
          <w:color w:val="17494D"/>
          <w:sz w:val="20"/>
          <w:szCs w:val="20"/>
        </w:rPr>
      </w:pPr>
      <w:r>
        <w:rPr>
          <w:rFonts w:ascii="Arial" w:hAnsi="Arial" w:cs="Arial"/>
          <w:color w:val="17494D"/>
          <w:sz w:val="20"/>
          <w:szCs w:val="20"/>
        </w:rPr>
        <w:t xml:space="preserve">Author Alexander </w:t>
      </w:r>
      <w:proofErr w:type="spellStart"/>
      <w:r>
        <w:rPr>
          <w:rFonts w:ascii="Arial" w:hAnsi="Arial" w:cs="Arial"/>
          <w:color w:val="17494D"/>
          <w:sz w:val="20"/>
          <w:szCs w:val="20"/>
        </w:rPr>
        <w:t>Kjerulf</w:t>
      </w:r>
      <w:proofErr w:type="spellEnd"/>
      <w:r>
        <w:rPr>
          <w:rFonts w:ascii="Arial" w:hAnsi="Arial" w:cs="Arial"/>
          <w:color w:val="17494D"/>
          <w:sz w:val="20"/>
          <w:szCs w:val="20"/>
        </w:rPr>
        <w:t xml:space="preserve"> says, “Happy employees make the customers happy.” It might sound rather straightforward, but happiness and satisfaction within a company will inevitably lead to loyalty.</w:t>
      </w:r>
    </w:p>
    <w:p w:rsidR="00664EF7" w:rsidRDefault="00664EF7" w:rsidP="00664EF7">
      <w:pPr>
        <w:spacing w:after="120" w:line="240" w:lineRule="auto"/>
        <w:outlineLvl w:val="3"/>
        <w:rPr>
          <w:rFonts w:ascii="Arial" w:hAnsi="Arial" w:cs="Arial"/>
          <w:color w:val="17494D"/>
          <w:sz w:val="20"/>
          <w:szCs w:val="20"/>
        </w:rPr>
      </w:pPr>
    </w:p>
    <w:p w:rsidR="00664EF7" w:rsidRDefault="00664EF7" w:rsidP="00664EF7">
      <w:pPr>
        <w:pStyle w:val="Heading4"/>
        <w:spacing w:before="0" w:beforeAutospacing="0" w:after="120" w:afterAutospacing="0"/>
        <w:rPr>
          <w:rFonts w:ascii="Arial" w:hAnsi="Arial" w:cs="Arial"/>
          <w:color w:val="03363D"/>
        </w:rPr>
      </w:pPr>
      <w:proofErr w:type="gramStart"/>
      <w:r>
        <w:rPr>
          <w:rFonts w:ascii="Arial" w:hAnsi="Arial" w:cs="Arial"/>
          <w:color w:val="03363D"/>
        </w:rPr>
        <w:t>2)Good</w:t>
      </w:r>
      <w:proofErr w:type="gramEnd"/>
      <w:r>
        <w:rPr>
          <w:rFonts w:ascii="Arial" w:hAnsi="Arial" w:cs="Arial"/>
          <w:color w:val="03363D"/>
        </w:rPr>
        <w:t xml:space="preserve"> employee traits;</w:t>
      </w:r>
    </w:p>
    <w:p w:rsidR="00664EF7" w:rsidRDefault="00664EF7" w:rsidP="00664EF7">
      <w:pPr>
        <w:pStyle w:val="Heading4"/>
        <w:spacing w:before="0" w:beforeAutospacing="0" w:after="120" w:afterAutospacing="0"/>
        <w:rPr>
          <w:rFonts w:ascii="Arial" w:hAnsi="Arial" w:cs="Arial"/>
          <w:color w:val="17494D"/>
          <w:sz w:val="20"/>
          <w:szCs w:val="20"/>
        </w:rPr>
      </w:pPr>
      <w:r>
        <w:rPr>
          <w:rFonts w:ascii="Arial" w:hAnsi="Arial" w:cs="Arial"/>
          <w:color w:val="17494D"/>
          <w:sz w:val="20"/>
          <w:szCs w:val="20"/>
        </w:rPr>
        <w:t xml:space="preserve">Although most companies have a limited customer service budget, finding the ideal employee has taken precedence over lowering costs in recent years. The perfect customer service employees do more than seek to meet expectations: They have positive attitudes, patience with customers, and display politeness to all. These are the basics of satisfying the needs of both the client and the company. If you neglect these details while hiring, you might find yourself attempting to </w:t>
      </w:r>
      <w:proofErr w:type="gramStart"/>
      <w:r>
        <w:rPr>
          <w:rFonts w:ascii="Arial" w:hAnsi="Arial" w:cs="Arial"/>
          <w:color w:val="17494D"/>
          <w:sz w:val="20"/>
          <w:szCs w:val="20"/>
        </w:rPr>
        <w:t>convert</w:t>
      </w:r>
      <w:proofErr w:type="gramEnd"/>
      <w:r>
        <w:rPr>
          <w:rFonts w:ascii="Arial" w:hAnsi="Arial" w:cs="Arial"/>
          <w:color w:val="17494D"/>
          <w:sz w:val="20"/>
          <w:szCs w:val="20"/>
        </w:rPr>
        <w:t xml:space="preserve"> a hot-headed, negative individual into a suitable member of your customer support team.</w:t>
      </w:r>
    </w:p>
    <w:p w:rsidR="00664EF7" w:rsidRDefault="00664EF7" w:rsidP="00664EF7">
      <w:pPr>
        <w:pStyle w:val="Heading4"/>
        <w:spacing w:before="0" w:beforeAutospacing="0" w:after="120" w:afterAutospacing="0"/>
        <w:rPr>
          <w:rFonts w:ascii="Arial" w:hAnsi="Arial" w:cs="Arial"/>
          <w:color w:val="17494D"/>
          <w:sz w:val="20"/>
          <w:szCs w:val="20"/>
        </w:rPr>
      </w:pPr>
    </w:p>
    <w:p w:rsidR="00664EF7" w:rsidRDefault="00664EF7" w:rsidP="00664EF7">
      <w:pPr>
        <w:pStyle w:val="Heading4"/>
        <w:spacing w:before="0" w:beforeAutospacing="0" w:after="120" w:afterAutospacing="0"/>
        <w:rPr>
          <w:rFonts w:ascii="Arial" w:hAnsi="Arial" w:cs="Arial"/>
          <w:color w:val="03363D"/>
        </w:rPr>
      </w:pPr>
      <w:proofErr w:type="gramStart"/>
      <w:r>
        <w:rPr>
          <w:rFonts w:ascii="Arial" w:hAnsi="Arial" w:cs="Arial"/>
          <w:color w:val="03363D"/>
        </w:rPr>
        <w:t>3)They</w:t>
      </w:r>
      <w:proofErr w:type="gramEnd"/>
      <w:r>
        <w:rPr>
          <w:rFonts w:ascii="Arial" w:hAnsi="Arial" w:cs="Arial"/>
          <w:color w:val="03363D"/>
        </w:rPr>
        <w:t xml:space="preserve"> are natural problem-solvers;</w:t>
      </w:r>
    </w:p>
    <w:p w:rsidR="00664EF7" w:rsidRDefault="00664EF7" w:rsidP="00664EF7">
      <w:pPr>
        <w:pStyle w:val="Heading4"/>
        <w:spacing w:before="0" w:beforeAutospacing="0" w:after="120" w:afterAutospacing="0"/>
        <w:rPr>
          <w:rFonts w:ascii="Arial" w:hAnsi="Arial" w:cs="Arial"/>
          <w:color w:val="17494D"/>
          <w:sz w:val="20"/>
          <w:szCs w:val="20"/>
        </w:rPr>
      </w:pPr>
      <w:r>
        <w:rPr>
          <w:rFonts w:ascii="Arial" w:hAnsi="Arial" w:cs="Arial"/>
          <w:color w:val="17494D"/>
          <w:sz w:val="20"/>
          <w:szCs w:val="20"/>
        </w:rPr>
        <w:t>Companies that excel at customer service don’t wait for a problem to arise before addressing it. One of the great customer service skills is the ability to take a preemptive approach in managing possible risks and being prepared with a solution when a problem does arise.</w:t>
      </w:r>
    </w:p>
    <w:p w:rsidR="00664EF7" w:rsidRDefault="00664EF7" w:rsidP="00664EF7">
      <w:pPr>
        <w:pStyle w:val="Heading4"/>
        <w:spacing w:before="0" w:beforeAutospacing="0" w:after="120" w:afterAutospacing="0"/>
        <w:rPr>
          <w:rFonts w:ascii="Arial" w:hAnsi="Arial" w:cs="Arial"/>
          <w:color w:val="17494D"/>
          <w:sz w:val="20"/>
          <w:szCs w:val="20"/>
        </w:rPr>
      </w:pPr>
    </w:p>
    <w:p w:rsidR="00664EF7" w:rsidRDefault="00664EF7" w:rsidP="00664EF7">
      <w:pPr>
        <w:pStyle w:val="Heading4"/>
        <w:spacing w:before="0" w:beforeAutospacing="0" w:after="120" w:afterAutospacing="0"/>
        <w:rPr>
          <w:rFonts w:ascii="Arial" w:hAnsi="Arial" w:cs="Arial"/>
          <w:color w:val="03363D"/>
        </w:rPr>
      </w:pPr>
      <w:proofErr w:type="gramStart"/>
      <w:r>
        <w:rPr>
          <w:rFonts w:ascii="Arial" w:hAnsi="Arial" w:cs="Arial"/>
          <w:color w:val="03363D"/>
        </w:rPr>
        <w:t>4)They</w:t>
      </w:r>
      <w:proofErr w:type="gramEnd"/>
      <w:r>
        <w:rPr>
          <w:rFonts w:ascii="Arial" w:hAnsi="Arial" w:cs="Arial"/>
          <w:color w:val="03363D"/>
        </w:rPr>
        <w:t xml:space="preserve"> are highly conscientious;</w:t>
      </w:r>
    </w:p>
    <w:p w:rsidR="00664EF7" w:rsidRDefault="00664EF7" w:rsidP="00664EF7">
      <w:pPr>
        <w:pStyle w:val="Heading4"/>
        <w:spacing w:before="0" w:beforeAutospacing="0" w:after="120" w:afterAutospacing="0"/>
        <w:rPr>
          <w:rFonts w:ascii="Arial" w:hAnsi="Arial" w:cs="Arial"/>
          <w:color w:val="17494D"/>
          <w:sz w:val="20"/>
          <w:szCs w:val="20"/>
        </w:rPr>
      </w:pPr>
      <w:r>
        <w:rPr>
          <w:rFonts w:ascii="Arial" w:hAnsi="Arial" w:cs="Arial"/>
          <w:color w:val="17494D"/>
          <w:sz w:val="20"/>
          <w:szCs w:val="20"/>
        </w:rPr>
        <w:t>Look for candidates who are highly conscientious. The candidate that arrives late for the interview, looking completely flustered and confused is probably not the ideal choice.</w:t>
      </w:r>
    </w:p>
    <w:p w:rsidR="00664EF7" w:rsidRDefault="00664EF7" w:rsidP="00664EF7">
      <w:pPr>
        <w:pStyle w:val="Heading4"/>
        <w:spacing w:before="0" w:beforeAutospacing="0" w:after="120" w:afterAutospacing="0"/>
        <w:rPr>
          <w:rFonts w:ascii="Arial" w:hAnsi="Arial" w:cs="Arial"/>
          <w:color w:val="17494D"/>
          <w:sz w:val="20"/>
          <w:szCs w:val="20"/>
        </w:rPr>
      </w:pPr>
    </w:p>
    <w:p w:rsidR="00664EF7" w:rsidRPr="00664EF7" w:rsidRDefault="00664EF7" w:rsidP="00664EF7">
      <w:pPr>
        <w:pStyle w:val="Heading4"/>
        <w:spacing w:before="0" w:beforeAutospacing="0" w:after="120" w:afterAutospacing="0"/>
        <w:rPr>
          <w:rFonts w:ascii="Arial" w:hAnsi="Arial" w:cs="Arial"/>
          <w:color w:val="17494D"/>
          <w:sz w:val="20"/>
          <w:szCs w:val="20"/>
        </w:rPr>
      </w:pPr>
      <w:proofErr w:type="gramStart"/>
      <w:r>
        <w:rPr>
          <w:rFonts w:ascii="Arial" w:hAnsi="Arial" w:cs="Arial"/>
          <w:color w:val="03363D"/>
        </w:rPr>
        <w:lastRenderedPageBreak/>
        <w:t>5)They</w:t>
      </w:r>
      <w:proofErr w:type="gramEnd"/>
      <w:r>
        <w:rPr>
          <w:rFonts w:ascii="Arial" w:hAnsi="Arial" w:cs="Arial"/>
          <w:color w:val="03363D"/>
        </w:rPr>
        <w:t xml:space="preserve"> are persuasive;</w:t>
      </w:r>
      <w:r w:rsidRPr="00664EF7">
        <w:rPr>
          <w:rFonts w:ascii="Arial" w:hAnsi="Arial" w:cs="Arial"/>
          <w:color w:val="17494D"/>
          <w:sz w:val="20"/>
          <w:szCs w:val="20"/>
        </w:rPr>
        <w:t xml:space="preserve"> </w:t>
      </w:r>
      <w:r>
        <w:rPr>
          <w:rFonts w:ascii="Arial" w:hAnsi="Arial" w:cs="Arial"/>
          <w:color w:val="17494D"/>
          <w:sz w:val="20"/>
          <w:szCs w:val="20"/>
        </w:rPr>
        <w:t>A great customer service employee will also have some amazing marketing and sales skills. It’s not always about being a manipulator, but being able to steer the customer into a direction that is beneficial for both the company and the client.</w:t>
      </w:r>
    </w:p>
    <w:p w:rsidR="00664EF7" w:rsidRDefault="00664EF7" w:rsidP="00664EF7">
      <w:pPr>
        <w:pStyle w:val="Heading4"/>
        <w:spacing w:before="0" w:beforeAutospacing="0" w:after="120" w:afterAutospacing="0"/>
        <w:rPr>
          <w:rFonts w:ascii="Arial" w:hAnsi="Arial" w:cs="Arial"/>
          <w:color w:val="03363D"/>
        </w:rPr>
      </w:pPr>
    </w:p>
    <w:p w:rsidR="00664EF7" w:rsidRDefault="00664EF7" w:rsidP="00664EF7">
      <w:pPr>
        <w:pStyle w:val="Heading4"/>
        <w:spacing w:before="0" w:beforeAutospacing="0" w:after="120" w:afterAutospacing="0"/>
        <w:rPr>
          <w:rFonts w:ascii="Arial" w:hAnsi="Arial" w:cs="Arial"/>
          <w:color w:val="03363D"/>
        </w:rPr>
      </w:pPr>
    </w:p>
    <w:p w:rsidR="00664EF7" w:rsidRDefault="00664EF7" w:rsidP="00664EF7">
      <w:pPr>
        <w:pStyle w:val="Heading4"/>
        <w:spacing w:before="0" w:beforeAutospacing="0" w:after="120" w:afterAutospacing="0"/>
        <w:rPr>
          <w:rFonts w:ascii="Arial" w:hAnsi="Arial" w:cs="Arial"/>
          <w:color w:val="03363D"/>
        </w:rPr>
      </w:pPr>
    </w:p>
    <w:p w:rsidR="00664EF7" w:rsidRDefault="00664EF7" w:rsidP="00664EF7">
      <w:pPr>
        <w:pStyle w:val="Heading4"/>
        <w:spacing w:before="0" w:beforeAutospacing="0" w:after="120" w:afterAutospacing="0"/>
        <w:rPr>
          <w:rFonts w:ascii="Arial" w:hAnsi="Arial" w:cs="Arial"/>
          <w:color w:val="03363D"/>
        </w:rPr>
      </w:pPr>
    </w:p>
    <w:p w:rsidR="00664EF7" w:rsidRPr="00664EF7" w:rsidRDefault="00664EF7" w:rsidP="00664EF7">
      <w:pPr>
        <w:spacing w:after="120" w:line="240" w:lineRule="auto"/>
        <w:outlineLvl w:val="3"/>
        <w:rPr>
          <w:rFonts w:ascii="Arial" w:eastAsia="Times New Roman" w:hAnsi="Arial" w:cs="Arial"/>
          <w:b/>
          <w:bCs/>
          <w:color w:val="03363D"/>
          <w:sz w:val="24"/>
          <w:szCs w:val="24"/>
        </w:rPr>
      </w:pPr>
    </w:p>
    <w:p w:rsidR="00664EF7" w:rsidRPr="00664EF7" w:rsidRDefault="00664EF7">
      <w:pPr>
        <w:rPr>
          <w:b/>
          <w:i/>
          <w:color w:val="FFFFFF" w:themeColor="background1"/>
        </w:rPr>
      </w:pPr>
    </w:p>
    <w:sectPr w:rsidR="00664EF7" w:rsidRPr="00664EF7" w:rsidSect="00F968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4EF7"/>
    <w:rsid w:val="0038507A"/>
    <w:rsid w:val="00664EF7"/>
    <w:rsid w:val="00F96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80D"/>
  </w:style>
  <w:style w:type="paragraph" w:styleId="Heading4">
    <w:name w:val="heading 4"/>
    <w:basedOn w:val="Normal"/>
    <w:link w:val="Heading4Char"/>
    <w:uiPriority w:val="9"/>
    <w:qFormat/>
    <w:rsid w:val="00664E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EF7"/>
    <w:rPr>
      <w:rFonts w:ascii="Tahoma" w:hAnsi="Tahoma" w:cs="Tahoma"/>
      <w:sz w:val="16"/>
      <w:szCs w:val="16"/>
    </w:rPr>
  </w:style>
  <w:style w:type="character" w:customStyle="1" w:styleId="Heading4Char">
    <w:name w:val="Heading 4 Char"/>
    <w:basedOn w:val="DefaultParagraphFont"/>
    <w:link w:val="Heading4"/>
    <w:uiPriority w:val="9"/>
    <w:rsid w:val="00664EF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4E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EF7"/>
    <w:rPr>
      <w:color w:val="0000FF"/>
      <w:u w:val="single"/>
    </w:rPr>
  </w:style>
</w:styles>
</file>

<file path=word/webSettings.xml><?xml version="1.0" encoding="utf-8"?>
<w:webSettings xmlns:r="http://schemas.openxmlformats.org/officeDocument/2006/relationships" xmlns:w="http://schemas.openxmlformats.org/wordprocessingml/2006/main">
  <w:divs>
    <w:div w:id="464277702">
      <w:bodyDiv w:val="1"/>
      <w:marLeft w:val="0"/>
      <w:marRight w:val="0"/>
      <w:marTop w:val="0"/>
      <w:marBottom w:val="0"/>
      <w:divBdr>
        <w:top w:val="none" w:sz="0" w:space="0" w:color="auto"/>
        <w:left w:val="none" w:sz="0" w:space="0" w:color="auto"/>
        <w:bottom w:val="none" w:sz="0" w:space="0" w:color="auto"/>
        <w:right w:val="none" w:sz="0" w:space="0" w:color="auto"/>
      </w:divBdr>
    </w:div>
    <w:div w:id="867065507">
      <w:bodyDiv w:val="1"/>
      <w:marLeft w:val="0"/>
      <w:marRight w:val="0"/>
      <w:marTop w:val="0"/>
      <w:marBottom w:val="0"/>
      <w:divBdr>
        <w:top w:val="none" w:sz="0" w:space="0" w:color="auto"/>
        <w:left w:val="none" w:sz="0" w:space="0" w:color="auto"/>
        <w:bottom w:val="none" w:sz="0" w:space="0" w:color="auto"/>
        <w:right w:val="none" w:sz="0" w:space="0" w:color="auto"/>
      </w:divBdr>
    </w:div>
    <w:div w:id="877472132">
      <w:bodyDiv w:val="1"/>
      <w:marLeft w:val="0"/>
      <w:marRight w:val="0"/>
      <w:marTop w:val="0"/>
      <w:marBottom w:val="0"/>
      <w:divBdr>
        <w:top w:val="none" w:sz="0" w:space="0" w:color="auto"/>
        <w:left w:val="none" w:sz="0" w:space="0" w:color="auto"/>
        <w:bottom w:val="none" w:sz="0" w:space="0" w:color="auto"/>
        <w:right w:val="none" w:sz="0" w:space="0" w:color="auto"/>
      </w:divBdr>
    </w:div>
    <w:div w:id="1827817815">
      <w:bodyDiv w:val="1"/>
      <w:marLeft w:val="0"/>
      <w:marRight w:val="0"/>
      <w:marTop w:val="0"/>
      <w:marBottom w:val="0"/>
      <w:divBdr>
        <w:top w:val="none" w:sz="0" w:space="0" w:color="auto"/>
        <w:left w:val="none" w:sz="0" w:space="0" w:color="auto"/>
        <w:bottom w:val="none" w:sz="0" w:space="0" w:color="auto"/>
        <w:right w:val="none" w:sz="0" w:space="0" w:color="auto"/>
      </w:divBdr>
    </w:div>
    <w:div w:id="1867475617">
      <w:bodyDiv w:val="1"/>
      <w:marLeft w:val="0"/>
      <w:marRight w:val="0"/>
      <w:marTop w:val="0"/>
      <w:marBottom w:val="0"/>
      <w:divBdr>
        <w:top w:val="none" w:sz="0" w:space="0" w:color="auto"/>
        <w:left w:val="none" w:sz="0" w:space="0" w:color="auto"/>
        <w:bottom w:val="none" w:sz="0" w:space="0" w:color="auto"/>
        <w:right w:val="none" w:sz="0" w:space="0" w:color="auto"/>
      </w:divBdr>
    </w:div>
    <w:div w:id="196819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eloper.ibm.com/patterns/ai-powered-backend-system-for-order-processing-during-pande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2022-10-29T06:49:00Z</dcterms:created>
  <dcterms:modified xsi:type="dcterms:W3CDTF">2022-10-29T07:11:00Z</dcterms:modified>
</cp:coreProperties>
</file>