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68"/>
        <w:ind w:left="3413" w:right="3591"/>
        <w:jc w:val="center"/>
        <w:rPr/>
      </w:pPr>
      <w:r>
        <w:t>Project</w:t>
      </w:r>
      <w:r>
        <w:t>Development</w:t>
      </w:r>
      <w:r>
        <w:t>Phase</w:t>
      </w:r>
    </w:p>
    <w:p>
      <w:pPr>
        <w:pStyle w:val="style0"/>
        <w:spacing w:before="26" w:after="29"/>
        <w:ind w:left="2877" w:right="3591" w:firstLine="0"/>
        <w:jc w:val="center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z w:val="24"/>
        </w:rPr>
        <w:t>Performance</w:t>
      </w:r>
      <w:r>
        <w:rPr>
          <w:b/>
          <w:sz w:val="24"/>
        </w:rPr>
        <w:t>Test</w:t>
      </w: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201"/>
      </w:tblGrid>
      <w:tr>
        <w:trPr>
          <w:trHeight w:val="292" w:hRule="atLeast"/>
          <w:jc w:val="left"/>
        </w:trPr>
        <w:tc>
          <w:tcPr>
            <w:tcW w:w="2821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201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November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2821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201" w:type="dxa"/>
            <w:tcBorders/>
          </w:tcPr>
          <w:p>
            <w:pPr>
              <w:pStyle w:val="style4099"/>
              <w:spacing w:before="7"/>
              <w:rPr>
                <w:rFonts w:ascii="Arial MT"/>
                <w:sz w:val="22"/>
              </w:rPr>
            </w:pPr>
            <w:r>
              <w:rPr>
                <w:sz w:val="22"/>
                <w:lang w:val="en-US"/>
              </w:rPr>
              <w:t>PNT2022TMID24405</w:t>
            </w:r>
          </w:p>
        </w:tc>
      </w:tr>
      <w:tr>
        <w:tblPrEx/>
        <w:trPr>
          <w:trHeight w:val="565" w:hRule="atLeast"/>
          <w:jc w:val="left"/>
        </w:trPr>
        <w:tc>
          <w:tcPr>
            <w:tcW w:w="2821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6201" w:type="dxa"/>
            <w:tcBorders/>
          </w:tcPr>
          <w:p>
            <w:pPr>
              <w:pStyle w:val="style4099"/>
              <w:spacing w:before="22" w:lineRule="exact" w:line="251"/>
              <w:ind w:left="0"/>
              <w:rPr>
                <w:rFonts w:ascii="Arial MT"/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 xml:space="preserve">- </w:t>
            </w:r>
            <w:r>
              <w:rPr>
                <w:sz w:val="22"/>
                <w:lang w:val="en-US"/>
              </w:rPr>
              <w:t>AI-based localization and classification of skin disease with erythema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2821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6201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0"/>
        <w:spacing w:before="0" w:lineRule="exact" w:line="268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z w:val="22"/>
        </w:rPr>
        <w:t>Performance</w:t>
      </w:r>
      <w:r>
        <w:rPr>
          <w:b/>
          <w:sz w:val="22"/>
        </w:rPr>
        <w:t>Testing:</w:t>
      </w:r>
    </w:p>
    <w:p>
      <w:pPr>
        <w:pStyle w:val="style66"/>
        <w:spacing w:before="197" w:lineRule="auto" w:line="259"/>
        <w:ind w:left="120" w:right="3261"/>
        <w:rPr/>
      </w:pPr>
      <w:r>
        <w:t>Project team shall fill the following information in model performance testing</w:t>
      </w:r>
      <w:r>
        <w:t>template.</w:t>
      </w:r>
    </w:p>
    <w:p>
      <w:pPr>
        <w:pStyle w:val="style0"/>
        <w:spacing w:after="0"/>
        <w:rPr>
          <w:sz w:val="20"/>
        </w:rPr>
        <w:sectPr>
          <w:type w:val="continuous"/>
          <w:pgSz w:w="12240" w:h="15840" w:orient="portrait"/>
          <w:pgMar w:top="1420" w:right="600" w:bottom="280" w:left="1320" w:header="720" w:footer="720" w:gutter="0"/>
        </w:sectPr>
      </w:pPr>
      <w:r>
        <w:rPr>
          <w:sz w:val="20"/>
        </w:rPr>
        <w:t xml:space="preserve"> </w:t>
      </w:r>
      <w:r>
        <w:rPr/>
        <w:drawing>
          <wp:inline distL="0" distT="0" distB="0" distR="0">
            <wp:extent cx="5510893" cy="51978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8270" t="0" r="8764" b="0"/>
                    <a:stretch/>
                  </pic:blipFill>
                  <pic:spPr>
                    <a:xfrm rot="0">
                      <a:off x="0" y="0"/>
                      <a:ext cx="5510893" cy="5197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28"/>
        <w:rPr>
          <w:rFonts w:ascii="Calibri"/>
        </w:rPr>
      </w:pPr>
    </w:p>
    <w:p>
      <w:pPr>
        <w:pStyle w:val="style66"/>
        <w:rPr>
          <w:rFonts w:ascii="Times New Roman"/>
          <w:b/>
          <w:sz w:val="15"/>
        </w:rPr>
      </w:pPr>
    </w:p>
    <w:sectPr>
      <w:pgSz w:w="12240" w:h="15840" w:orient="portrait"/>
      <w:pgMar w:top="1460" w:right="60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6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4"/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</Words>
  <Characters>284</Characters>
  <Application>WPS Office</Application>
  <DocSecurity>0</DocSecurity>
  <Paragraphs>19</Paragraphs>
  <ScaleCrop>false</ScaleCrop>
  <LinksUpToDate>false</LinksUpToDate>
  <CharactersWithSpaces>305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2022-11-27T09:14:02Z</dcterms:created>
  <dc:creator>Sree Ram</dc:creator>
  <lastModifiedBy>vivo 1908</lastModifiedBy>
  <dcterms:modified xsi:type="dcterms:W3CDTF">2022-11-27T09:14:02Z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  <property fmtid="{D5CDD505-2E9C-101B-9397-08002B2CF9AE}" pid="5" name="ICV">
    <vt:lpwstr>a8ba1245eccf4bb296e0add38c9dcb3c</vt:lpwstr>
  </property>
</Properties>
</file>