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4BF" w:rsidRDefault="00212582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Discover</w:t>
      </w:r>
    </w:p>
    <w:p w:rsidR="00D034BF" w:rsidRDefault="00D034BF">
      <w:pPr>
        <w:pStyle w:val="BodyText"/>
        <w:rPr>
          <w:b/>
          <w:sz w:val="20"/>
        </w:rPr>
      </w:pPr>
    </w:p>
    <w:p w:rsidR="00D034BF" w:rsidRDefault="00D034BF">
      <w:pPr>
        <w:pStyle w:val="BodyText"/>
        <w:spacing w:before="11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510"/>
      </w:tblGrid>
      <w:tr w:rsidR="00D034BF">
        <w:trPr>
          <w:trHeight w:val="270"/>
        </w:trPr>
        <w:tc>
          <w:tcPr>
            <w:tcW w:w="4510" w:type="dxa"/>
          </w:tcPr>
          <w:p w:rsidR="00D034BF" w:rsidRDefault="00212582">
            <w:pPr>
              <w:pStyle w:val="TableParagraph"/>
              <w:spacing w:line="251" w:lineRule="exact"/>
            </w:pPr>
            <w:r>
              <w:t>Date</w:t>
            </w:r>
          </w:p>
        </w:tc>
        <w:tc>
          <w:tcPr>
            <w:tcW w:w="4510" w:type="dxa"/>
          </w:tcPr>
          <w:p w:rsidR="00D034BF" w:rsidRDefault="00212582">
            <w:pPr>
              <w:pStyle w:val="TableParagraph"/>
              <w:spacing w:line="251" w:lineRule="exact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D034BF">
        <w:trPr>
          <w:trHeight w:val="263"/>
        </w:trPr>
        <w:tc>
          <w:tcPr>
            <w:tcW w:w="4510" w:type="dxa"/>
          </w:tcPr>
          <w:p w:rsidR="00D034BF" w:rsidRDefault="00212582">
            <w:pPr>
              <w:pStyle w:val="TableParagraph"/>
            </w:pPr>
            <w:r>
              <w:t>Team</w:t>
            </w:r>
            <w:r>
              <w:rPr>
                <w:spacing w:val="4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:rsidR="00D034BF" w:rsidRDefault="00212582">
            <w:pPr>
              <w:pStyle w:val="TableParagraph"/>
            </w:pPr>
            <w:r>
              <w:t>PNT2022TMID</w:t>
            </w:r>
            <w:r w:rsidR="000C5EA2">
              <w:t>39478</w:t>
            </w:r>
          </w:p>
        </w:tc>
      </w:tr>
      <w:tr w:rsidR="00D034BF">
        <w:trPr>
          <w:trHeight w:val="537"/>
        </w:trPr>
        <w:tc>
          <w:tcPr>
            <w:tcW w:w="4510" w:type="dxa"/>
          </w:tcPr>
          <w:p w:rsidR="00D034BF" w:rsidRDefault="00212582">
            <w:pPr>
              <w:pStyle w:val="TableParagraph"/>
              <w:spacing w:before="5" w:line="240" w:lineRule="auto"/>
            </w:pPr>
            <w:r>
              <w:t>Project Name</w:t>
            </w:r>
          </w:p>
        </w:tc>
        <w:tc>
          <w:tcPr>
            <w:tcW w:w="4510" w:type="dxa"/>
          </w:tcPr>
          <w:p w:rsidR="00D034BF" w:rsidRDefault="00212582">
            <w:pPr>
              <w:pStyle w:val="TableParagraph"/>
              <w:spacing w:line="266" w:lineRule="exact"/>
              <w:ind w:right="954"/>
            </w:pPr>
            <w:r>
              <w:rPr>
                <w:color w:val="2A2A2A"/>
              </w:rPr>
              <w:t>A Novel Method for Handwritten Digit</w:t>
            </w:r>
            <w:r>
              <w:rPr>
                <w:color w:val="2A2A2A"/>
                <w:spacing w:val="-47"/>
              </w:rPr>
              <w:t xml:space="preserve"> </w:t>
            </w:r>
            <w:r>
              <w:rPr>
                <w:color w:val="2A2A2A"/>
              </w:rPr>
              <w:t>Recognition</w:t>
            </w:r>
            <w:r>
              <w:rPr>
                <w:color w:val="2A2A2A"/>
                <w:spacing w:val="-3"/>
              </w:rPr>
              <w:t xml:space="preserve"> </w:t>
            </w:r>
            <w:r>
              <w:rPr>
                <w:color w:val="2A2A2A"/>
              </w:rPr>
              <w:t>System</w:t>
            </w:r>
          </w:p>
        </w:tc>
      </w:tr>
      <w:tr w:rsidR="00D034BF">
        <w:trPr>
          <w:trHeight w:val="270"/>
        </w:trPr>
        <w:tc>
          <w:tcPr>
            <w:tcW w:w="4510" w:type="dxa"/>
          </w:tcPr>
          <w:p w:rsidR="00D034BF" w:rsidRDefault="00212582">
            <w:pPr>
              <w:pStyle w:val="TableParagraph"/>
              <w:spacing w:before="5" w:line="246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D034BF" w:rsidRDefault="00212582">
            <w:pPr>
              <w:pStyle w:val="TableParagraph"/>
              <w:spacing w:before="5" w:line="246" w:lineRule="exact"/>
            </w:pPr>
            <w:r>
              <w:t>4</w:t>
            </w:r>
            <w:r>
              <w:rPr>
                <w:spacing w:val="4"/>
              </w:rPr>
              <w:t xml:space="preserve"> </w:t>
            </w:r>
            <w:r>
              <w:t>Marks</w:t>
            </w:r>
          </w:p>
        </w:tc>
      </w:tr>
    </w:tbl>
    <w:p w:rsidR="00D034BF" w:rsidRDefault="00D034BF">
      <w:pPr>
        <w:pStyle w:val="BodyText"/>
        <w:rPr>
          <w:b/>
          <w:sz w:val="20"/>
        </w:rPr>
      </w:pPr>
    </w:p>
    <w:p w:rsidR="00D034BF" w:rsidRDefault="00D034BF">
      <w:pPr>
        <w:pStyle w:val="BodyText"/>
        <w:rPr>
          <w:b/>
          <w:sz w:val="15"/>
        </w:rPr>
      </w:pPr>
    </w:p>
    <w:p w:rsidR="00D034BF" w:rsidRDefault="00212582">
      <w:pPr>
        <w:pStyle w:val="Heading1"/>
      </w:pPr>
      <w:r>
        <w:rPr>
          <w:w w:val="105"/>
        </w:rPr>
        <w:t>Empathy</w:t>
      </w:r>
      <w:r>
        <w:rPr>
          <w:spacing w:val="-8"/>
          <w:w w:val="105"/>
        </w:rPr>
        <w:t xml:space="preserve"> </w:t>
      </w:r>
      <w:r>
        <w:rPr>
          <w:w w:val="105"/>
        </w:rPr>
        <w:t>Map</w:t>
      </w:r>
      <w:r>
        <w:rPr>
          <w:spacing w:val="-8"/>
          <w:w w:val="105"/>
        </w:rPr>
        <w:t xml:space="preserve"> </w:t>
      </w:r>
      <w:r>
        <w:rPr>
          <w:w w:val="105"/>
        </w:rPr>
        <w:t>Canvas:</w:t>
      </w:r>
    </w:p>
    <w:p w:rsidR="00D034BF" w:rsidRDefault="00212582">
      <w:pPr>
        <w:pStyle w:val="BodyText"/>
        <w:spacing w:before="194" w:line="247" w:lineRule="auto"/>
        <w:ind w:left="100" w:right="1330"/>
        <w:jc w:val="both"/>
      </w:pPr>
      <w:r>
        <w:rPr>
          <w:color w:val="2A2A2A"/>
          <w:w w:val="105"/>
        </w:rPr>
        <w:t>An empathy map is a simple, easy-to-digest visual that captures knowledge about a user’s</w:t>
      </w:r>
      <w:r>
        <w:rPr>
          <w:color w:val="2A2A2A"/>
          <w:spacing w:val="1"/>
          <w:w w:val="105"/>
        </w:rPr>
        <w:t xml:space="preserve"> </w:t>
      </w:r>
      <w:proofErr w:type="spellStart"/>
      <w:r>
        <w:rPr>
          <w:color w:val="2A2A2A"/>
          <w:w w:val="105"/>
        </w:rPr>
        <w:t>behaviours</w:t>
      </w:r>
      <w:proofErr w:type="spellEnd"/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attitudes.</w:t>
      </w:r>
    </w:p>
    <w:p w:rsidR="00D034BF" w:rsidRDefault="00D034BF">
      <w:pPr>
        <w:pStyle w:val="BodyText"/>
        <w:spacing w:before="7"/>
        <w:rPr>
          <w:sz w:val="24"/>
        </w:rPr>
      </w:pPr>
    </w:p>
    <w:p w:rsidR="00D034BF" w:rsidRDefault="00212582">
      <w:pPr>
        <w:pStyle w:val="BodyText"/>
        <w:spacing w:before="1"/>
        <w:ind w:left="100"/>
        <w:jc w:val="both"/>
      </w:pPr>
      <w:r>
        <w:rPr>
          <w:color w:val="2A2A2A"/>
          <w:w w:val="105"/>
        </w:rPr>
        <w:t>It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a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useful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tool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helps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teams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better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understand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their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users.</w:t>
      </w:r>
    </w:p>
    <w:p w:rsidR="00D034BF" w:rsidRDefault="00212582">
      <w:pPr>
        <w:pStyle w:val="BodyText"/>
        <w:spacing w:before="7" w:line="273" w:lineRule="auto"/>
        <w:ind w:left="100" w:right="1327"/>
        <w:jc w:val="both"/>
      </w:pPr>
      <w:r>
        <w:rPr>
          <w:color w:val="2A2A2A"/>
          <w:w w:val="105"/>
        </w:rPr>
        <w:t>Creating an effective solution requires understanding the true problem and the person who</w:t>
      </w:r>
      <w:r>
        <w:rPr>
          <w:color w:val="2A2A2A"/>
          <w:spacing w:val="-52"/>
          <w:w w:val="105"/>
        </w:rPr>
        <w:t xml:space="preserve"> </w:t>
      </w:r>
      <w:r>
        <w:rPr>
          <w:color w:val="2A2A2A"/>
          <w:w w:val="105"/>
        </w:rPr>
        <w:t>is experiencing it. The exercise of creating the map helps participants consider things from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user’s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perspective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along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with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his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her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goals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challenges.</w:t>
      </w:r>
    </w:p>
    <w:p w:rsidR="00D034BF" w:rsidRDefault="00212582">
      <w:pPr>
        <w:pStyle w:val="Heading1"/>
        <w:spacing w:before="156"/>
      </w:pPr>
      <w:r>
        <w:rPr>
          <w:color w:val="2A2A2A"/>
          <w:w w:val="105"/>
        </w:rPr>
        <w:t>Exampl</w:t>
      </w:r>
      <w:r>
        <w:rPr>
          <w:color w:val="2A2A2A"/>
          <w:w w:val="105"/>
        </w:rPr>
        <w:t>e: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A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Novel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Method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Handwritten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Digit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Recognition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System.</w:t>
      </w:r>
    </w:p>
    <w:p w:rsidR="00D034BF" w:rsidRDefault="00D034BF">
      <w:pPr>
        <w:pStyle w:val="BodyText"/>
        <w:rPr>
          <w:b/>
          <w:sz w:val="20"/>
        </w:rPr>
      </w:pPr>
    </w:p>
    <w:p w:rsidR="00D034BF" w:rsidRDefault="00D034BF">
      <w:pPr>
        <w:pStyle w:val="BodyText"/>
        <w:rPr>
          <w:b/>
          <w:sz w:val="20"/>
        </w:rPr>
      </w:pPr>
    </w:p>
    <w:p w:rsidR="00D034BF" w:rsidRDefault="00212582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110899</wp:posOffset>
            </wp:positionV>
            <wp:extent cx="6363608" cy="38097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608" cy="380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34BF" w:rsidSect="00D034BF">
      <w:type w:val="continuous"/>
      <w:pgSz w:w="11910" w:h="16850"/>
      <w:pgMar w:top="820" w:right="1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34BF"/>
    <w:rsid w:val="000C5EA2"/>
    <w:rsid w:val="00212582"/>
    <w:rsid w:val="00D0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34B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034BF"/>
    <w:pPr>
      <w:spacing w:before="60"/>
      <w:ind w:left="100"/>
      <w:jc w:val="both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34BF"/>
    <w:rPr>
      <w:sz w:val="23"/>
      <w:szCs w:val="23"/>
    </w:rPr>
  </w:style>
  <w:style w:type="paragraph" w:styleId="Title">
    <w:name w:val="Title"/>
    <w:basedOn w:val="Normal"/>
    <w:uiPriority w:val="1"/>
    <w:qFormat/>
    <w:rsid w:val="00D034BF"/>
    <w:pPr>
      <w:spacing w:before="29"/>
      <w:ind w:left="3342" w:right="4550" w:firstLine="4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034BF"/>
  </w:style>
  <w:style w:type="paragraph" w:customStyle="1" w:styleId="TableParagraph">
    <w:name w:val="Table Paragraph"/>
    <w:basedOn w:val="Normal"/>
    <w:uiPriority w:val="1"/>
    <w:qFormat/>
    <w:rsid w:val="00D034BF"/>
    <w:pPr>
      <w:spacing w:line="244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2022-11-18T07:53:00Z</dcterms:created>
  <dcterms:modified xsi:type="dcterms:W3CDTF">2022-11-18T07:53:00Z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