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699" w:rsidRDefault="00010286" w:rsidP="0001028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4"/>
          <w:szCs w:val="44"/>
        </w:rPr>
        <w:t>Publishing Data To IBM Cloud</w:t>
      </w:r>
    </w:p>
    <w:p w:rsidR="00010286" w:rsidRDefault="00010286" w:rsidP="00010286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tbl>
      <w:tblPr>
        <w:tblStyle w:val="TableGrid"/>
        <w:tblW w:w="9352" w:type="dxa"/>
        <w:tblInd w:w="-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010286" w:rsidRPr="00FA3C3E" w:rsidTr="00010286">
        <w:trPr>
          <w:trHeight w:val="55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86" w:rsidRPr="00010286" w:rsidRDefault="00010286" w:rsidP="004D468F">
            <w:pPr>
              <w:rPr>
                <w:b/>
                <w:sz w:val="28"/>
              </w:rPr>
            </w:pPr>
            <w:r w:rsidRPr="00010286"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86" w:rsidRPr="00010286" w:rsidRDefault="00456B32" w:rsidP="004D468F">
            <w:pPr>
              <w:ind w:left="2"/>
              <w:rPr>
                <w:b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PNT2022TMID31893</w:t>
            </w:r>
            <w:proofErr w:type="spellEnd"/>
          </w:p>
        </w:tc>
      </w:tr>
      <w:tr w:rsidR="00010286" w:rsidRPr="00FA3C3E" w:rsidTr="00010286">
        <w:trPr>
          <w:trHeight w:val="9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86" w:rsidRPr="00010286" w:rsidRDefault="00010286" w:rsidP="004D468F">
            <w:pPr>
              <w:rPr>
                <w:b/>
                <w:sz w:val="28"/>
              </w:rPr>
            </w:pPr>
            <w:r w:rsidRPr="00010286"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86" w:rsidRPr="00010286" w:rsidRDefault="00010286" w:rsidP="004D468F">
            <w:pPr>
              <w:ind w:left="2"/>
              <w:rPr>
                <w:b/>
                <w:sz w:val="28"/>
              </w:rPr>
            </w:pPr>
            <w:r w:rsidRPr="00010286">
              <w:rPr>
                <w:rFonts w:ascii="Times New Roman" w:eastAsia="Times New Roman" w:hAnsi="Times New Roman" w:cs="Times New Roman"/>
                <w:b/>
                <w:sz w:val="28"/>
              </w:rPr>
              <w:t xml:space="preserve">Hazardous Area Monitoring for Industrial Plant powered by </w:t>
            </w:r>
            <w:proofErr w:type="spellStart"/>
            <w:r w:rsidRPr="00010286">
              <w:rPr>
                <w:rFonts w:ascii="Times New Roman" w:eastAsia="Times New Roman" w:hAnsi="Times New Roman" w:cs="Times New Roman"/>
                <w:b/>
                <w:sz w:val="28"/>
              </w:rPr>
              <w:t>IoT</w:t>
            </w:r>
            <w:proofErr w:type="spellEnd"/>
          </w:p>
        </w:tc>
      </w:tr>
    </w:tbl>
    <w:p w:rsidR="00456B32" w:rsidRDefault="00456B32" w:rsidP="00456B32">
      <w:pPr>
        <w:rPr>
          <w:rFonts w:ascii="Times New Roman" w:hAnsi="Times New Roman" w:cs="Times New Roman"/>
          <w:b/>
          <w:noProof/>
          <w:sz w:val="44"/>
          <w:szCs w:val="44"/>
          <w:lang w:val="en-US"/>
        </w:rPr>
      </w:pPr>
    </w:p>
    <w:p w:rsidR="00456B32" w:rsidRDefault="00456B32" w:rsidP="00456B32">
      <w:pPr>
        <w:rPr>
          <w:rFonts w:ascii="Times New Roman" w:hAnsi="Times New Roman" w:cs="Times New Roman"/>
          <w:b/>
          <w:noProof/>
          <w:sz w:val="44"/>
          <w:szCs w:val="44"/>
          <w:lang w:val="en-US"/>
        </w:rPr>
      </w:pPr>
    </w:p>
    <w:p w:rsidR="00010286" w:rsidRDefault="00456B32" w:rsidP="0001028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US"/>
        </w:rPr>
        <w:drawing>
          <wp:inline distT="0" distB="0" distL="0" distR="0" wp14:anchorId="6221BB15" wp14:editId="4312F5BC">
            <wp:extent cx="5915025" cy="3971035"/>
            <wp:effectExtent l="76200" t="76200" r="123825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(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4"/>
                    <a:stretch/>
                  </pic:blipFill>
                  <pic:spPr bwMode="auto">
                    <a:xfrm>
                      <a:off x="0" y="0"/>
                      <a:ext cx="5936767" cy="398563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286" w:rsidRPr="00010286" w:rsidRDefault="00010286" w:rsidP="00010286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sectPr w:rsidR="00010286" w:rsidRPr="00010286" w:rsidSect="00010286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286"/>
    <w:rsid w:val="00010286"/>
    <w:rsid w:val="00456B32"/>
    <w:rsid w:val="0080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10286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B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10286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B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148C1-7AAA-423C-9D8F-027836681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2</cp:revision>
  <dcterms:created xsi:type="dcterms:W3CDTF">2022-11-12T07:32:00Z</dcterms:created>
  <dcterms:modified xsi:type="dcterms:W3CDTF">2022-11-18T12:34:00Z</dcterms:modified>
</cp:coreProperties>
</file>