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rFonts w:ascii="Times New Roman"/>
          <w:sz w:val="17"/>
        </w:rPr>
      </w:pPr>
    </w:p>
    <w:bookmarkStart w:id="0" w:name="Project Planning Phase"/>
    <w:bookmarkEnd w:id="0"/>
    <w:p>
      <w:pPr>
        <w:pStyle w:val="style4097"/>
        <w:ind w:left="3214"/>
        <w:rPr/>
      </w:pPr>
      <w:r>
        <w:rPr>
          <w:w w:val="95"/>
        </w:rPr>
        <w:t>Project</w:t>
      </w:r>
      <w:r>
        <w:rPr>
          <w:spacing w:val="48"/>
          <w:w w:val="95"/>
        </w:rPr>
        <w:t xml:space="preserve"> </w:t>
      </w:r>
      <w:r>
        <w:rPr>
          <w:w w:val="95"/>
        </w:rPr>
        <w:t>Planning</w:t>
      </w:r>
      <w:r>
        <w:rPr>
          <w:spacing w:val="68"/>
          <w:w w:val="95"/>
        </w:rPr>
        <w:t xml:space="preserve"> </w:t>
      </w:r>
      <w:r>
        <w:rPr>
          <w:w w:val="95"/>
        </w:rPr>
        <w:t>Phase</w:t>
      </w:r>
    </w:p>
    <w:p>
      <w:pPr>
        <w:pStyle w:val="style0"/>
        <w:spacing w:before="33"/>
        <w:ind w:left="3220" w:right="3043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6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16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>
      <w:pPr>
        <w:pStyle w:val="style66"/>
        <w:spacing w:before="2"/>
        <w:rPr>
          <w:rFonts w:ascii="Arial"/>
          <w:b/>
          <w:sz w:val="28"/>
        </w:rPr>
      </w:pPr>
    </w:p>
    <w:tbl>
      <w:tblPr>
        <w:tblW w:w="0" w:type="auto"/>
        <w:jc w:val="left"/>
        <w:tblInd w:w="2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9"/>
      </w:tblGrid>
      <w:tr>
        <w:trPr>
          <w:trHeight w:val="277" w:hRule="atLeast"/>
          <w:jc w:val="left"/>
        </w:trPr>
        <w:tc>
          <w:tcPr>
            <w:tcW w:w="4513" w:type="dxa"/>
            <w:tcBorders/>
          </w:tcPr>
          <w:p>
            <w:pPr>
              <w:pStyle w:val="style4099"/>
              <w:spacing w:before="0"/>
              <w:ind w:left="11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Date</w:t>
            </w:r>
          </w:p>
        </w:tc>
        <w:tc>
          <w:tcPr>
            <w:tcW w:w="4849" w:type="dxa"/>
            <w:tcBorders/>
          </w:tcPr>
          <w:p>
            <w:pPr>
              <w:pStyle w:val="style4099"/>
              <w:spacing w:before="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22</w:t>
            </w:r>
            <w:r>
              <w:rPr>
                <w:rFonts w:ascii="Arial MT"/>
                <w:spacing w:val="-8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October</w:t>
            </w:r>
            <w:r>
              <w:rPr>
                <w:rFonts w:ascii="Arial MT"/>
                <w:spacing w:val="-5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2022</w:t>
            </w:r>
          </w:p>
        </w:tc>
      </w:tr>
      <w:tr>
        <w:tblPrEx/>
        <w:trPr>
          <w:trHeight w:val="299" w:hRule="atLeast"/>
          <w:jc w:val="left"/>
        </w:trPr>
        <w:tc>
          <w:tcPr>
            <w:tcW w:w="4513" w:type="dxa"/>
            <w:tcBorders>
              <w:bottom w:val="single" w:sz="6" w:space="0" w:color="000000"/>
            </w:tcBorders>
          </w:tcPr>
          <w:p>
            <w:pPr>
              <w:pStyle w:val="style4099"/>
              <w:ind w:left="11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Team</w:t>
            </w:r>
            <w:r>
              <w:rPr>
                <w:rFonts w:ascii="Arial MT"/>
                <w:spacing w:val="-7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ID</w:t>
            </w:r>
          </w:p>
        </w:tc>
        <w:tc>
          <w:tcPr>
            <w:tcW w:w="4849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11"/>
              <w:rPr>
                <w:sz w:val="22"/>
              </w:rPr>
            </w:pPr>
            <w:r>
              <w:rPr>
                <w:sz w:val="22"/>
              </w:rPr>
              <w:t>PNT2022TMID</w:t>
            </w:r>
            <w:r>
              <w:rPr>
                <w:sz w:val="22"/>
                <w:lang w:val="en-US"/>
              </w:rPr>
              <w:t>42883</w:t>
            </w:r>
          </w:p>
        </w:tc>
      </w:tr>
      <w:tr>
        <w:tblPrEx/>
        <w:trPr>
          <w:trHeight w:val="294" w:hRule="atLeast"/>
          <w:jc w:val="left"/>
        </w:trPr>
        <w:tc>
          <w:tcPr>
            <w:tcW w:w="4513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7"/>
              <w:ind w:left="11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Project</w:t>
            </w:r>
            <w:r>
              <w:rPr>
                <w:rFonts w:ascii="Arial MT"/>
                <w:spacing w:val="-7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Name</w:t>
            </w:r>
          </w:p>
        </w:tc>
        <w:tc>
          <w:tcPr>
            <w:tcW w:w="4849" w:type="dxa"/>
            <w:tcBorders>
              <w:top w:val="single" w:sz="6" w:space="0" w:color="000000"/>
            </w:tcBorders>
          </w:tcPr>
          <w:p>
            <w:pPr>
              <w:pStyle w:val="style4099"/>
              <w:spacing w:lineRule="exact" w:line="266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Car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resale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z w:val="22"/>
              </w:rPr>
              <w:t>value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prediction</w:t>
            </w:r>
          </w:p>
        </w:tc>
      </w:tr>
      <w:tr>
        <w:tblPrEx/>
        <w:trPr>
          <w:trHeight w:val="287" w:hRule="atLeast"/>
          <w:jc w:val="left"/>
        </w:trPr>
        <w:tc>
          <w:tcPr>
            <w:tcW w:w="4513" w:type="dxa"/>
            <w:tcBorders/>
          </w:tcPr>
          <w:p>
            <w:pPr>
              <w:pStyle w:val="style4099"/>
              <w:ind w:left="11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Maximum</w:t>
            </w:r>
            <w:r>
              <w:rPr>
                <w:rFonts w:ascii="Arial MT"/>
                <w:spacing w:val="-10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Marks</w:t>
            </w:r>
          </w:p>
        </w:tc>
        <w:tc>
          <w:tcPr>
            <w:tcW w:w="4849" w:type="dxa"/>
            <w:tcBorders/>
          </w:tcPr>
          <w:p>
            <w:pPr>
              <w:pStyle w:val="style409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4</w:t>
            </w:r>
            <w:r>
              <w:rPr>
                <w:rFonts w:ascii="Arial MT"/>
                <w:spacing w:val="-5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Marks</w:t>
            </w:r>
          </w:p>
        </w:tc>
      </w:tr>
    </w:tbl>
    <w:p>
      <w:pPr>
        <w:pStyle w:val="style66"/>
        <w:spacing w:before="5"/>
        <w:rPr>
          <w:rFonts w:ascii="Arial"/>
          <w:b/>
          <w:sz w:val="38"/>
        </w:rPr>
      </w:pPr>
    </w:p>
    <w:bookmarkStart w:id="1" w:name="Product Backlog, Sprint Schedule, and Es"/>
    <w:bookmarkEnd w:id="1"/>
    <w:p>
      <w:pPr>
        <w:pStyle w:val="style4098"/>
        <w:spacing w:before="0"/>
        <w:rPr/>
      </w:pPr>
      <w:r>
        <w:rPr>
          <w:spacing w:val="-1"/>
        </w:rPr>
        <w:t>Product</w:t>
      </w:r>
      <w:r>
        <w:rPr>
          <w:spacing w:val="-11"/>
        </w:rPr>
        <w:t xml:space="preserve"> </w:t>
      </w:r>
      <w:r>
        <w:rPr>
          <w:spacing w:val="-1"/>
        </w:rPr>
        <w:t>Backlog,</w:t>
      </w:r>
      <w:r>
        <w:rPr>
          <w:spacing w:val="-3"/>
        </w:rPr>
        <w:t xml:space="preserve"> </w:t>
      </w:r>
      <w:r>
        <w:t>Sprint</w:t>
      </w:r>
      <w:r>
        <w:rPr>
          <w:spacing w:val="-7"/>
        </w:rPr>
        <w:t xml:space="preserve"> </w:t>
      </w:r>
      <w:r>
        <w:t>Schedule,</w:t>
      </w:r>
      <w:r>
        <w:rPr>
          <w:spacing w:val="-7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Estimation</w:t>
      </w:r>
      <w:r>
        <w:rPr>
          <w:spacing w:val="-10"/>
        </w:rPr>
        <w:t xml:space="preserve"> </w:t>
      </w:r>
      <w:r>
        <w:t>(4</w:t>
      </w:r>
      <w:r>
        <w:rPr>
          <w:spacing w:val="-13"/>
        </w:rPr>
        <w:t xml:space="preserve"> </w:t>
      </w:r>
      <w:r>
        <w:t>Marks)</w:t>
      </w:r>
    </w:p>
    <w:p>
      <w:pPr>
        <w:pStyle w:val="style66"/>
        <w:spacing w:before="189" w:after="16"/>
        <w:ind w:left="120"/>
        <w:rPr/>
      </w:pPr>
      <w:r>
        <w:t>Use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below</w:t>
      </w:r>
      <w:r>
        <w:rPr>
          <w:spacing w:val="-12"/>
        </w:rPr>
        <w:t xml:space="preserve"> </w:t>
      </w:r>
      <w:r>
        <w:t>template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backlog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schedule</w:t>
      </w:r>
    </w:p>
    <w:tbl>
      <w:tblPr>
        <w:tblW w:w="0" w:type="auto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791"/>
        <w:gridCol w:w="2136"/>
        <w:gridCol w:w="1498"/>
        <w:gridCol w:w="4446"/>
        <w:gridCol w:w="1522"/>
        <w:gridCol w:w="1128"/>
        <w:gridCol w:w="1853"/>
      </w:tblGrid>
      <w:tr>
        <w:trPr>
          <w:trHeight w:val="508" w:hRule="atLeast"/>
          <w:jc w:val="left"/>
        </w:trPr>
        <w:tc>
          <w:tcPr>
            <w:tcW w:w="1791" w:type="dxa"/>
            <w:tcBorders/>
          </w:tcPr>
          <w:p>
            <w:pPr>
              <w:pStyle w:val="style4099"/>
              <w:spacing w:before="0" w:lineRule="exact" w:line="229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36" w:type="dxa"/>
            <w:tcBorders/>
          </w:tcPr>
          <w:p>
            <w:pPr>
              <w:pStyle w:val="style4099"/>
              <w:spacing w:before="0" w:lineRule="exact" w:line="229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>
            <w:pPr>
              <w:pStyle w:val="style4099"/>
              <w:spacing w:before="19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98" w:type="dxa"/>
            <w:tcBorders/>
          </w:tcPr>
          <w:p>
            <w:pPr>
              <w:pStyle w:val="style4099"/>
              <w:spacing w:before="0" w:lineRule="exact" w:line="229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>
            <w:pPr>
              <w:pStyle w:val="style4099"/>
              <w:spacing w:before="19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46" w:type="dxa"/>
            <w:tcBorders/>
          </w:tcPr>
          <w:p>
            <w:pPr>
              <w:pStyle w:val="style4099"/>
              <w:spacing w:before="0" w:lineRule="exact" w:line="229"/>
              <w:ind w:lef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22" w:type="dxa"/>
            <w:tcBorders/>
          </w:tcPr>
          <w:p>
            <w:pPr>
              <w:pStyle w:val="style4099"/>
              <w:spacing w:before="0" w:lineRule="exact" w:line="229"/>
              <w:ind w:left="110" w:right="19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128" w:type="dxa"/>
            <w:tcBorders/>
          </w:tcPr>
          <w:p>
            <w:pPr>
              <w:pStyle w:val="style4099"/>
              <w:spacing w:before="0" w:lineRule="exact" w:line="229"/>
              <w:ind w:lef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53" w:type="dxa"/>
            <w:tcBorders/>
          </w:tcPr>
          <w:p>
            <w:pPr>
              <w:pStyle w:val="style4099"/>
              <w:spacing w:before="0" w:lineRule="exact" w:line="229"/>
              <w:ind w:lef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>
            <w:pPr>
              <w:pStyle w:val="style4099"/>
              <w:spacing w:before="19"/>
              <w:ind w:lef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>
        <w:tblPrEx/>
        <w:trPr>
          <w:trHeight w:val="715" w:hRule="atLeast"/>
          <w:jc w:val="left"/>
        </w:trPr>
        <w:tc>
          <w:tcPr>
            <w:tcW w:w="1791" w:type="dxa"/>
            <w:tcBorders/>
          </w:tcPr>
          <w:p>
            <w:pPr>
              <w:pStyle w:val="style4099"/>
              <w:spacing w:before="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136" w:type="dxa"/>
            <w:tcBorders/>
          </w:tcPr>
          <w:p>
            <w:pPr>
              <w:pStyle w:val="style4099"/>
              <w:spacing w:before="16" w:lineRule="auto" w:line="249"/>
              <w:ind w:left="124" w:right="180"/>
              <w:rPr>
                <w:sz w:val="22"/>
              </w:rPr>
            </w:pPr>
            <w:r>
              <w:rPr>
                <w:sz w:val="22"/>
              </w:rPr>
              <w:t>Dataset reading and</w:t>
            </w:r>
            <w:r>
              <w:rPr>
                <w:spacing w:val="-48"/>
                <w:sz w:val="22"/>
              </w:rPr>
              <w:t xml:space="preserve"> </w:t>
            </w:r>
            <w:r>
              <w:rPr>
                <w:sz w:val="22"/>
              </w:rPr>
              <w:t>Pre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processing</w:t>
            </w:r>
          </w:p>
        </w:tc>
        <w:tc>
          <w:tcPr>
            <w:tcW w:w="1498" w:type="dxa"/>
            <w:tcBorders/>
          </w:tcPr>
          <w:p>
            <w:pPr>
              <w:pStyle w:val="style4099"/>
              <w:spacing w:before="4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</w:t>
            </w:r>
          </w:p>
        </w:tc>
        <w:tc>
          <w:tcPr>
            <w:tcW w:w="4446" w:type="dxa"/>
            <w:tcBorders/>
          </w:tcPr>
          <w:p>
            <w:pPr>
              <w:pStyle w:val="style4099"/>
              <w:spacing w:before="16" w:lineRule="auto" w:line="249"/>
              <w:ind w:left="125" w:right="51"/>
              <w:rPr>
                <w:sz w:val="22"/>
              </w:rPr>
            </w:pPr>
            <w:r>
              <w:rPr>
                <w:sz w:val="22"/>
              </w:rPr>
              <w:t>Cleaning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dataset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splitting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dependent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independent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variables</w:t>
            </w:r>
          </w:p>
        </w:tc>
        <w:tc>
          <w:tcPr>
            <w:tcW w:w="1522" w:type="dxa"/>
            <w:tcBorders/>
          </w:tcPr>
          <w:p>
            <w:pPr>
              <w:pStyle w:val="style4099"/>
              <w:spacing w:before="4"/>
              <w:ind w:left="2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0"/>
                <w:sz w:val="20"/>
              </w:rPr>
              <w:t>2</w:t>
            </w:r>
          </w:p>
        </w:tc>
        <w:tc>
          <w:tcPr>
            <w:tcW w:w="1128" w:type="dxa"/>
            <w:tcBorders/>
          </w:tcPr>
          <w:p>
            <w:pPr>
              <w:pStyle w:val="style4099"/>
              <w:spacing w:before="4"/>
              <w:ind w:left="12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853" w:type="dxa"/>
            <w:tcBorders/>
          </w:tcPr>
          <w:p>
            <w:pPr>
              <w:pStyle w:val="style4099"/>
              <w:ind w:left="12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ASHWIN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</w:t>
            </w:r>
            <w:r>
              <w:rPr>
                <w:rFonts w:ascii="Arial MT"/>
                <w:spacing w:val="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</w:p>
        </w:tc>
      </w:tr>
      <w:tr>
        <w:tblPrEx/>
        <w:trPr>
          <w:trHeight w:val="590" w:hRule="atLeast"/>
          <w:jc w:val="left"/>
        </w:trPr>
        <w:tc>
          <w:tcPr>
            <w:tcW w:w="1791" w:type="dxa"/>
            <w:tcBorders/>
          </w:tcPr>
          <w:p>
            <w:pPr>
              <w:pStyle w:val="style4099"/>
              <w:spacing w:before="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2136" w:type="dxa"/>
            <w:tcBorders/>
          </w:tcPr>
          <w:p>
            <w:pPr>
              <w:pStyle w:val="style4099"/>
              <w:spacing w:before="11"/>
              <w:ind w:left="191"/>
              <w:rPr>
                <w:sz w:val="22"/>
              </w:rPr>
            </w:pPr>
            <w:r>
              <w:rPr>
                <w:sz w:val="22"/>
              </w:rPr>
              <w:t>Building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model</w:t>
            </w:r>
          </w:p>
        </w:tc>
        <w:tc>
          <w:tcPr>
            <w:tcW w:w="1498" w:type="dxa"/>
            <w:tcBorders/>
          </w:tcPr>
          <w:p>
            <w:pPr>
              <w:pStyle w:val="style4099"/>
              <w:spacing w:before="4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</w:t>
            </w:r>
          </w:p>
        </w:tc>
        <w:tc>
          <w:tcPr>
            <w:tcW w:w="4446" w:type="dxa"/>
            <w:tcBorders/>
          </w:tcPr>
          <w:p>
            <w:pPr>
              <w:pStyle w:val="style4099"/>
              <w:spacing w:before="11"/>
              <w:ind w:left="125"/>
              <w:rPr>
                <w:sz w:val="22"/>
              </w:rPr>
            </w:pPr>
            <w:r>
              <w:rPr>
                <w:spacing w:val="-1"/>
                <w:sz w:val="22"/>
              </w:rPr>
              <w:t>Choosing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appropriate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model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building</w:t>
            </w:r>
          </w:p>
          <w:p>
            <w:pPr>
              <w:pStyle w:val="style4099"/>
              <w:spacing w:before="19"/>
              <w:ind w:left="125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saving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model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pickle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file</w:t>
            </w:r>
          </w:p>
        </w:tc>
        <w:tc>
          <w:tcPr>
            <w:tcW w:w="1522" w:type="dxa"/>
            <w:tcBorders/>
          </w:tcPr>
          <w:p>
            <w:pPr>
              <w:pStyle w:val="style4099"/>
              <w:spacing w:before="4"/>
              <w:ind w:left="2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0"/>
                <w:sz w:val="20"/>
              </w:rPr>
              <w:t>1</w:t>
            </w:r>
          </w:p>
        </w:tc>
        <w:tc>
          <w:tcPr>
            <w:tcW w:w="1128" w:type="dxa"/>
            <w:tcBorders/>
          </w:tcPr>
          <w:p>
            <w:pPr>
              <w:pStyle w:val="style4099"/>
              <w:spacing w:before="4"/>
              <w:ind w:left="12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853" w:type="dxa"/>
            <w:tcBorders/>
          </w:tcPr>
          <w:p>
            <w:pPr>
              <w:pStyle w:val="style4099"/>
              <w:ind w:left="125" w:right="55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ASHWIN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PRATHAP</w:t>
            </w:r>
            <w:r>
              <w:rPr>
                <w:rFonts w:ascii="Arial MT"/>
                <w:spacing w:val="-1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G</w:t>
            </w:r>
          </w:p>
        </w:tc>
      </w:tr>
      <w:tr>
        <w:tblPrEx/>
        <w:trPr>
          <w:trHeight w:val="474" w:hRule="atLeast"/>
          <w:jc w:val="left"/>
        </w:trPr>
        <w:tc>
          <w:tcPr>
            <w:tcW w:w="1791" w:type="dxa"/>
            <w:tcBorders/>
          </w:tcPr>
          <w:p>
            <w:pPr>
              <w:pStyle w:val="style4099"/>
              <w:spacing w:before="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2136" w:type="dxa"/>
            <w:tcBorders/>
          </w:tcPr>
          <w:p>
            <w:pPr>
              <w:pStyle w:val="style4099"/>
              <w:spacing w:before="11"/>
              <w:ind w:left="186"/>
              <w:rPr>
                <w:sz w:val="22"/>
              </w:rPr>
            </w:pPr>
            <w:r>
              <w:rPr>
                <w:spacing w:val="-1"/>
                <w:sz w:val="22"/>
              </w:rPr>
              <w:t>Application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building</w:t>
            </w:r>
          </w:p>
        </w:tc>
        <w:tc>
          <w:tcPr>
            <w:tcW w:w="1498" w:type="dxa"/>
            <w:tcBorders/>
          </w:tcPr>
          <w:p>
            <w:pPr>
              <w:pStyle w:val="style4099"/>
              <w:spacing w:before="4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USN-3</w:t>
            </w:r>
          </w:p>
        </w:tc>
        <w:tc>
          <w:tcPr>
            <w:tcW w:w="4446" w:type="dxa"/>
            <w:tcBorders/>
          </w:tcPr>
          <w:p>
            <w:pPr>
              <w:pStyle w:val="style4099"/>
              <w:spacing w:before="11"/>
              <w:ind w:left="125"/>
              <w:rPr>
                <w:sz w:val="22"/>
              </w:rPr>
            </w:pPr>
            <w:r>
              <w:rPr>
                <w:spacing w:val="-1"/>
                <w:sz w:val="22"/>
              </w:rPr>
              <w:t>Using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flask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deploying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ML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model</w:t>
            </w:r>
          </w:p>
        </w:tc>
        <w:tc>
          <w:tcPr>
            <w:tcW w:w="1522" w:type="dxa"/>
            <w:tcBorders/>
          </w:tcPr>
          <w:p>
            <w:pPr>
              <w:pStyle w:val="style4099"/>
              <w:spacing w:before="4"/>
              <w:ind w:left="2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0"/>
                <w:sz w:val="20"/>
              </w:rPr>
              <w:t>2</w:t>
            </w:r>
          </w:p>
        </w:tc>
        <w:tc>
          <w:tcPr>
            <w:tcW w:w="1128" w:type="dxa"/>
            <w:tcBorders/>
          </w:tcPr>
          <w:p>
            <w:pPr>
              <w:pStyle w:val="style4099"/>
              <w:spacing w:before="4"/>
              <w:ind w:left="12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853" w:type="dxa"/>
            <w:tcBorders/>
          </w:tcPr>
          <w:p>
            <w:pPr>
              <w:pStyle w:val="style4099"/>
              <w:spacing w:before="0" w:lineRule="exact" w:line="225"/>
              <w:ind w:left="12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ASHWIN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</w:t>
            </w:r>
            <w:r>
              <w:rPr>
                <w:rFonts w:ascii="Arial MT"/>
                <w:spacing w:val="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</w:p>
        </w:tc>
      </w:tr>
      <w:tr>
        <w:tblPrEx/>
        <w:trPr>
          <w:trHeight w:val="590" w:hRule="atLeast"/>
          <w:jc w:val="left"/>
        </w:trPr>
        <w:tc>
          <w:tcPr>
            <w:tcW w:w="1791" w:type="dxa"/>
            <w:tcBorders/>
          </w:tcPr>
          <w:p>
            <w:pPr>
              <w:pStyle w:val="style4099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2136" w:type="dxa"/>
            <w:tcBorders/>
          </w:tcPr>
          <w:p>
            <w:pPr>
              <w:pStyle w:val="style4099"/>
              <w:spacing w:before="11"/>
              <w:ind w:left="182"/>
              <w:rPr>
                <w:sz w:val="22"/>
              </w:rPr>
            </w:pPr>
            <w:r>
              <w:rPr>
                <w:sz w:val="22"/>
              </w:rPr>
              <w:t>Train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model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</w:p>
          <w:p>
            <w:pPr>
              <w:pStyle w:val="style4099"/>
              <w:spacing w:before="24" w:lineRule="exact" w:line="266"/>
              <w:ind w:left="124"/>
              <w:rPr>
                <w:sz w:val="22"/>
              </w:rPr>
            </w:pPr>
            <w:r>
              <w:rPr>
                <w:sz w:val="22"/>
              </w:rPr>
              <w:t>IBM</w:t>
            </w:r>
          </w:p>
        </w:tc>
        <w:tc>
          <w:tcPr>
            <w:tcW w:w="1498" w:type="dxa"/>
            <w:tcBorders/>
          </w:tcPr>
          <w:p>
            <w:pPr>
              <w:pStyle w:val="style4099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USN-4</w:t>
            </w:r>
          </w:p>
        </w:tc>
        <w:tc>
          <w:tcPr>
            <w:tcW w:w="4446" w:type="dxa"/>
            <w:tcBorders/>
          </w:tcPr>
          <w:p>
            <w:pPr>
              <w:pStyle w:val="style4099"/>
              <w:spacing w:before="11"/>
              <w:ind w:left="125"/>
              <w:rPr>
                <w:sz w:val="22"/>
              </w:rPr>
            </w:pPr>
            <w:r>
              <w:rPr>
                <w:sz w:val="22"/>
              </w:rPr>
              <w:t>Finally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train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model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IBM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cloud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</w:p>
          <w:p>
            <w:pPr>
              <w:pStyle w:val="style4099"/>
              <w:spacing w:before="24" w:lineRule="exact" w:line="266"/>
              <w:ind w:left="125"/>
              <w:rPr>
                <w:sz w:val="22"/>
              </w:rPr>
            </w:pPr>
            <w:r>
              <w:rPr>
                <w:sz w:val="22"/>
              </w:rPr>
              <w:t>deploy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  <w:tc>
          <w:tcPr>
            <w:tcW w:w="1522" w:type="dxa"/>
            <w:tcBorders/>
          </w:tcPr>
          <w:p>
            <w:pPr>
              <w:pStyle w:val="style4099"/>
              <w:ind w:left="2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0"/>
                <w:sz w:val="20"/>
              </w:rPr>
              <w:t>2</w:t>
            </w:r>
          </w:p>
        </w:tc>
        <w:tc>
          <w:tcPr>
            <w:tcW w:w="1128" w:type="dxa"/>
            <w:tcBorders/>
          </w:tcPr>
          <w:p>
            <w:pPr>
              <w:pStyle w:val="style4099"/>
              <w:ind w:left="12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853" w:type="dxa"/>
            <w:tcBorders/>
          </w:tcPr>
          <w:p>
            <w:pPr>
              <w:pStyle w:val="style4099"/>
              <w:ind w:left="12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VIGNESH</w:t>
            </w:r>
          </w:p>
        </w:tc>
      </w:tr>
    </w:tbl>
    <w:p>
      <w:pPr>
        <w:pStyle w:val="style0"/>
        <w:spacing w:after="0"/>
        <w:rPr>
          <w:rFonts w:ascii="Arial MT"/>
          <w:sz w:val="20"/>
        </w:rPr>
        <w:sectPr>
          <w:type w:val="continuous"/>
          <w:pgSz w:w="16850" w:h="11920" w:orient="landscape"/>
          <w:pgMar w:top="1100" w:right="900" w:bottom="280" w:left="1320" w:header="720" w:footer="720" w:gutter="0"/>
          <w:cols w:space="720"/>
        </w:sectPr>
      </w:pPr>
    </w:p>
    <w:p>
      <w:pPr>
        <w:pStyle w:val="style66"/>
        <w:rPr>
          <w:sz w:val="17"/>
        </w:rPr>
      </w:pPr>
    </w:p>
    <w:bookmarkStart w:id="2" w:name="Sprint Delivery Plan"/>
    <w:bookmarkEnd w:id="2"/>
    <w:p>
      <w:pPr>
        <w:pStyle w:val="style4097"/>
        <w:rPr/>
      </w:pPr>
      <w:r>
        <w:rPr>
          <w:spacing w:val="-1"/>
        </w:rPr>
        <w:t>Sprint</w:t>
      </w:r>
      <w:r>
        <w:rPr>
          <w:spacing w:val="-11"/>
        </w:rPr>
        <w:t xml:space="preserve"> </w:t>
      </w:r>
      <w:r>
        <w:t>Delivery</w:t>
      </w:r>
      <w:r>
        <w:rPr>
          <w:spacing w:val="-19"/>
        </w:rPr>
        <w:t xml:space="preserve"> </w:t>
      </w:r>
      <w:r>
        <w:t>Plan</w:t>
      </w:r>
    </w:p>
    <w:p>
      <w:pPr>
        <w:pStyle w:val="style66"/>
        <w:spacing w:before="1" w:after="1"/>
        <w:rPr>
          <w:rFonts w:ascii="Arial"/>
          <w:b/>
          <w:sz w:val="29"/>
        </w:rPr>
      </w:pPr>
    </w:p>
    <w:tbl>
      <w:tblPr>
        <w:tblW w:w="0" w:type="auto"/>
        <w:jc w:val="left"/>
        <w:tblInd w:w="2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9"/>
      </w:tblGrid>
      <w:tr>
        <w:trPr>
          <w:trHeight w:val="278" w:hRule="atLeast"/>
          <w:jc w:val="left"/>
        </w:trPr>
        <w:tc>
          <w:tcPr>
            <w:tcW w:w="4513" w:type="dxa"/>
            <w:tcBorders/>
          </w:tcPr>
          <w:p>
            <w:pPr>
              <w:pStyle w:val="style4099"/>
              <w:spacing w:before="0"/>
              <w:ind w:left="11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Date</w:t>
            </w:r>
          </w:p>
        </w:tc>
        <w:tc>
          <w:tcPr>
            <w:tcW w:w="4849" w:type="dxa"/>
            <w:tcBorders/>
          </w:tcPr>
          <w:p>
            <w:pPr>
              <w:pStyle w:val="style4099"/>
              <w:spacing w:before="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22</w:t>
            </w:r>
            <w:r>
              <w:rPr>
                <w:rFonts w:ascii="Arial MT"/>
                <w:spacing w:val="-8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October</w:t>
            </w:r>
            <w:r>
              <w:rPr>
                <w:rFonts w:ascii="Arial MT"/>
                <w:spacing w:val="-5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2022</w:t>
            </w:r>
          </w:p>
        </w:tc>
      </w:tr>
      <w:tr>
        <w:tblPrEx/>
        <w:trPr>
          <w:trHeight w:val="301" w:hRule="atLeast"/>
          <w:jc w:val="left"/>
        </w:trPr>
        <w:tc>
          <w:tcPr>
            <w:tcW w:w="4513" w:type="dxa"/>
            <w:tcBorders/>
          </w:tcPr>
          <w:p>
            <w:pPr>
              <w:pStyle w:val="style4099"/>
              <w:ind w:left="11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Team</w:t>
            </w:r>
            <w:r>
              <w:rPr>
                <w:rFonts w:ascii="Arial MT"/>
                <w:spacing w:val="-7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ID</w:t>
            </w:r>
          </w:p>
        </w:tc>
        <w:tc>
          <w:tcPr>
            <w:tcW w:w="4849" w:type="dxa"/>
            <w:tcBorders/>
          </w:tcPr>
          <w:p>
            <w:pPr>
              <w:pStyle w:val="style4099"/>
              <w:spacing w:before="11"/>
              <w:rPr>
                <w:sz w:val="22"/>
              </w:rPr>
            </w:pPr>
            <w:r>
              <w:rPr>
                <w:sz w:val="22"/>
              </w:rPr>
              <w:t>PNT2022TMID</w:t>
            </w:r>
            <w:r>
              <w:rPr>
                <w:sz w:val="22"/>
                <w:lang w:val="en-US"/>
              </w:rPr>
              <w:t>42883</w:t>
            </w:r>
          </w:p>
        </w:tc>
      </w:tr>
      <w:tr>
        <w:tblPrEx/>
        <w:trPr>
          <w:trHeight w:val="297" w:hRule="atLeast"/>
          <w:jc w:val="left"/>
        </w:trPr>
        <w:tc>
          <w:tcPr>
            <w:tcW w:w="4513" w:type="dxa"/>
            <w:tcBorders/>
          </w:tcPr>
          <w:p>
            <w:pPr>
              <w:pStyle w:val="style4099"/>
              <w:ind w:left="11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Project</w:t>
            </w:r>
            <w:r>
              <w:rPr>
                <w:rFonts w:ascii="Arial MT"/>
                <w:spacing w:val="-7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Name</w:t>
            </w:r>
          </w:p>
        </w:tc>
        <w:tc>
          <w:tcPr>
            <w:tcW w:w="4849" w:type="dxa"/>
            <w:tcBorders/>
          </w:tcPr>
          <w:p>
            <w:pPr>
              <w:pStyle w:val="style4099"/>
              <w:spacing w:before="20" w:lineRule="exact" w:line="25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Car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resale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z w:val="22"/>
              </w:rPr>
              <w:t>value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prediction</w:t>
            </w:r>
          </w:p>
        </w:tc>
      </w:tr>
      <w:tr>
        <w:tblPrEx/>
        <w:trPr>
          <w:trHeight w:val="287" w:hRule="atLeast"/>
          <w:jc w:val="left"/>
        </w:trPr>
        <w:tc>
          <w:tcPr>
            <w:tcW w:w="4513" w:type="dxa"/>
            <w:tcBorders/>
          </w:tcPr>
          <w:p>
            <w:pPr>
              <w:pStyle w:val="style4099"/>
              <w:ind w:left="11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Maximum</w:t>
            </w:r>
            <w:r>
              <w:rPr>
                <w:rFonts w:ascii="Arial MT"/>
                <w:spacing w:val="-10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Marks</w:t>
            </w:r>
          </w:p>
        </w:tc>
        <w:tc>
          <w:tcPr>
            <w:tcW w:w="4849" w:type="dxa"/>
            <w:tcBorders/>
          </w:tcPr>
          <w:p>
            <w:pPr>
              <w:pStyle w:val="style409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4</w:t>
            </w:r>
            <w:r>
              <w:rPr>
                <w:rFonts w:ascii="Arial MT"/>
                <w:spacing w:val="-5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Marks</w:t>
            </w:r>
          </w:p>
        </w:tc>
      </w:tr>
    </w:tbl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spacing w:before="8"/>
        <w:rPr>
          <w:rFonts w:ascii="Arial"/>
          <w:b/>
          <w:sz w:val="28"/>
        </w:rPr>
      </w:pPr>
    </w:p>
    <w:bookmarkStart w:id="3" w:name="Project Tracker, Velocity &amp; Burndown Cha"/>
    <w:bookmarkEnd w:id="3"/>
    <w:p>
      <w:pPr>
        <w:pStyle w:val="style4098"/>
        <w:spacing w:after="35"/>
        <w:rPr/>
      </w:pPr>
      <w:r>
        <w:rPr>
          <w:spacing w:val="-1"/>
        </w:rPr>
        <w:t>Project</w:t>
      </w:r>
      <w:r>
        <w:rPr>
          <w:spacing w:val="-13"/>
        </w:rPr>
        <w:t xml:space="preserve"> </w:t>
      </w:r>
      <w:r>
        <w:t>Tracker,</w:t>
      </w:r>
      <w:r>
        <w:rPr>
          <w:spacing w:val="-4"/>
        </w:rPr>
        <w:t xml:space="preserve"> </w:t>
      </w:r>
      <w:r>
        <w:t>Velocity</w:t>
      </w:r>
      <w:r>
        <w:rPr>
          <w:spacing w:val="-9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Burndown</w:t>
      </w:r>
      <w:r>
        <w:rPr>
          <w:spacing w:val="-7"/>
        </w:rPr>
        <w:t xml:space="preserve"> </w:t>
      </w:r>
      <w:r>
        <w:t>Chart:</w:t>
      </w:r>
      <w:r>
        <w:rPr>
          <w:spacing w:val="-8"/>
        </w:rPr>
        <w:t xml:space="preserve"> </w:t>
      </w:r>
      <w:r>
        <w:t>(4</w:t>
      </w:r>
      <w:r>
        <w:rPr>
          <w:spacing w:val="-14"/>
        </w:rPr>
        <w:t xml:space="preserve"> </w:t>
      </w:r>
      <w:r>
        <w:t>Marks)</w:t>
      </w:r>
    </w:p>
    <w:tbl>
      <w:tblPr>
        <w:tblW w:w="0" w:type="auto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1733"/>
        <w:gridCol w:w="1234"/>
        <w:gridCol w:w="2079"/>
        <w:gridCol w:w="2357"/>
        <w:gridCol w:w="2084"/>
        <w:gridCol w:w="2712"/>
      </w:tblGrid>
      <w:tr>
        <w:trPr>
          <w:trHeight w:val="753" w:hRule="atLeast"/>
          <w:jc w:val="left"/>
        </w:trPr>
        <w:tc>
          <w:tcPr>
            <w:tcW w:w="2021" w:type="dxa"/>
            <w:tcBorders/>
          </w:tcPr>
          <w:p>
            <w:pPr>
              <w:pStyle w:val="style4099"/>
              <w:spacing w:before="0" w:lineRule="exact" w:line="229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3" w:type="dxa"/>
            <w:tcBorders/>
          </w:tcPr>
          <w:p>
            <w:pPr>
              <w:pStyle w:val="style4099"/>
              <w:spacing w:before="4" w:lineRule="auto" w:line="244"/>
              <w:ind w:right="5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  <w:tcBorders/>
          </w:tcPr>
          <w:p>
            <w:pPr>
              <w:pStyle w:val="style4099"/>
              <w:spacing w:before="0" w:lineRule="exact" w:line="2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9" w:type="dxa"/>
            <w:tcBorders/>
          </w:tcPr>
          <w:p>
            <w:pPr>
              <w:pStyle w:val="style4099"/>
              <w:spacing w:before="0" w:lineRule="exact" w:line="2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  <w:tcBorders/>
          </w:tcPr>
          <w:p>
            <w:pPr>
              <w:pStyle w:val="style4099"/>
              <w:spacing w:before="4" w:lineRule="auto" w:line="244"/>
              <w:ind w:right="7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 xml:space="preserve">Sprint </w:t>
            </w:r>
            <w:r>
              <w:rPr>
                <w:rFonts w:ascii="Arial"/>
                <w:b/>
                <w:spacing w:val="-2"/>
                <w:sz w:val="20"/>
              </w:rPr>
              <w:t>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4" w:type="dxa"/>
            <w:tcBorders/>
          </w:tcPr>
          <w:p>
            <w:pPr>
              <w:pStyle w:val="style4099"/>
              <w:spacing w:before="4" w:lineRule="auto" w:line="244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Completed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(as</w:t>
            </w:r>
            <w:r>
              <w:rPr>
                <w:rFonts w:ascii="Arial"/>
                <w:b/>
                <w:spacing w:val="-20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on</w:t>
            </w:r>
          </w:p>
          <w:p>
            <w:pPr>
              <w:pStyle w:val="style4099"/>
              <w:spacing w:before="20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2" w:type="dxa"/>
            <w:tcBorders/>
          </w:tcPr>
          <w:p>
            <w:pPr>
              <w:pStyle w:val="style4099"/>
              <w:spacing w:before="4" w:lineRule="auto" w:line="244"/>
              <w:ind w:right="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>
        <w:tblPrEx/>
        <w:trPr>
          <w:trHeight w:val="388" w:hRule="atLeast"/>
          <w:jc w:val="left"/>
        </w:trPr>
        <w:tc>
          <w:tcPr>
            <w:tcW w:w="2021" w:type="dxa"/>
            <w:tcBorders/>
          </w:tcPr>
          <w:p>
            <w:pPr>
              <w:pStyle w:val="style4099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733" w:type="dxa"/>
            <w:tcBorders/>
          </w:tcPr>
          <w:p>
            <w:pPr>
              <w:pStyle w:val="style409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15</w:t>
            </w:r>
          </w:p>
        </w:tc>
        <w:tc>
          <w:tcPr>
            <w:tcW w:w="1234" w:type="dxa"/>
            <w:tcBorders/>
          </w:tcPr>
          <w:p>
            <w:pPr>
              <w:pStyle w:val="style409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5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2079" w:type="dxa"/>
            <w:tcBorders/>
          </w:tcPr>
          <w:p>
            <w:pPr>
              <w:pStyle w:val="style409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57" w:type="dxa"/>
            <w:tcBorders/>
          </w:tcPr>
          <w:p>
            <w:pPr>
              <w:pStyle w:val="style409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84" w:type="dxa"/>
            <w:tcBorders/>
          </w:tcPr>
          <w:p>
            <w:pPr>
              <w:pStyle w:val="style4099"/>
              <w:ind w:left="12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15</w:t>
            </w:r>
          </w:p>
        </w:tc>
        <w:tc>
          <w:tcPr>
            <w:tcW w:w="2712" w:type="dxa"/>
            <w:tcBorders/>
          </w:tcPr>
          <w:p>
            <w:pPr>
              <w:pStyle w:val="style409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>
        <w:tblPrEx/>
        <w:trPr>
          <w:trHeight w:val="383" w:hRule="atLeast"/>
          <w:jc w:val="left"/>
        </w:trPr>
        <w:tc>
          <w:tcPr>
            <w:tcW w:w="2021" w:type="dxa"/>
            <w:tcBorders/>
          </w:tcPr>
          <w:p>
            <w:pPr>
              <w:pStyle w:val="style4099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733" w:type="dxa"/>
            <w:tcBorders/>
          </w:tcPr>
          <w:p>
            <w:pPr>
              <w:pStyle w:val="style409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15</w:t>
            </w:r>
          </w:p>
        </w:tc>
        <w:tc>
          <w:tcPr>
            <w:tcW w:w="1234" w:type="dxa"/>
            <w:tcBorders/>
          </w:tcPr>
          <w:p>
            <w:pPr>
              <w:pStyle w:val="style409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5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2079" w:type="dxa"/>
            <w:tcBorders/>
          </w:tcPr>
          <w:p>
            <w:pPr>
              <w:pStyle w:val="style409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31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57" w:type="dxa"/>
            <w:tcBorders/>
          </w:tcPr>
          <w:p>
            <w:pPr>
              <w:pStyle w:val="style409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84" w:type="dxa"/>
            <w:tcBorders/>
          </w:tcPr>
          <w:p>
            <w:pPr>
              <w:pStyle w:val="style4099"/>
              <w:ind w:left="12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15</w:t>
            </w:r>
          </w:p>
        </w:tc>
        <w:tc>
          <w:tcPr>
            <w:tcW w:w="2712" w:type="dxa"/>
            <w:tcBorders/>
          </w:tcPr>
          <w:p>
            <w:pPr>
              <w:pStyle w:val="style409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</w:t>
            </w:r>
            <w:r>
              <w:rPr>
                <w:rFonts w:ascii="Arial MT"/>
                <w:spacing w:val="-1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>
        <w:tblPrEx/>
        <w:trPr>
          <w:trHeight w:val="388" w:hRule="atLeast"/>
          <w:jc w:val="left"/>
        </w:trPr>
        <w:tc>
          <w:tcPr>
            <w:tcW w:w="2021" w:type="dxa"/>
            <w:tcBorders/>
          </w:tcPr>
          <w:p>
            <w:pPr>
              <w:pStyle w:val="style4099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733" w:type="dxa"/>
            <w:tcBorders/>
          </w:tcPr>
          <w:p>
            <w:pPr>
              <w:pStyle w:val="style409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15</w:t>
            </w:r>
          </w:p>
        </w:tc>
        <w:tc>
          <w:tcPr>
            <w:tcW w:w="1234" w:type="dxa"/>
            <w:tcBorders/>
          </w:tcPr>
          <w:p>
            <w:pPr>
              <w:pStyle w:val="style409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5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2079" w:type="dxa"/>
            <w:tcBorders/>
          </w:tcPr>
          <w:p>
            <w:pPr>
              <w:pStyle w:val="style409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</w:t>
            </w:r>
            <w:r>
              <w:rPr>
                <w:rFonts w:ascii="Arial MT"/>
                <w:spacing w:val="-1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57" w:type="dxa"/>
            <w:tcBorders/>
          </w:tcPr>
          <w:p>
            <w:pPr>
              <w:pStyle w:val="style409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84" w:type="dxa"/>
            <w:tcBorders/>
          </w:tcPr>
          <w:p>
            <w:pPr>
              <w:pStyle w:val="style4099"/>
              <w:ind w:left="12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15</w:t>
            </w:r>
          </w:p>
        </w:tc>
        <w:tc>
          <w:tcPr>
            <w:tcW w:w="2712" w:type="dxa"/>
            <w:tcBorders/>
          </w:tcPr>
          <w:p>
            <w:pPr>
              <w:pStyle w:val="style409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1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>
        <w:tblPrEx/>
        <w:trPr>
          <w:trHeight w:val="388" w:hRule="atLeast"/>
          <w:jc w:val="left"/>
        </w:trPr>
        <w:tc>
          <w:tcPr>
            <w:tcW w:w="2021" w:type="dxa"/>
            <w:tcBorders/>
          </w:tcPr>
          <w:p>
            <w:pPr>
              <w:pStyle w:val="style4099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1733" w:type="dxa"/>
            <w:tcBorders/>
          </w:tcPr>
          <w:p>
            <w:pPr>
              <w:pStyle w:val="style409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15</w:t>
            </w:r>
          </w:p>
        </w:tc>
        <w:tc>
          <w:tcPr>
            <w:tcW w:w="1234" w:type="dxa"/>
            <w:tcBorders/>
          </w:tcPr>
          <w:p>
            <w:pPr>
              <w:pStyle w:val="style409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5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2079" w:type="dxa"/>
            <w:tcBorders/>
          </w:tcPr>
          <w:p>
            <w:pPr>
              <w:pStyle w:val="style409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1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57" w:type="dxa"/>
            <w:tcBorders/>
          </w:tcPr>
          <w:p>
            <w:pPr>
              <w:pStyle w:val="style409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84" w:type="dxa"/>
            <w:tcBorders/>
          </w:tcPr>
          <w:p>
            <w:pPr>
              <w:pStyle w:val="style4099"/>
              <w:ind w:left="12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15</w:t>
            </w:r>
          </w:p>
        </w:tc>
        <w:tc>
          <w:tcPr>
            <w:tcW w:w="2712" w:type="dxa"/>
            <w:tcBorders/>
          </w:tcPr>
          <w:p>
            <w:pPr>
              <w:pStyle w:val="style409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1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</w:tbl>
    <w:p>
      <w:pPr>
        <w:pStyle w:val="style66"/>
        <w:rPr>
          <w:rFonts w:ascii="Arial"/>
          <w:b/>
          <w:sz w:val="24"/>
        </w:rPr>
      </w:pPr>
    </w:p>
    <w:p>
      <w:pPr>
        <w:pStyle w:val="style0"/>
        <w:spacing w:before="161"/>
        <w:ind w:left="106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162b4d"/>
          <w:sz w:val="22"/>
        </w:rPr>
        <w:t>Velocity:</w:t>
      </w:r>
    </w:p>
    <w:p>
      <w:pPr>
        <w:pStyle w:val="style66"/>
        <w:spacing w:before="20" w:lineRule="auto" w:line="242"/>
        <w:ind w:left="115" w:right="604" w:firstLine="48"/>
        <w:rPr/>
      </w:pPr>
      <w:r>
        <w:rPr>
          <w:color w:val="162b4d"/>
        </w:rPr>
        <w:t>We have a 5-day sprint duration, and the velocity of the team is 15 (points per sprint). The team’s average velocity (AV) per iteration unit (story</w:t>
      </w:r>
      <w:r>
        <w:rPr>
          <w:color w:val="162b4d"/>
          <w:spacing w:val="-59"/>
        </w:rPr>
        <w:t xml:space="preserve"> </w:t>
      </w:r>
      <w:r>
        <w:rPr>
          <w:color w:val="162b4d"/>
        </w:rPr>
        <w:t>points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per</w:t>
      </w:r>
      <w:r>
        <w:rPr>
          <w:color w:val="162b4d"/>
          <w:spacing w:val="-6"/>
        </w:rPr>
        <w:t xml:space="preserve"> </w:t>
      </w:r>
      <w:r>
        <w:rPr>
          <w:color w:val="162b4d"/>
        </w:rPr>
        <w:t>day)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bookmarkStart w:id="4" w:name="Actual Velocity = Sprint Duration/Veloci"/>
    <w:bookmarkEnd w:id="4"/>
    <w:p>
      <w:pPr>
        <w:pStyle w:val="style4098"/>
        <w:spacing w:before="172"/>
        <w:ind w:left="3220" w:right="3042"/>
        <w:jc w:val="center"/>
        <w:rPr/>
      </w:pPr>
      <w:r>
        <w:rPr>
          <w:color w:val="162b4d"/>
        </w:rPr>
        <w:t>Actual</w:t>
      </w:r>
      <w:r>
        <w:rPr>
          <w:color w:val="162b4d"/>
          <w:spacing w:val="-6"/>
        </w:rPr>
        <w:t xml:space="preserve"> </w:t>
      </w:r>
      <w:r>
        <w:rPr>
          <w:color w:val="162b4d"/>
        </w:rPr>
        <w:t>Velocity</w:t>
      </w:r>
      <w:r>
        <w:rPr>
          <w:color w:val="162b4d"/>
          <w:spacing w:val="-13"/>
        </w:rPr>
        <w:t xml:space="preserve"> </w:t>
      </w:r>
      <w:r>
        <w:rPr>
          <w:color w:val="162b4d"/>
        </w:rPr>
        <w:t>=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Sprint</w:t>
      </w:r>
      <w:r>
        <w:rPr>
          <w:color w:val="162b4d"/>
          <w:spacing w:val="-8"/>
        </w:rPr>
        <w:t xml:space="preserve"> </w:t>
      </w:r>
      <w:r>
        <w:rPr>
          <w:color w:val="162b4d"/>
        </w:rPr>
        <w:t>Duration</w:t>
      </w:r>
      <w:r>
        <w:rPr>
          <w:color w:val="162b4d"/>
          <w:sz w:val="32"/>
        </w:rPr>
        <w:t>/</w:t>
      </w:r>
      <w:r>
        <w:rPr>
          <w:color w:val="162b4d"/>
        </w:rPr>
        <w:t>Velocity</w:t>
      </w:r>
      <w:r>
        <w:rPr>
          <w:color w:val="162b4d"/>
          <w:spacing w:val="-13"/>
        </w:rPr>
        <w:t xml:space="preserve"> </w:t>
      </w:r>
      <w:r>
        <w:rPr>
          <w:color w:val="162b4d"/>
        </w:rPr>
        <w:t>=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15/5</w:t>
      </w:r>
      <w:r>
        <w:rPr>
          <w:color w:val="162b4d"/>
          <w:spacing w:val="-9"/>
        </w:rPr>
        <w:t xml:space="preserve"> </w:t>
      </w:r>
      <w:r>
        <w:rPr>
          <w:color w:val="162b4d"/>
        </w:rPr>
        <w:t>=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3</w:t>
      </w:r>
    </w:p>
    <w:p>
      <w:pPr>
        <w:pStyle w:val="style0"/>
        <w:spacing w:after="0"/>
        <w:jc w:val="center"/>
        <w:rPr/>
        <w:sectPr>
          <w:pgSz w:w="16850" w:h="11920" w:orient="landscape"/>
          <w:pgMar w:top="1100" w:right="900" w:bottom="280" w:left="1320" w:header="720" w:footer="720" w:gutter="0"/>
          <w:cols w:space="720"/>
        </w:sect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spacing w:before="5"/>
        <w:rPr>
          <w:rFonts w:ascii="Arial"/>
          <w:b/>
        </w:rPr>
      </w:pPr>
    </w:p>
    <w:p>
      <w:pPr>
        <w:pStyle w:val="style0"/>
        <w:spacing w:before="94"/>
        <w:ind w:left="106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162b4d"/>
          <w:sz w:val="22"/>
        </w:rPr>
        <w:t>Burndown</w:t>
      </w:r>
      <w:r>
        <w:rPr>
          <w:rFonts w:ascii="Arial"/>
          <w:b/>
          <w:color w:val="162b4d"/>
          <w:spacing w:val="-12"/>
          <w:sz w:val="22"/>
        </w:rPr>
        <w:t xml:space="preserve"> </w:t>
      </w:r>
      <w:r>
        <w:rPr>
          <w:rFonts w:ascii="Arial"/>
          <w:b/>
          <w:color w:val="162b4d"/>
          <w:sz w:val="22"/>
        </w:rPr>
        <w:t>Chart:</w:t>
      </w:r>
    </w:p>
    <w:p>
      <w:pPr>
        <w:pStyle w:val="style66"/>
        <w:spacing w:before="2"/>
        <w:rPr>
          <w:rFonts w:ascii="Arial"/>
          <w:b/>
          <w:sz w:val="26"/>
        </w:rPr>
      </w:pPr>
    </w:p>
    <w:p>
      <w:pPr>
        <w:pStyle w:val="style66"/>
        <w:spacing w:lineRule="auto" w:line="237"/>
        <w:ind w:left="115" w:right="490" w:hanging="10"/>
        <w:rPr/>
      </w:pPr>
      <w:r>
        <w:rPr>
          <w:color w:val="162b4d"/>
        </w:rPr>
        <w:t xml:space="preserve">A burn down chart is a graphical representation of work left to do versus time. It is often used in agile </w:t>
      </w:r>
      <w:r>
        <w:rPr/>
        <w:fldChar w:fldCharType="begin"/>
      </w:r>
      <w:r>
        <w:instrText xml:space="preserve"> HYPERLINK "https://www.visual-paradigm.com/scrum/what-is-agile-software-development/" </w:instrText>
      </w:r>
      <w:r>
        <w:rPr/>
        <w:fldChar w:fldCharType="separate"/>
      </w:r>
      <w:r>
        <w:rPr>
          <w:color w:val="162b4d"/>
        </w:rPr>
        <w:t>software developmen</w:t>
      </w:r>
      <w:r>
        <w:rPr/>
        <w:fldChar w:fldCharType="end"/>
      </w:r>
      <w:r>
        <w:rPr/>
        <w:fldChar w:fldCharType="begin"/>
      </w:r>
      <w:r>
        <w:instrText xml:space="preserve"> HYPERLINK "https://www.visual-paradigm.com/scrum/what-is-agile-software-development/" </w:instrText>
      </w:r>
      <w:r>
        <w:rPr/>
        <w:fldChar w:fldCharType="separate"/>
      </w:r>
      <w:r>
        <w:rPr>
          <w:color w:val="162b4d"/>
        </w:rPr>
        <w:t xml:space="preserve">t </w:t>
      </w:r>
      <w:r>
        <w:rPr/>
        <w:fldChar w:fldCharType="end"/>
      </w:r>
      <w:r>
        <w:rPr>
          <w:color w:val="162b4d"/>
        </w:rPr>
        <w:t>methodologies such</w:t>
      </w:r>
      <w:r>
        <w:rPr>
          <w:color w:val="162b4d"/>
          <w:spacing w:val="-59"/>
        </w:rPr>
        <w:t xml:space="preserve"> </w:t>
      </w:r>
      <w:r>
        <w:rPr>
          <w:color w:val="162b4d"/>
        </w:rPr>
        <w:t>as</w:t>
      </w:r>
      <w:r>
        <w:rPr>
          <w:color w:val="162b4d"/>
          <w:spacing w:val="-5"/>
        </w:rPr>
        <w:t xml:space="preserve"> </w:t>
      </w:r>
      <w:r>
        <w:rPr/>
        <w:fldChar w:fldCharType="begin"/>
      </w:r>
      <w:r>
        <w:instrText xml:space="preserve"> HYPERLINK "https://www.visual-paradigm.com/scrum/scrum-in-3-minutes/" </w:instrText>
      </w:r>
      <w:r>
        <w:rPr/>
        <w:fldChar w:fldCharType="separate"/>
      </w:r>
      <w:r>
        <w:rPr>
          <w:color w:val="162b4d"/>
        </w:rPr>
        <w:t>Scrum.</w:t>
      </w:r>
      <w:r>
        <w:rPr>
          <w:color w:val="162b4d"/>
          <w:spacing w:val="1"/>
        </w:rPr>
        <w:t xml:space="preserve"> </w:t>
      </w:r>
      <w:r>
        <w:rPr/>
        <w:fldChar w:fldCharType="end"/>
      </w:r>
      <w:r>
        <w:rPr>
          <w:color w:val="162b4d"/>
        </w:rPr>
        <w:t>However,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burn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down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charts</w:t>
      </w:r>
      <w:r>
        <w:rPr>
          <w:color w:val="162b4d"/>
          <w:spacing w:val="-8"/>
        </w:rPr>
        <w:t xml:space="preserve"> </w:t>
      </w:r>
      <w:r>
        <w:rPr>
          <w:color w:val="162b4d"/>
        </w:rPr>
        <w:t>can</w:t>
      </w:r>
      <w:r>
        <w:rPr>
          <w:color w:val="162b4d"/>
          <w:spacing w:val="-7"/>
        </w:rPr>
        <w:t xml:space="preserve"> </w:t>
      </w:r>
      <w:r>
        <w:rPr>
          <w:color w:val="162b4d"/>
        </w:rPr>
        <w:t>be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applied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to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any</w:t>
      </w:r>
      <w:r>
        <w:rPr>
          <w:color w:val="162b4d"/>
          <w:spacing w:val="-9"/>
        </w:rPr>
        <w:t xml:space="preserve"> </w:t>
      </w:r>
      <w:r>
        <w:rPr>
          <w:color w:val="162b4d"/>
        </w:rPr>
        <w:t>project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containing</w:t>
      </w:r>
      <w:r>
        <w:rPr>
          <w:color w:val="162b4d"/>
          <w:spacing w:val="4"/>
        </w:rPr>
        <w:t xml:space="preserve"> </w:t>
      </w:r>
      <w:r>
        <w:rPr>
          <w:color w:val="162b4d"/>
        </w:rPr>
        <w:t>measurable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progress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over</w:t>
      </w:r>
      <w:r>
        <w:rPr>
          <w:color w:val="162b4d"/>
          <w:spacing w:val="-6"/>
        </w:rPr>
        <w:t xml:space="preserve"> </w:t>
      </w:r>
      <w:r>
        <w:rPr>
          <w:color w:val="162b4d"/>
        </w:rPr>
        <w:t>time.</w:t>
      </w: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17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952499</wp:posOffset>
            </wp:positionH>
            <wp:positionV relativeFrom="paragraph">
              <wp:posOffset>152279</wp:posOffset>
            </wp:positionV>
            <wp:extent cx="8785493" cy="4375404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785493" cy="4375404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6850" w:h="11920" w:orient="landscape"/>
      <w:pgMar w:top="1100" w:right="9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paragraph" w:default="1" w:styleId="style0">
    <w:name w:val="Normal"/>
    <w:next w:val="style0"/>
    <w:qFormat/>
    <w:uiPriority w:val="1"/>
    <w:pPr/>
    <w:rPr>
      <w:rFonts w:ascii="Arial MT" w:cs="Arial MT" w:eastAsia="Arial MT" w:hAnsi="Arial MT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rFonts w:ascii="Arial MT" w:cs="Arial MT" w:eastAsia="Arial MT" w:hAnsi="Arial MT"/>
      <w:sz w:val="22"/>
      <w:szCs w:val="22"/>
      <w:lang w:val="en-US" w:bidi="ar-SA" w:eastAsia="en-US"/>
    </w:rPr>
  </w:style>
  <w:style w:type="paragraph" w:customStyle="1" w:styleId="style4097">
    <w:name w:val="Heading 1"/>
    <w:basedOn w:val="style0"/>
    <w:next w:val="style4097"/>
    <w:qFormat/>
    <w:uiPriority w:val="1"/>
    <w:pPr>
      <w:spacing w:before="89"/>
      <w:ind w:left="3210" w:right="3043"/>
      <w:jc w:val="center"/>
      <w:outlineLvl w:val="1"/>
    </w:pPr>
    <w:rPr>
      <w:rFonts w:ascii="Arial" w:cs="Arial" w:eastAsia="Arial" w:hAnsi="Arial"/>
      <w:b/>
      <w:bCs/>
      <w:sz w:val="28"/>
      <w:szCs w:val="28"/>
      <w:lang w:val="en-US" w:bidi="ar-SA" w:eastAsia="en-US"/>
    </w:rPr>
  </w:style>
  <w:style w:type="paragraph" w:customStyle="1" w:styleId="style4098">
    <w:name w:val="Heading 2"/>
    <w:basedOn w:val="style0"/>
    <w:next w:val="style4098"/>
    <w:qFormat/>
    <w:uiPriority w:val="1"/>
    <w:pPr>
      <w:spacing w:before="94"/>
      <w:ind w:left="106"/>
      <w:outlineLvl w:val="2"/>
    </w:pPr>
    <w:rPr>
      <w:rFonts w:ascii="Arial" w:cs="Arial" w:eastAsia="Arial" w:hAnsi="Arial"/>
      <w:b/>
      <w:bCs/>
      <w:sz w:val="22"/>
      <w:szCs w:val="2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before="9"/>
      <w:ind w:left="120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338</Words>
  <Pages>0</Pages>
  <Characters>1683</Characters>
  <Application>WPS Office</Application>
  <DocSecurity>0</DocSecurity>
  <Paragraphs>141</Paragraphs>
  <ScaleCrop>false</ScaleCrop>
  <LinksUpToDate>false</LinksUpToDate>
  <CharactersWithSpaces>1919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2022-11-17T09:03:25Z</dcterms:created>
  <dc:creator>Amarender Katkam</dc:creator>
  <lastModifiedBy>RMX1801</lastModifiedBy>
  <dcterms:modified xsi:type="dcterms:W3CDTF">2022-11-17T09:16:40Z</dcterms:modified>
  <revision>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  <property fmtid="{D5CDD505-2E9C-101B-9397-08002B2CF9AE}" pid="5" name="ICV">
    <vt:lpwstr>51662531b4084ee19ca81d95e47ee7bc</vt:lpwstr>
  </property>
</Properties>
</file>