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rPr>
          <w:rFonts w:hint="default" w:ascii="Times New Roman" w:hAnsi="Times New Roman" w:cs="Times New Roman"/>
          <w:sz w:val="20"/>
          <w:szCs w:val="20"/>
        </w:rPr>
      </w:pPr>
    </w:p>
    <w:tbl>
      <w:tblPr>
        <w:tblStyle w:val="3"/>
        <w:tblpPr w:leftFromText="180" w:rightFromText="180" w:vertAnchor="text" w:horzAnchor="page" w:tblpX="2078" w:tblpY="224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3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13" w:type="dxa"/>
          </w:tcPr>
          <w:p>
            <w:pPr>
              <w:pStyle w:val="7"/>
              <w:ind w:left="11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3"/>
                <w:sz w:val="20"/>
                <w:szCs w:val="20"/>
                <w:lang w:val="en-IN"/>
              </w:rPr>
              <w:t>07</w:t>
            </w:r>
            <w:r>
              <w:rPr>
                <w:rFonts w:hint="default"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3"/>
                <w:sz w:val="20"/>
                <w:szCs w:val="20"/>
                <w:lang w:val="en-IN"/>
              </w:rPr>
              <w:t>November</w:t>
            </w:r>
            <w:r>
              <w:rPr>
                <w:rFonts w:hint="default"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13" w:type="dxa"/>
          </w:tcPr>
          <w:p>
            <w:pPr>
              <w:pStyle w:val="7"/>
              <w:spacing w:line="229" w:lineRule="exact"/>
              <w:ind w:left="11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Team</w:t>
            </w:r>
            <w:r>
              <w:rPr>
                <w:rFonts w:hint="default"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4844" w:type="dxa"/>
          </w:tcPr>
          <w:p>
            <w:pPr>
              <w:pStyle w:val="7"/>
              <w:spacing w:line="229" w:lineRule="exact"/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PNT2022TMI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IN"/>
              </w:rPr>
              <w:t>D17583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4513" w:type="dxa"/>
          </w:tcPr>
          <w:p>
            <w:pPr>
              <w:pStyle w:val="7"/>
              <w:ind w:left="11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Project</w:t>
            </w:r>
            <w:r>
              <w:rPr>
                <w:rFonts w:hint="default"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4844" w:type="dxa"/>
          </w:tcPr>
          <w:p>
            <w:pPr>
              <w:pStyle w:val="7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Gas</w:t>
            </w:r>
            <w:r>
              <w:rPr>
                <w:rFonts w:hint="default" w:ascii="Times New Roman" w:hAnsi="Times New Roman" w:cs="Times New Roman"/>
                <w:spacing w:val="-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Leakage</w:t>
            </w:r>
            <w:r>
              <w:rPr>
                <w:rFonts w:hint="default"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Monitoring And</w:t>
            </w:r>
            <w:r>
              <w:rPr>
                <w:rFonts w:hint="default"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Alerting</w:t>
            </w:r>
            <w:r>
              <w:rPr>
                <w:rFonts w:hint="default" w:ascii="Times New Roman" w:hAnsi="Times New Roman" w:cs="Times New Roman"/>
                <w:spacing w:val="56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System</w:t>
            </w:r>
          </w:p>
        </w:tc>
      </w:tr>
    </w:tbl>
    <w:p>
      <w:pPr>
        <w:pStyle w:val="4"/>
        <w:spacing w:before="1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spacing w:before="4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spacing w:before="56"/>
        <w:ind w:left="345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spacing w:before="56"/>
        <w:ind w:left="345"/>
        <w:rPr>
          <w:rFonts w:hint="default" w:ascii="Times New Roman" w:hAnsi="Times New Roman" w:cs="Times New Roman"/>
          <w:sz w:val="20"/>
          <w:szCs w:val="20"/>
        </w:rPr>
      </w:pPr>
    </w:p>
    <w:p>
      <w:pPr>
        <w:pStyle w:val="4"/>
        <w:spacing w:before="56"/>
        <w:ind w:left="345"/>
        <w:rPr>
          <w:rFonts w:hint="default" w:ascii="Times New Roman" w:hAnsi="Times New Roman" w:cs="Times New Roman"/>
          <w:sz w:val="20"/>
          <w:szCs w:val="20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2"/>
        <w:gridCol w:w="26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#include &lt;LiquidCrystal.h&gt;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LiquidCrystal lcd(5,6,8,9,10,11);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int redled = 2;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int greenled = 3;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int buzzer = 4;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int sensor = A0;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int sensorThresh = 400;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void setup()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pinMode(redled, OUTPUT);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pinMode(greenled,OUTPUT);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pinMode(buzzer,OUTPUT);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pinMode(sensor,INPUT);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Serial.begin(9600);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lcd.begin(16,2);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void loop()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int analogValue = analogRead(sensor);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Serial.print(analogValue);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if(analogValue&gt;sensorThresh)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digitalWrite(redled,HIGH);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digitalWrite(greenled,LOW);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tone(buzzer,1000,10000);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lcd.clear();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lcd.setCursor(0,1);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lcd.print("ALERT");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delay(1000);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lcd.clear();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lcd.setCursor(0,1);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lcd.print("EVACUATE");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delay(1000);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digitalWrite(greenled,HIGH);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digitalWrite(redled,LOW);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noTone(buzzer);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lcd.clear();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lcd.setCursor(0,0);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lcd.print("SAFE");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delay(1000);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lcd.clear();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lcd.setCursor(0,1);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lcd.print("ALL CLEAR");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delay(1000);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pStyle w:val="4"/>
        <w:spacing w:before="56"/>
        <w:ind w:left="345"/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bookmarkEnd w:id="0"/>
    </w:p>
    <w:sectPr>
      <w:pgSz w:w="16840" w:h="11910" w:orient="landscape"/>
      <w:pgMar w:top="1100" w:right="24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DC50DA"/>
    <w:rsid w:val="4C02729E"/>
    <w:rsid w:val="6B9B1D1C"/>
    <w:rsid w:val="6BD05F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34" w:lineRule="exact"/>
      <w:ind w:left="105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2022-11-10T04:42:00Z</dcterms:created>
  <dc:creator>Amarender Katkam</dc:creator>
  <cp:lastModifiedBy>DHANYA</cp:lastModifiedBy>
  <dcterms:modified xsi:type="dcterms:W3CDTF">2022-11-11T07:42:53Z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F49A670211E14138ABCE8EDEEA94B405</vt:lpwstr>
  </property>
</Properties>
</file>