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C8F0" w14:textId="37A13729" w:rsidR="00254601" w:rsidRPr="00363DD6" w:rsidRDefault="00254601" w:rsidP="00254601">
      <w:pPr>
        <w:jc w:val="center"/>
        <w:rPr>
          <w:b/>
          <w:bCs/>
          <w:color w:val="7030A0"/>
          <w:sz w:val="48"/>
          <w:szCs w:val="48"/>
        </w:rPr>
      </w:pPr>
      <w:r w:rsidRPr="00363DD6">
        <w:rPr>
          <w:b/>
          <w:bCs/>
          <w:color w:val="7030A0"/>
          <w:sz w:val="48"/>
          <w:szCs w:val="48"/>
        </w:rPr>
        <w:t>IDEATION REPORT</w:t>
      </w:r>
    </w:p>
    <w:p w14:paraId="404935CE" w14:textId="77777777" w:rsidR="00254601" w:rsidRDefault="00254601"/>
    <w:p w14:paraId="061CC8BC" w14:textId="77777777" w:rsidR="00254601" w:rsidRPr="00363DD6" w:rsidRDefault="00254601">
      <w:pPr>
        <w:rPr>
          <w:b/>
          <w:bCs/>
          <w:color w:val="C45911" w:themeColor="accent2" w:themeShade="BF"/>
          <w:sz w:val="48"/>
          <w:szCs w:val="48"/>
        </w:rPr>
      </w:pPr>
      <w:r w:rsidRPr="00363DD6">
        <w:rPr>
          <w:b/>
          <w:bCs/>
          <w:color w:val="C45911" w:themeColor="accent2" w:themeShade="BF"/>
          <w:sz w:val="48"/>
          <w:szCs w:val="48"/>
        </w:rPr>
        <w:t xml:space="preserve">Gas Leakage Monitoring and Alerting System </w:t>
      </w:r>
    </w:p>
    <w:p w14:paraId="4C19E2BA" w14:textId="1C57A8C4" w:rsidR="00254601" w:rsidRPr="00363DD6" w:rsidRDefault="00254601">
      <w:pPr>
        <w:rPr>
          <w:color w:val="002060"/>
          <w:sz w:val="28"/>
          <w:szCs w:val="28"/>
        </w:rPr>
      </w:pPr>
      <w:proofErr w:type="spellStart"/>
      <w:proofErr w:type="gramStart"/>
      <w:r w:rsidRPr="00363DD6">
        <w:rPr>
          <w:color w:val="002060"/>
          <w:sz w:val="28"/>
          <w:szCs w:val="28"/>
        </w:rPr>
        <w:t>Navaroj.S,Bharathkumar.K</w:t>
      </w:r>
      <w:proofErr w:type="gramEnd"/>
      <w:r w:rsidRPr="00363DD6">
        <w:rPr>
          <w:color w:val="002060"/>
          <w:sz w:val="28"/>
          <w:szCs w:val="28"/>
        </w:rPr>
        <w:t>,Vishal,Pugazhendhi</w:t>
      </w:r>
      <w:proofErr w:type="spellEnd"/>
      <w:r w:rsidRPr="00363DD6">
        <w:rPr>
          <w:color w:val="002060"/>
          <w:sz w:val="28"/>
          <w:szCs w:val="28"/>
        </w:rPr>
        <w:t xml:space="preserve"> .P</w:t>
      </w:r>
      <w:r w:rsidRPr="00363DD6">
        <w:rPr>
          <w:color w:val="002060"/>
          <w:sz w:val="28"/>
          <w:szCs w:val="28"/>
        </w:rPr>
        <w:t xml:space="preserve"> </w:t>
      </w:r>
    </w:p>
    <w:p w14:paraId="7CBE4981" w14:textId="77777777" w:rsidR="00254601" w:rsidRDefault="00254601"/>
    <w:p w14:paraId="33C69642" w14:textId="77777777" w:rsidR="00363DD6" w:rsidRDefault="00254601" w:rsidP="00254601">
      <w:pPr>
        <w:rPr>
          <w:b/>
          <w:bCs/>
          <w:color w:val="00B050"/>
          <w:sz w:val="32"/>
          <w:szCs w:val="32"/>
        </w:rPr>
      </w:pPr>
      <w:r>
        <w:rPr>
          <w:b/>
          <w:bCs/>
          <w:color w:val="00B050"/>
          <w:sz w:val="32"/>
          <w:szCs w:val="32"/>
        </w:rPr>
        <w:t xml:space="preserve">                                                                 </w:t>
      </w:r>
    </w:p>
    <w:p w14:paraId="3A3134FD" w14:textId="7D8EA1AC" w:rsidR="00254601" w:rsidRPr="00363DD6" w:rsidRDefault="00363DD6" w:rsidP="00254601">
      <w:pPr>
        <w:rPr>
          <w:b/>
          <w:bCs/>
          <w:color w:val="00B050"/>
          <w:sz w:val="44"/>
          <w:szCs w:val="44"/>
        </w:rPr>
      </w:pPr>
      <w:r>
        <w:rPr>
          <w:b/>
          <w:bCs/>
          <w:color w:val="00B050"/>
          <w:sz w:val="32"/>
          <w:szCs w:val="32"/>
        </w:rPr>
        <w:t xml:space="preserve">                                                             </w:t>
      </w:r>
      <w:r w:rsidR="00254601" w:rsidRPr="00363DD6">
        <w:rPr>
          <w:b/>
          <w:bCs/>
          <w:color w:val="00B050"/>
          <w:sz w:val="44"/>
          <w:szCs w:val="44"/>
        </w:rPr>
        <w:t>Abstract</w:t>
      </w:r>
    </w:p>
    <w:p w14:paraId="4436BEB5" w14:textId="77777777" w:rsidR="00254601" w:rsidRPr="00363DD6" w:rsidRDefault="00254601">
      <w:pPr>
        <w:rPr>
          <w:sz w:val="44"/>
          <w:szCs w:val="44"/>
        </w:rPr>
      </w:pPr>
    </w:p>
    <w:p w14:paraId="076C5D18" w14:textId="40EB386B" w:rsidR="00254601" w:rsidRPr="00254601" w:rsidRDefault="00254601">
      <w:pPr>
        <w:rPr>
          <w:sz w:val="28"/>
          <w:szCs w:val="28"/>
        </w:rPr>
      </w:pPr>
      <w:r>
        <w:rPr>
          <w:sz w:val="28"/>
          <w:szCs w:val="28"/>
        </w:rPr>
        <w:t xml:space="preserve">                                       </w:t>
      </w:r>
      <w:r w:rsidRPr="00254601">
        <w:rPr>
          <w:sz w:val="28"/>
          <w:szCs w:val="28"/>
        </w:rP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rsidRPr="00254601">
        <w:rPr>
          <w:sz w:val="28"/>
          <w:szCs w:val="28"/>
        </w:rPr>
        <w:t>Therefore</w:t>
      </w:r>
      <w:proofErr w:type="gramEnd"/>
      <w:r w:rsidRPr="00254601">
        <w:rPr>
          <w:sz w:val="28"/>
          <w:szCs w:val="28"/>
        </w:rP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13DAA745" w14:textId="77777777" w:rsidR="00254601" w:rsidRDefault="00254601"/>
    <w:p w14:paraId="6B24FE57" w14:textId="56C9A18F" w:rsidR="00363DD6" w:rsidRPr="00363DD6" w:rsidRDefault="00254601">
      <w:pPr>
        <w:rPr>
          <w:b/>
          <w:bCs/>
          <w:color w:val="00B050"/>
          <w:sz w:val="44"/>
          <w:szCs w:val="44"/>
        </w:rPr>
      </w:pPr>
      <w:r w:rsidRPr="00363DD6">
        <w:rPr>
          <w:b/>
          <w:bCs/>
          <w:color w:val="00B050"/>
          <w:sz w:val="44"/>
          <w:szCs w:val="44"/>
        </w:rPr>
        <w:t xml:space="preserve">                                         </w:t>
      </w:r>
      <w:r w:rsidR="00363DD6">
        <w:rPr>
          <w:b/>
          <w:bCs/>
          <w:color w:val="00B050"/>
          <w:sz w:val="44"/>
          <w:szCs w:val="44"/>
        </w:rPr>
        <w:t xml:space="preserve">  </w:t>
      </w:r>
      <w:r w:rsidRPr="00363DD6">
        <w:rPr>
          <w:b/>
          <w:bCs/>
          <w:color w:val="00B050"/>
          <w:sz w:val="44"/>
          <w:szCs w:val="44"/>
        </w:rPr>
        <w:t>Introduction</w:t>
      </w:r>
    </w:p>
    <w:p w14:paraId="6317A372" w14:textId="77777777" w:rsidR="00254601" w:rsidRPr="00254601" w:rsidRDefault="00254601">
      <w:pPr>
        <w:rPr>
          <w:b/>
          <w:bCs/>
          <w:color w:val="00B050"/>
          <w:sz w:val="32"/>
          <w:szCs w:val="32"/>
        </w:rPr>
      </w:pPr>
    </w:p>
    <w:p w14:paraId="5FEB806E" w14:textId="404C839B" w:rsidR="00254601" w:rsidRDefault="00254601">
      <w:pPr>
        <w:rPr>
          <w:sz w:val="28"/>
          <w:szCs w:val="28"/>
        </w:rPr>
      </w:pPr>
      <w:r>
        <w:rPr>
          <w:sz w:val="28"/>
          <w:szCs w:val="28"/>
        </w:rPr>
        <w:t xml:space="preserve">                                                         </w:t>
      </w:r>
      <w:r w:rsidRPr="00254601">
        <w:rPr>
          <w:sz w:val="28"/>
          <w:szCs w:val="28"/>
        </w:rPr>
        <w:t>Interne</w:t>
      </w:r>
      <w:r>
        <w:rPr>
          <w:sz w:val="28"/>
          <w:szCs w:val="28"/>
        </w:rPr>
        <w:t xml:space="preserve">t of things, </w:t>
      </w:r>
      <w:r w:rsidRPr="00254601">
        <w:rPr>
          <w:sz w:val="28"/>
          <w:szCs w:val="28"/>
        </w:rPr>
        <w:t xml:space="preserve">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6CB2FF01" w14:textId="29EDCB37" w:rsidR="00363DD6" w:rsidRDefault="00363DD6">
      <w:pPr>
        <w:rPr>
          <w:sz w:val="28"/>
          <w:szCs w:val="28"/>
        </w:rPr>
      </w:pPr>
    </w:p>
    <w:p w14:paraId="2299CE94" w14:textId="0196D631" w:rsidR="00363DD6" w:rsidRDefault="00363DD6">
      <w:pPr>
        <w:rPr>
          <w:sz w:val="28"/>
          <w:szCs w:val="28"/>
        </w:rPr>
      </w:pPr>
    </w:p>
    <w:p w14:paraId="12A3C1C9" w14:textId="2F4E0766" w:rsidR="00363DD6" w:rsidRDefault="00363DD6">
      <w:pPr>
        <w:rPr>
          <w:sz w:val="28"/>
          <w:szCs w:val="28"/>
        </w:rPr>
      </w:pPr>
    </w:p>
    <w:p w14:paraId="5F7EAF0E" w14:textId="1A0E89DD" w:rsidR="00363DD6" w:rsidRDefault="00363DD6">
      <w:pPr>
        <w:rPr>
          <w:sz w:val="28"/>
          <w:szCs w:val="28"/>
        </w:rPr>
      </w:pPr>
    </w:p>
    <w:p w14:paraId="3ACB8FF1" w14:textId="2E5DF448" w:rsidR="00363DD6" w:rsidRDefault="00363DD6">
      <w:pPr>
        <w:rPr>
          <w:sz w:val="28"/>
          <w:szCs w:val="28"/>
        </w:rPr>
      </w:pPr>
    </w:p>
    <w:p w14:paraId="65713EED" w14:textId="448802F5" w:rsidR="00363DD6" w:rsidRDefault="00363DD6">
      <w:pPr>
        <w:rPr>
          <w:sz w:val="28"/>
          <w:szCs w:val="28"/>
        </w:rPr>
      </w:pPr>
    </w:p>
    <w:p w14:paraId="0B7493AE" w14:textId="77777777" w:rsidR="00363DD6" w:rsidRDefault="00363DD6">
      <w:pPr>
        <w:rPr>
          <w:noProof/>
          <w:sz w:val="28"/>
          <w:szCs w:val="28"/>
        </w:rPr>
      </w:pPr>
      <w:r>
        <w:rPr>
          <w:sz w:val="28"/>
          <w:szCs w:val="28"/>
        </w:rPr>
        <w:lastRenderedPageBreak/>
        <w:t xml:space="preserve">                                                          </w:t>
      </w:r>
      <w:r w:rsidR="00254601" w:rsidRPr="00254601">
        <w:rPr>
          <w:sz w:val="28"/>
          <w:szCs w:val="28"/>
        </w:rPr>
        <w:t xml:space="preserve">System consists of gas detector sensors, Arduino board, ESP8266 and Cloud server. One Society authority person can register the </w:t>
      </w:r>
      <w:proofErr w:type="gramStart"/>
      <w:r w:rsidR="00254601" w:rsidRPr="00254601">
        <w:rPr>
          <w:sz w:val="28"/>
          <w:szCs w:val="28"/>
        </w:rPr>
        <w:t>all flat</w:t>
      </w:r>
      <w:proofErr w:type="gramEnd"/>
      <w:r w:rsidR="00254601" w:rsidRPr="00254601">
        <w:rPr>
          <w:sz w:val="28"/>
          <w:szCs w:val="28"/>
        </w:rPr>
        <w:t xml:space="preserve">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w:t>
      </w:r>
      <w:r w:rsidRPr="00363DD6">
        <w:rPr>
          <w:noProof/>
          <w:sz w:val="28"/>
          <w:szCs w:val="28"/>
        </w:rPr>
        <w:t xml:space="preserve"> </w:t>
      </w:r>
    </w:p>
    <w:p w14:paraId="735F7C3E" w14:textId="77777777" w:rsidR="00363DD6" w:rsidRDefault="00363DD6">
      <w:pPr>
        <w:rPr>
          <w:noProof/>
          <w:sz w:val="28"/>
          <w:szCs w:val="28"/>
        </w:rPr>
      </w:pPr>
    </w:p>
    <w:p w14:paraId="3CDD007F" w14:textId="12521E42" w:rsidR="00363DD6" w:rsidRDefault="00363DD6">
      <w:pPr>
        <w:rPr>
          <w:sz w:val="28"/>
          <w:szCs w:val="28"/>
        </w:rPr>
      </w:pPr>
      <w:r>
        <w:rPr>
          <w:noProof/>
          <w:sz w:val="28"/>
          <w:szCs w:val="28"/>
        </w:rPr>
        <w:drawing>
          <wp:inline distT="0" distB="0" distL="0" distR="0" wp14:anchorId="1963AB06" wp14:editId="1FA4C34C">
            <wp:extent cx="6705431" cy="477623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772892" cy="4824291"/>
                    </a:xfrm>
                    <a:prstGeom prst="rect">
                      <a:avLst/>
                    </a:prstGeom>
                  </pic:spPr>
                </pic:pic>
              </a:graphicData>
            </a:graphic>
          </wp:inline>
        </w:drawing>
      </w:r>
    </w:p>
    <w:p w14:paraId="2410ECB1" w14:textId="1ACA2166" w:rsidR="00363DD6" w:rsidRDefault="00363DD6">
      <w:pPr>
        <w:rPr>
          <w:sz w:val="28"/>
          <w:szCs w:val="28"/>
        </w:rPr>
      </w:pPr>
    </w:p>
    <w:p w14:paraId="2FBE9572" w14:textId="77777777" w:rsidR="00363DD6" w:rsidRDefault="00363DD6">
      <w:pPr>
        <w:rPr>
          <w:sz w:val="28"/>
          <w:szCs w:val="28"/>
        </w:rPr>
      </w:pPr>
    </w:p>
    <w:p w14:paraId="42A418D2" w14:textId="77777777" w:rsidR="00363DD6" w:rsidRDefault="00363DD6">
      <w:pPr>
        <w:rPr>
          <w:sz w:val="28"/>
          <w:szCs w:val="28"/>
        </w:rPr>
      </w:pPr>
    </w:p>
    <w:p w14:paraId="31BFF296" w14:textId="3D781400" w:rsidR="00E23492" w:rsidRPr="00363DD6" w:rsidRDefault="00254601">
      <w:pPr>
        <w:rPr>
          <w:sz w:val="28"/>
          <w:szCs w:val="28"/>
        </w:rPr>
      </w:pPr>
      <w:r w:rsidRPr="00254601">
        <w:rPr>
          <w:sz w:val="28"/>
          <w:szCs w:val="28"/>
        </w:rPr>
        <w:t xml:space="preserve"> In this paper we use IOT technology for enhancing the existing safety standards. While making this</w:t>
      </w:r>
      <w:r>
        <w:t xml:space="preserve"> </w:t>
      </w:r>
      <w:r w:rsidRPr="00363DD6">
        <w:rPr>
          <w:sz w:val="28"/>
          <w:szCs w:val="28"/>
        </w:rPr>
        <w:t>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w:t>
      </w:r>
    </w:p>
    <w:sectPr w:rsidR="00E23492" w:rsidRPr="00363DD6" w:rsidSect="00CD3E3C">
      <w:pgSz w:w="12240" w:h="15840"/>
      <w:pgMar w:top="620" w:right="115" w:bottom="274" w:left="6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A9"/>
    <w:rsid w:val="00254601"/>
    <w:rsid w:val="00363DD6"/>
    <w:rsid w:val="009E6DA9"/>
    <w:rsid w:val="00C44639"/>
    <w:rsid w:val="00CD3E3C"/>
    <w:rsid w:val="00D503DF"/>
    <w:rsid w:val="00E2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FB313"/>
  <w15:chartTrackingRefBased/>
  <w15:docId w15:val="{6DFEEEDE-1C48-B247-B6E0-02EFCCC8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2022-11-16T04:40:00Z</dcterms:created>
  <dcterms:modified xsi:type="dcterms:W3CDTF">2022-11-16T05:42:00Z</dcterms:modified>
</cp:coreProperties>
</file>