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28" w:rsidRDefault="00C36C86">
      <w:pPr>
        <w:pStyle w:val="Title"/>
        <w:rPr>
          <w:u w:val="none"/>
        </w:rPr>
      </w:pPr>
      <w:r>
        <w:t>APPLICANT</w:t>
      </w:r>
      <w:r>
        <w:rPr>
          <w:spacing w:val="-5"/>
        </w:rPr>
        <w:t xml:space="preserve"> </w:t>
      </w:r>
      <w:r>
        <w:t>CREDITIBITY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</w:p>
    <w:p w:rsidR="00E82028" w:rsidRDefault="00E82028">
      <w:pPr>
        <w:pStyle w:val="BodyText"/>
        <w:rPr>
          <w:sz w:val="20"/>
        </w:rPr>
      </w:pPr>
    </w:p>
    <w:p w:rsidR="00E82028" w:rsidRDefault="00E82028">
      <w:pPr>
        <w:pStyle w:val="BodyText"/>
        <w:rPr>
          <w:sz w:val="20"/>
        </w:rPr>
      </w:pPr>
    </w:p>
    <w:p w:rsidR="00E82028" w:rsidRDefault="00E82028">
      <w:pPr>
        <w:pStyle w:val="BodyText"/>
        <w:spacing w:before="7"/>
        <w:rPr>
          <w:sz w:val="15"/>
        </w:rPr>
      </w:pPr>
    </w:p>
    <w:p w:rsidR="00E82028" w:rsidRDefault="00C36C86">
      <w:pPr>
        <w:spacing w:before="44"/>
        <w:ind w:left="100"/>
        <w:rPr>
          <w:sz w:val="28"/>
        </w:rPr>
      </w:pPr>
      <w:r>
        <w:rPr>
          <w:sz w:val="28"/>
          <w:u w:val="single"/>
        </w:rPr>
        <w:t>PROBLEM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STATEMENT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2:</w:t>
      </w:r>
    </w:p>
    <w:p w:rsidR="00E82028" w:rsidRDefault="00C36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 w:line="252" w:lineRule="auto"/>
        <w:ind w:right="725"/>
        <w:rPr>
          <w:sz w:val="21"/>
        </w:rPr>
      </w:pPr>
      <w:r>
        <w:rPr>
          <w:sz w:val="21"/>
        </w:rPr>
        <w:t>Company</w:t>
      </w:r>
      <w:r>
        <w:rPr>
          <w:spacing w:val="-2"/>
          <w:sz w:val="21"/>
        </w:rPr>
        <w:t xml:space="preserve"> </w:t>
      </w:r>
      <w:r>
        <w:rPr>
          <w:sz w:val="21"/>
        </w:rPr>
        <w:t>wants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automate the</w:t>
      </w:r>
      <w:r>
        <w:rPr>
          <w:spacing w:val="-5"/>
          <w:sz w:val="21"/>
        </w:rPr>
        <w:t xml:space="preserve"> </w:t>
      </w:r>
      <w:r>
        <w:rPr>
          <w:sz w:val="21"/>
        </w:rPr>
        <w:t>loan</w:t>
      </w:r>
      <w:r>
        <w:rPr>
          <w:spacing w:val="-2"/>
          <w:sz w:val="21"/>
        </w:rPr>
        <w:t xml:space="preserve"> </w:t>
      </w:r>
      <w:r>
        <w:rPr>
          <w:sz w:val="21"/>
        </w:rPr>
        <w:t>eligibility</w:t>
      </w:r>
      <w:r>
        <w:rPr>
          <w:spacing w:val="-6"/>
          <w:sz w:val="21"/>
        </w:rPr>
        <w:t xml:space="preserve"> </w:t>
      </w:r>
      <w:r>
        <w:rPr>
          <w:sz w:val="21"/>
        </w:rPr>
        <w:t>process</w:t>
      </w:r>
      <w:r>
        <w:rPr>
          <w:spacing w:val="-2"/>
          <w:sz w:val="21"/>
        </w:rPr>
        <w:t xml:space="preserve"> </w:t>
      </w:r>
      <w:r>
        <w:rPr>
          <w:sz w:val="21"/>
        </w:rPr>
        <w:t>(real</w:t>
      </w:r>
      <w:r>
        <w:rPr>
          <w:spacing w:val="1"/>
          <w:sz w:val="21"/>
        </w:rPr>
        <w:t xml:space="preserve"> </w:t>
      </w:r>
      <w:r>
        <w:rPr>
          <w:sz w:val="21"/>
        </w:rPr>
        <w:t>time)</w:t>
      </w:r>
      <w:r>
        <w:rPr>
          <w:spacing w:val="1"/>
          <w:sz w:val="21"/>
        </w:rPr>
        <w:t xml:space="preserve"> </w:t>
      </w:r>
      <w:r>
        <w:rPr>
          <w:sz w:val="21"/>
        </w:rPr>
        <w:t>based on</w:t>
      </w:r>
      <w:r>
        <w:rPr>
          <w:spacing w:val="-7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detail</w:t>
      </w:r>
      <w:r>
        <w:rPr>
          <w:spacing w:val="-44"/>
          <w:sz w:val="21"/>
        </w:rPr>
        <w:t xml:space="preserve"> </w:t>
      </w:r>
      <w:r>
        <w:rPr>
          <w:sz w:val="21"/>
        </w:rPr>
        <w:t>provided</w:t>
      </w:r>
      <w:r>
        <w:rPr>
          <w:spacing w:val="1"/>
          <w:sz w:val="21"/>
        </w:rPr>
        <w:t xml:space="preserve"> </w:t>
      </w:r>
      <w:r>
        <w:rPr>
          <w:sz w:val="21"/>
        </w:rPr>
        <w:t>while</w:t>
      </w:r>
      <w:r>
        <w:rPr>
          <w:spacing w:val="2"/>
          <w:sz w:val="21"/>
        </w:rPr>
        <w:t xml:space="preserve"> </w:t>
      </w:r>
      <w:r>
        <w:rPr>
          <w:sz w:val="21"/>
        </w:rPr>
        <w:t>filling</w:t>
      </w:r>
      <w:r>
        <w:rPr>
          <w:spacing w:val="-2"/>
          <w:sz w:val="21"/>
        </w:rPr>
        <w:t xml:space="preserve"> </w:t>
      </w:r>
      <w:r>
        <w:rPr>
          <w:sz w:val="21"/>
        </w:rPr>
        <w:t>online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4"/>
          <w:sz w:val="21"/>
        </w:rPr>
        <w:t xml:space="preserve"> </w:t>
      </w:r>
      <w:r>
        <w:rPr>
          <w:sz w:val="21"/>
        </w:rPr>
        <w:t>form.</w:t>
      </w:r>
    </w:p>
    <w:p w:rsidR="00E82028" w:rsidRDefault="00E82028">
      <w:pPr>
        <w:pStyle w:val="BodyText"/>
        <w:rPr>
          <w:sz w:val="20"/>
        </w:rPr>
      </w:pPr>
    </w:p>
    <w:p w:rsidR="00E82028" w:rsidRDefault="00E82028">
      <w:pPr>
        <w:pStyle w:val="BodyText"/>
        <w:rPr>
          <w:sz w:val="20"/>
        </w:rPr>
      </w:pPr>
    </w:p>
    <w:p w:rsidR="00E82028" w:rsidRDefault="00C36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100"/>
        <w:rPr>
          <w:sz w:val="21"/>
        </w:rPr>
      </w:pPr>
      <w:r>
        <w:rPr>
          <w:sz w:val="21"/>
        </w:rPr>
        <w:t>These</w:t>
      </w:r>
      <w:r>
        <w:rPr>
          <w:spacing w:val="-2"/>
          <w:sz w:val="21"/>
        </w:rPr>
        <w:t xml:space="preserve"> </w:t>
      </w:r>
      <w:r>
        <w:rPr>
          <w:sz w:val="21"/>
        </w:rPr>
        <w:t>details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Gender, Marital</w:t>
      </w:r>
      <w:r>
        <w:rPr>
          <w:spacing w:val="-4"/>
          <w:sz w:val="21"/>
        </w:rPr>
        <w:t xml:space="preserve"> </w:t>
      </w:r>
      <w:r>
        <w:rPr>
          <w:sz w:val="21"/>
        </w:rPr>
        <w:t>Status, Education, 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Dependents,</w:t>
      </w:r>
      <w:r>
        <w:rPr>
          <w:spacing w:val="-5"/>
          <w:sz w:val="21"/>
        </w:rPr>
        <w:t xml:space="preserve"> </w:t>
      </w:r>
      <w:r>
        <w:rPr>
          <w:sz w:val="21"/>
        </w:rPr>
        <w:t>Income, Loan</w:t>
      </w:r>
      <w:r>
        <w:rPr>
          <w:spacing w:val="-7"/>
          <w:sz w:val="21"/>
        </w:rPr>
        <w:t xml:space="preserve"> </w:t>
      </w:r>
      <w:r>
        <w:rPr>
          <w:sz w:val="21"/>
        </w:rPr>
        <w:t>Amount,</w:t>
      </w:r>
      <w:r>
        <w:rPr>
          <w:spacing w:val="-44"/>
          <w:sz w:val="21"/>
        </w:rPr>
        <w:t xml:space="preserve"> </w:t>
      </w:r>
      <w:r>
        <w:rPr>
          <w:sz w:val="21"/>
        </w:rPr>
        <w:t>Credit History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others.</w:t>
      </w:r>
    </w:p>
    <w:p w:rsidR="00E82028" w:rsidRDefault="00E82028">
      <w:pPr>
        <w:pStyle w:val="BodyText"/>
        <w:rPr>
          <w:sz w:val="20"/>
        </w:rPr>
      </w:pPr>
    </w:p>
    <w:p w:rsidR="00E82028" w:rsidRDefault="00E82028">
      <w:pPr>
        <w:pStyle w:val="BodyText"/>
        <w:rPr>
          <w:sz w:val="20"/>
        </w:rPr>
      </w:pPr>
    </w:p>
    <w:p w:rsidR="00E82028" w:rsidRDefault="00C36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133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automate this</w:t>
      </w:r>
      <w:r>
        <w:rPr>
          <w:spacing w:val="-3"/>
          <w:sz w:val="21"/>
        </w:rPr>
        <w:t xml:space="preserve"> </w:t>
      </w:r>
      <w:r>
        <w:rPr>
          <w:sz w:val="21"/>
        </w:rPr>
        <w:t>process,</w:t>
      </w:r>
      <w:r>
        <w:rPr>
          <w:spacing w:val="2"/>
          <w:sz w:val="21"/>
        </w:rPr>
        <w:t xml:space="preserve"> </w:t>
      </w:r>
      <w:r>
        <w:rPr>
          <w:sz w:val="21"/>
        </w:rPr>
        <w:t>they</w:t>
      </w:r>
      <w:r>
        <w:rPr>
          <w:spacing w:val="-6"/>
          <w:sz w:val="21"/>
        </w:rPr>
        <w:t xml:space="preserve"> </w:t>
      </w:r>
      <w:r>
        <w:rPr>
          <w:sz w:val="21"/>
        </w:rPr>
        <w:t>have given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problem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identify the</w:t>
      </w:r>
      <w:r>
        <w:rPr>
          <w:spacing w:val="-5"/>
          <w:sz w:val="21"/>
        </w:rPr>
        <w:t xml:space="preserve"> </w:t>
      </w:r>
      <w:r>
        <w:rPr>
          <w:sz w:val="21"/>
        </w:rPr>
        <w:t>customers</w:t>
      </w:r>
      <w:r>
        <w:rPr>
          <w:spacing w:val="-3"/>
          <w:sz w:val="21"/>
        </w:rPr>
        <w:t xml:space="preserve"> </w:t>
      </w:r>
      <w:r>
        <w:rPr>
          <w:sz w:val="21"/>
        </w:rPr>
        <w:t>segments,</w:t>
      </w:r>
      <w:r>
        <w:rPr>
          <w:spacing w:val="-3"/>
          <w:sz w:val="21"/>
        </w:rPr>
        <w:t xml:space="preserve"> </w:t>
      </w:r>
      <w:r>
        <w:rPr>
          <w:sz w:val="21"/>
        </w:rPr>
        <w:t>those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44"/>
          <w:sz w:val="21"/>
        </w:rPr>
        <w:t xml:space="preserve"> </w:t>
      </w:r>
      <w:r>
        <w:rPr>
          <w:sz w:val="21"/>
        </w:rPr>
        <w:t>eligible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loan amount</w:t>
      </w:r>
      <w:r>
        <w:rPr>
          <w:spacing w:val="1"/>
          <w:sz w:val="21"/>
        </w:rPr>
        <w:t xml:space="preserve"> </w:t>
      </w:r>
      <w:r>
        <w:rPr>
          <w:sz w:val="21"/>
        </w:rPr>
        <w:t>so that they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1"/>
          <w:sz w:val="21"/>
        </w:rPr>
        <w:t xml:space="preserve"> </w:t>
      </w:r>
      <w:r>
        <w:rPr>
          <w:sz w:val="21"/>
        </w:rPr>
        <w:t>target</w:t>
      </w:r>
      <w:r>
        <w:rPr>
          <w:spacing w:val="1"/>
          <w:sz w:val="21"/>
        </w:rPr>
        <w:t xml:space="preserve"> </w:t>
      </w:r>
      <w:r>
        <w:rPr>
          <w:sz w:val="21"/>
        </w:rPr>
        <w:t>these</w:t>
      </w:r>
      <w:r>
        <w:rPr>
          <w:spacing w:val="1"/>
          <w:sz w:val="21"/>
        </w:rPr>
        <w:t xml:space="preserve"> </w:t>
      </w:r>
      <w:r>
        <w:rPr>
          <w:sz w:val="21"/>
        </w:rPr>
        <w:t>customers.</w:t>
      </w:r>
    </w:p>
    <w:p w:rsidR="00E82028" w:rsidRDefault="00E82028">
      <w:pPr>
        <w:pStyle w:val="BodyText"/>
        <w:rPr>
          <w:sz w:val="20"/>
        </w:rPr>
      </w:pPr>
    </w:p>
    <w:p w:rsidR="00E82028" w:rsidRDefault="00E82028">
      <w:pPr>
        <w:pStyle w:val="BodyText"/>
        <w:rPr>
          <w:sz w:val="20"/>
        </w:rPr>
      </w:pPr>
    </w:p>
    <w:p w:rsidR="00E82028" w:rsidRDefault="00C36C8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1"/>
        <w:ind w:hanging="361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classification problem</w:t>
      </w:r>
      <w:r>
        <w:rPr>
          <w:spacing w:val="2"/>
          <w:sz w:val="21"/>
        </w:rPr>
        <w:t xml:space="preserve"> </w:t>
      </w:r>
      <w:r>
        <w:rPr>
          <w:sz w:val="21"/>
        </w:rPr>
        <w:t>where we</w:t>
      </w:r>
      <w:r>
        <w:rPr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predict</w:t>
      </w:r>
      <w:r>
        <w:rPr>
          <w:spacing w:val="-1"/>
          <w:sz w:val="21"/>
        </w:rPr>
        <w:t xml:space="preserve"> </w:t>
      </w:r>
      <w:r>
        <w:rPr>
          <w:sz w:val="21"/>
        </w:rPr>
        <w:t>whether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loan</w:t>
      </w:r>
      <w:r>
        <w:rPr>
          <w:spacing w:val="-1"/>
          <w:sz w:val="21"/>
        </w:rPr>
        <w:t xml:space="preserve"> </w:t>
      </w: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approved or</w:t>
      </w:r>
      <w:r>
        <w:rPr>
          <w:spacing w:val="1"/>
          <w:sz w:val="21"/>
        </w:rPr>
        <w:t xml:space="preserve"> </w:t>
      </w:r>
      <w:r>
        <w:rPr>
          <w:sz w:val="21"/>
        </w:rPr>
        <w:t>not.</w:t>
      </w:r>
    </w:p>
    <w:sectPr w:rsidR="00E82028" w:rsidSect="00E82028">
      <w:type w:val="continuous"/>
      <w:pgSz w:w="12240" w:h="15840"/>
      <w:pgMar w:top="142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44F7"/>
    <w:multiLevelType w:val="hybridMultilevel"/>
    <w:tmpl w:val="7A0CC30E"/>
    <w:lvl w:ilvl="0" w:tplc="8EB8BA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565CF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F32519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78B2B71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D780D9A2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B7C0B65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413C061A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97842BF8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0DBAEC64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2028"/>
    <w:rsid w:val="00C36C86"/>
    <w:rsid w:val="00E8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20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2028"/>
    <w:rPr>
      <w:sz w:val="21"/>
      <w:szCs w:val="21"/>
    </w:rPr>
  </w:style>
  <w:style w:type="paragraph" w:styleId="Title">
    <w:name w:val="Title"/>
    <w:basedOn w:val="Normal"/>
    <w:uiPriority w:val="1"/>
    <w:qFormat/>
    <w:rsid w:val="00E82028"/>
    <w:pPr>
      <w:spacing w:before="21"/>
      <w:ind w:left="1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E82028"/>
    <w:pPr>
      <w:spacing w:before="137"/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E820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Bhargavteja P</dc:creator>
  <cp:lastModifiedBy>Windows User</cp:lastModifiedBy>
  <cp:revision>2</cp:revision>
  <dcterms:created xsi:type="dcterms:W3CDTF">2022-10-28T06:52:00Z</dcterms:created>
  <dcterms:modified xsi:type="dcterms:W3CDTF">2022-10-28T06:52:00Z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