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EB" w:rsidRDefault="0029661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</w:t>
      </w:r>
    </w:p>
    <w:p w:rsidR="00296611" w:rsidRDefault="0029661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2703513</wp:posOffset>
            </wp:positionV>
            <wp:extent cx="168910" cy="2186305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</w:p>
    <w:p w:rsidR="00296611" w:rsidRDefault="0029661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96611" w:rsidRDefault="0029661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96611" w:rsidRPr="00296611" w:rsidRDefault="00296611" w:rsidP="00296611">
      <w:pPr>
        <w:rPr>
          <w:sz w:val="18"/>
          <w:szCs w:val="18"/>
        </w:rPr>
      </w:pPr>
      <w:r>
        <w:rPr>
          <w:rFonts w:ascii="Calibri" w:eastAsia="Calibri" w:hAnsi="Calibri" w:cs="Calibri"/>
          <w:b/>
        </w:rPr>
        <w:t>Project Title</w:t>
      </w:r>
      <w:r w:rsidRPr="00296611">
        <w:rPr>
          <w:sz w:val="18"/>
          <w:szCs w:val="18"/>
          <w:highlight w:val="yellow"/>
        </w:rPr>
        <w:t xml:space="preserve"> </w:t>
      </w:r>
      <w:r w:rsidRPr="00296611">
        <w:rPr>
          <w:sz w:val="18"/>
          <w:szCs w:val="18"/>
          <w:highlight w:val="yellow"/>
        </w:rPr>
        <w:t>Emerging Methods for Early Detection of Forest Fires</w:t>
      </w:r>
    </w:p>
    <w:p w:rsidR="00CE43EB" w:rsidRDefault="00296611" w:rsidP="0029661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222222"/>
          <w:sz w:val="20"/>
          <w:szCs w:val="20"/>
          <w:highlight w:val="white"/>
        </w:rPr>
        <w:t xml:space="preserve">  </w:t>
      </w:r>
      <w:r>
        <w:t xml:space="preserve">: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5F64BE">
        <w:t>PNT2022TMID43256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E43EB" w:rsidRDefault="0029661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CE43EB" w:rsidRDefault="002966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8956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289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2966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295275</wp:posOffset>
              </wp:positionH>
              <wp:positionV relativeFrom="page">
                <wp:posOffset>2574290</wp:posOffset>
              </wp:positionV>
              <wp:extent cx="10216198" cy="2276475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780975" y="2647846"/>
                        <a:ext cx="10216198" cy="2276475"/>
                        <a:chOff x="-780975" y="2647846"/>
                        <a:chExt cx="12182525" cy="2263709"/>
                      </a:xfrm>
                    </wpg:grpSpPr>
                    <wpg:grpSp>
                      <wpg:cNvGrpSpPr/>
                      <wpg:grpSpPr>
                        <a:xfrm>
                          <a:off x="272350" y="2647846"/>
                          <a:ext cx="10147300" cy="2263709"/>
                          <a:chOff x="0" y="-584"/>
                          <a:chExt cx="10147300" cy="2263709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47300" cy="22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-584"/>
                            <a:ext cx="10147300" cy="226314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53365" y="26886"/>
                            <a:ext cx="9640568" cy="2214042"/>
                          </a:xfrm>
                          <a:custGeom>
                            <a:rect b="b" l="l" r="r" t="t"/>
                            <a:pathLst>
                              <a:path extrusionOk="0" h="2214042" w="9640568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802871" y="358876"/>
                            <a:ext cx="2969447" cy="175931"/>
                          </a:xfrm>
                          <a:custGeom>
                            <a:rect b="b" l="l" r="r" t="t"/>
                            <a:pathLst>
                              <a:path extrusionOk="0" h="175931" w="2969447">
                                <a:moveTo>
                                  <a:pt x="0" y="0"/>
                                </a:moveTo>
                                <a:lnTo>
                                  <a:pt x="0" y="175931"/>
                                </a:lnTo>
                                <a:lnTo>
                                  <a:pt x="2969447" y="175931"/>
                                </a:lnTo>
                                <a:lnTo>
                                  <a:pt x="29694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directly related: ﬁnd the right solar panel installer, calculate usage and beneﬁts; indirectly associated: customers spend free time on volunteering work (i.e. Greenpeace)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9244200" y="93519"/>
                            <a:ext cx="593034" cy="326216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802871" y="115144"/>
                            <a:ext cx="2529224" cy="232626"/>
                          </a:xfrm>
                          <a:custGeom>
                            <a:rect b="b" l="l" r="r" t="t"/>
                            <a:pathLst>
                              <a:path extrusionOk="0" h="232626" w="2529224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7. BEHAVIOUR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does your customer do to address the problem and get the job done?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026937" y="93520"/>
                            <a:ext cx="593034" cy="232472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97794" y="115144"/>
                            <a:ext cx="2206182" cy="431352"/>
                          </a:xfrm>
                          <a:custGeom>
                            <a:rect b="b" l="l" r="r" t="t"/>
                            <a:pathLst>
                              <a:path extrusionOk="0" h="431352" w="2206182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9. PROBLEM ROOT CAUSE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86.00000381469727" w:line="266.00000381469727"/>
                                <w:ind w:left="0" w:right="635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is the real reason that this problem exists? What is the back story behind the need to do this job?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customers have to do it because of the change in regulations.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rect b="b" l="l" r="r" t="t"/>
                            <a:pathLst>
                              <a:path extrusionOk="0" h="137354" w="29073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J&amp;P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3714" y="115144"/>
                            <a:ext cx="2476017" cy="326144"/>
                          </a:xfrm>
                          <a:custGeom>
                            <a:rect b="b" l="l" r="r" t="t"/>
                            <a:pathLst>
                              <a:path extrusionOk="0" h="326144" w="2476017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2. JOBS-TO-BE-DONE / PROBLEMS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0.999999046325684" w:line="266.00000381469727"/>
                                <w:ind w:left="0" w:right="16.000000238418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jobs-to-be-done (or problems) do you address for your customers? There could be more than one; explore different sides.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32" name="Shape 32"/>
                      <wps:spPr>
                        <a:xfrm rot="5400000">
                          <a:off x="-780975" y="36345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33" name="Shape 33"/>
                      <wps:spPr>
                        <a:xfrm rot="5400000">
                          <a:off x="9129950" y="36258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n-IN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7647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76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CE43EB" w:rsidRDefault="0029661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n-IN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n-IN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CE43EB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CE43EB" w:rsidRDefault="0029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CE43EB" w:rsidRDefault="0029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4839891"/>
              </w:sdtPr>
              <w:sdtContent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efﬁcient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CE43EB" w:rsidRDefault="0029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4839892"/>
              </w:sdtPr>
              <w:sdtContent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an existing business, write down your current solution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ﬁrst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,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canvas, and check how much it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reality.</w:t>
                </w:r>
              </w:sdtContent>
            </w:sdt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4839893"/>
              </w:sdtPr>
              <w:sdtContent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 and come up with a solution that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within customer limitations, solves a problem and matches customer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CE43EB" w:rsidRDefault="002966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CE43EB" w:rsidRDefault="0029661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CE43EB" w:rsidRDefault="0029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CE43EB" w:rsidRDefault="0029661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4839894"/>
              </w:sdtPr>
              <w:sdtContent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? Extract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E43EB">
        <w:trPr>
          <w:cantSplit/>
          <w:trHeight w:val="2360"/>
          <w:tblHeader/>
        </w:trPr>
        <w:tc>
          <w:tcPr>
            <w:tcW w:w="375" w:type="dxa"/>
            <w:vMerge/>
            <w:shd w:val="clear" w:color="auto" w:fill="22A782"/>
          </w:tcPr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CE43EB" w:rsidRDefault="0029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CE43EB" w:rsidRDefault="0029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14839895"/>
              </w:sdtPr>
              <w:sdtContent>
                <w:proofErr w:type="gram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lost, insecure &gt; </w:t>
                </w:r>
                <w:proofErr w:type="spellStart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conﬁdent</w:t>
                </w:r>
                <w:proofErr w:type="spellEnd"/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 in control - use it in your communication strategy &amp; design.</w:t>
                </w:r>
                <w:r w:rsidR="0029661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CE43EB" w:rsidRDefault="00CE4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CE43EB" w:rsidRDefault="00CE43E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E43EB" w:rsidSect="00CE43E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32CC"/>
    <w:multiLevelType w:val="multilevel"/>
    <w:tmpl w:val="F1EEE55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3EB"/>
    <w:rsid w:val="00296611"/>
    <w:rsid w:val="005F64BE"/>
    <w:rsid w:val="007D7D80"/>
    <w:rsid w:val="00807F3C"/>
    <w:rsid w:val="00CE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EB"/>
  </w:style>
  <w:style w:type="paragraph" w:styleId="Heading1">
    <w:name w:val="heading 1"/>
    <w:basedOn w:val="normal0"/>
    <w:next w:val="normal0"/>
    <w:rsid w:val="00CE43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E43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E43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E43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E43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E43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43EB"/>
  </w:style>
  <w:style w:type="paragraph" w:styleId="Title">
    <w:name w:val="Title"/>
    <w:basedOn w:val="Normal"/>
    <w:uiPriority w:val="10"/>
    <w:qFormat/>
    <w:rsid w:val="00CE43EB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CE43EB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CE43EB"/>
  </w:style>
  <w:style w:type="paragraph" w:customStyle="1" w:styleId="TableParagraph">
    <w:name w:val="Table Paragraph"/>
    <w:basedOn w:val="Normal"/>
    <w:uiPriority w:val="1"/>
    <w:qFormat/>
    <w:rsid w:val="00CE43EB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rsid w:val="00CE43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43E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96611"/>
    <w:pPr>
      <w:widowControl/>
    </w:pPr>
    <w:rPr>
      <w:rFonts w:asciiTheme="minorHAnsi" w:eastAsiaTheme="minorHAnsi" w:hAnsiTheme="minorHAnsi" w:cstheme="minorBid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2022-10-01T07:09:00Z</dcterms:created>
  <dcterms:modified xsi:type="dcterms:W3CDTF">2022-10-19T09:28:00Z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