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478" w:rsidRDefault="00467478" w:rsidP="00467478">
      <w:pPr>
        <w:tabs>
          <w:tab w:val="left" w:pos="2580"/>
        </w:tabs>
        <w:rPr>
          <w:rFonts w:cstheme="minorHAnsi"/>
          <w:b/>
          <w:color w:val="000000"/>
          <w:spacing w:val="5"/>
          <w:sz w:val="28"/>
          <w:szCs w:val="28"/>
          <w:shd w:val="clear" w:color="auto" w:fill="FFFFFF"/>
        </w:rPr>
      </w:pPr>
      <w:r>
        <w:rPr>
          <w:rFonts w:cstheme="minorHAnsi"/>
          <w:b/>
          <w:color w:val="000000"/>
          <w:spacing w:val="5"/>
          <w:sz w:val="28"/>
          <w:szCs w:val="28"/>
          <w:shd w:val="clear" w:color="auto" w:fill="FFFFFF"/>
        </w:rPr>
        <w:t xml:space="preserve">                                                  ASSINGMENT</w:t>
      </w:r>
    </w:p>
    <w:p w:rsidR="00A4479B" w:rsidRDefault="00A4479B" w:rsidP="00A4479B">
      <w:pPr>
        <w:spacing w:after="0"/>
        <w:jc w:val="center"/>
      </w:pPr>
    </w:p>
    <w:tbl>
      <w:tblPr>
        <w:tblStyle w:val="TableGrid"/>
        <w:tblW w:w="0" w:type="auto"/>
        <w:tblLook w:val="04A0"/>
      </w:tblPr>
      <w:tblGrid>
        <w:gridCol w:w="4508"/>
        <w:gridCol w:w="4508"/>
      </w:tblGrid>
      <w:tr w:rsidR="00234D33" w:rsidTr="00234D33">
        <w:tc>
          <w:tcPr>
            <w:tcW w:w="4508" w:type="dxa"/>
          </w:tcPr>
          <w:p w:rsidR="00234D33" w:rsidRDefault="00234D33" w:rsidP="00234D33">
            <w:r>
              <w:t>Assignment Date</w:t>
            </w:r>
          </w:p>
        </w:tc>
        <w:tc>
          <w:tcPr>
            <w:tcW w:w="4508" w:type="dxa"/>
          </w:tcPr>
          <w:p w:rsidR="00234D33" w:rsidRDefault="00234D33" w:rsidP="00234D33">
            <w:r>
              <w:t>19 September 2022</w:t>
            </w:r>
          </w:p>
        </w:tc>
      </w:tr>
      <w:tr w:rsidR="00234D33" w:rsidTr="00234D33">
        <w:tc>
          <w:tcPr>
            <w:tcW w:w="4508" w:type="dxa"/>
          </w:tcPr>
          <w:p w:rsidR="00234D33" w:rsidRDefault="00234D33" w:rsidP="00234D33">
            <w:r>
              <w:t>Student Name</w:t>
            </w:r>
          </w:p>
        </w:tc>
        <w:tc>
          <w:tcPr>
            <w:tcW w:w="4508" w:type="dxa"/>
          </w:tcPr>
          <w:p w:rsidR="00234D33" w:rsidRDefault="007D2B02" w:rsidP="00234D33">
            <w:r>
              <w:t>SARITHA C</w:t>
            </w:r>
          </w:p>
        </w:tc>
      </w:tr>
      <w:tr w:rsidR="00D6223F" w:rsidTr="00234D33">
        <w:tc>
          <w:tcPr>
            <w:tcW w:w="4508" w:type="dxa"/>
          </w:tcPr>
          <w:p w:rsidR="00D6223F" w:rsidRDefault="00D6223F" w:rsidP="00234D33">
            <w:r>
              <w:t>Student Roll Number</w:t>
            </w:r>
          </w:p>
        </w:tc>
        <w:tc>
          <w:tcPr>
            <w:tcW w:w="4508" w:type="dxa"/>
          </w:tcPr>
          <w:p w:rsidR="00D6223F" w:rsidRDefault="008879A3" w:rsidP="00234D33">
            <w:r>
              <w:t>7153191060</w:t>
            </w:r>
            <w:r w:rsidR="007D2B02">
              <w:t>15</w:t>
            </w:r>
          </w:p>
        </w:tc>
      </w:tr>
      <w:tr w:rsidR="00234D33" w:rsidTr="00234D33">
        <w:tc>
          <w:tcPr>
            <w:tcW w:w="4508" w:type="dxa"/>
          </w:tcPr>
          <w:p w:rsidR="00234D33" w:rsidRDefault="00234D33" w:rsidP="00234D33">
            <w:r>
              <w:t>Maximum Marks</w:t>
            </w:r>
          </w:p>
        </w:tc>
        <w:tc>
          <w:tcPr>
            <w:tcW w:w="4508" w:type="dxa"/>
          </w:tcPr>
          <w:p w:rsidR="00234D33" w:rsidRDefault="00234D33" w:rsidP="00234D33">
            <w:r>
              <w:t>2 Marks</w:t>
            </w:r>
          </w:p>
        </w:tc>
      </w:tr>
    </w:tbl>
    <w:p w:rsidR="00234D33" w:rsidRDefault="00234D33" w:rsidP="00234D33"/>
    <w:p w:rsidR="00467478" w:rsidRDefault="00467478" w:rsidP="006C45AE">
      <w:pPr>
        <w:rPr>
          <w:b/>
          <w:bCs/>
        </w:rPr>
      </w:pPr>
    </w:p>
    <w:p w:rsidR="00467478" w:rsidRDefault="00467478" w:rsidP="006C45AE">
      <w:pPr>
        <w:rPr>
          <w:b/>
          <w:bCs/>
        </w:rPr>
      </w:pPr>
      <w:r w:rsidRPr="00385EBD">
        <w:rPr>
          <w:rFonts w:cstheme="minorHAnsi"/>
          <w:b/>
          <w:color w:val="000000"/>
          <w:spacing w:val="5"/>
          <w:sz w:val="28"/>
          <w:szCs w:val="28"/>
          <w:shd w:val="clear" w:color="auto" w:fill="FFFFFF"/>
        </w:rPr>
        <w:t>I</w:t>
      </w:r>
      <w:r>
        <w:rPr>
          <w:rFonts w:cstheme="minorHAnsi"/>
          <w:b/>
          <w:color w:val="000000"/>
          <w:spacing w:val="5"/>
          <w:sz w:val="28"/>
          <w:szCs w:val="28"/>
          <w:shd w:val="clear" w:color="auto" w:fill="FFFFFF"/>
        </w:rPr>
        <w:t xml:space="preserve"> </w:t>
      </w:r>
      <w:r w:rsidRPr="00385EBD">
        <w:rPr>
          <w:rStyle w:val="ff6"/>
          <w:rFonts w:cstheme="minorHAnsi"/>
          <w:b/>
          <w:color w:val="000000"/>
          <w:sz w:val="28"/>
          <w:szCs w:val="28"/>
          <w:shd w:val="clear" w:color="auto" w:fill="FFFFFF"/>
        </w:rPr>
        <w:t>INTRODUCTION</w:t>
      </w:r>
    </w:p>
    <w:p w:rsidR="00467478" w:rsidRPr="00467478" w:rsidRDefault="00467478" w:rsidP="00467478">
      <w:pPr>
        <w:shd w:val="clear" w:color="auto" w:fill="FFFFFF"/>
        <w:jc w:val="both"/>
        <w:rPr>
          <w:rFonts w:eastAsia="Times New Roman" w:cstheme="minorHAnsi"/>
          <w:color w:val="000000"/>
          <w:sz w:val="28"/>
          <w:szCs w:val="28"/>
          <w:lang w:val="en-US"/>
        </w:rPr>
      </w:pPr>
      <w:r>
        <w:rPr>
          <w:b/>
          <w:bCs/>
        </w:rPr>
        <w:tab/>
      </w:r>
      <w:r w:rsidRPr="00467478">
        <w:rPr>
          <w:rFonts w:eastAsia="Times New Roman" w:cstheme="minorHAnsi"/>
          <w:color w:val="000000"/>
          <w:sz w:val="28"/>
          <w:szCs w:val="28"/>
          <w:lang w:val="en-US"/>
        </w:rPr>
        <w:t xml:space="preserve">The digital transformations in various industries have mainly been driven by the development </w:t>
      </w:r>
      <w:r>
        <w:rPr>
          <w:rFonts w:eastAsia="Times New Roman" w:cstheme="minorHAnsi"/>
          <w:color w:val="000000"/>
          <w:sz w:val="28"/>
          <w:szCs w:val="28"/>
          <w:lang w:val="en-US"/>
        </w:rPr>
        <w:t xml:space="preserve">of </w:t>
      </w:r>
      <w:r w:rsidRPr="00467478">
        <w:rPr>
          <w:rFonts w:eastAsia="Times New Roman" w:cstheme="minorHAnsi"/>
          <w:color w:val="000000"/>
          <w:sz w:val="28"/>
          <w:szCs w:val="28"/>
          <w:lang w:val="en-US"/>
        </w:rPr>
        <w:t xml:space="preserve">artificial </w:t>
      </w:r>
      <w:r>
        <w:rPr>
          <w:rFonts w:eastAsia="Times New Roman" w:cstheme="minorHAnsi"/>
          <w:color w:val="000000"/>
          <w:sz w:val="28"/>
          <w:szCs w:val="28"/>
          <w:lang w:val="en-US"/>
        </w:rPr>
        <w:t>intelligence (AI)</w:t>
      </w:r>
      <w:r w:rsidRPr="00467478">
        <w:rPr>
          <w:rFonts w:eastAsia="Times New Roman" w:cstheme="minorHAnsi"/>
          <w:color w:val="000000"/>
          <w:sz w:val="28"/>
          <w:szCs w:val="28"/>
          <w:lang w:val="en-US"/>
        </w:rPr>
        <w:t xml:space="preserve"> [1]</w:t>
      </w:r>
      <w:r w:rsidRPr="00467478">
        <w:rPr>
          <w:rFonts w:eastAsia="Times New Roman" w:cstheme="minorHAnsi"/>
          <w:color w:val="000000"/>
          <w:spacing w:val="7"/>
          <w:sz w:val="28"/>
          <w:szCs w:val="28"/>
          <w:lang w:val="en-US"/>
        </w:rPr>
        <w:t xml:space="preserve">.  </w:t>
      </w:r>
      <w:r>
        <w:rPr>
          <w:rFonts w:eastAsia="Times New Roman" w:cstheme="minorHAnsi"/>
          <w:color w:val="000000"/>
          <w:sz w:val="28"/>
          <w:szCs w:val="28"/>
          <w:lang w:val="en-US"/>
        </w:rPr>
        <w:t xml:space="preserve">Over the past four years, there has </w:t>
      </w:r>
      <w:r w:rsidRPr="00467478">
        <w:rPr>
          <w:rFonts w:eastAsia="Times New Roman" w:cstheme="minorHAnsi"/>
          <w:color w:val="000000"/>
          <w:sz w:val="28"/>
          <w:szCs w:val="28"/>
          <w:lang w:val="en-US"/>
        </w:rPr>
        <w:t>been a  tremendous growth in AI investments worldwide. The  2016 report by Gartner revealed that the actual deployment of AI technology had been undertaken by a mere 9% of organizations, but the number  increased to  25% three  years later  in  2019  with the  Enterprise  Digital Research projecting the growth rate to double in the subsequent five years. Also, it is now the number one strategic technology for organizations. Digital transformations now rely on AI riding on the developments in networking and greater data processing</w:t>
      </w:r>
      <w:r>
        <w:rPr>
          <w:rFonts w:eastAsia="Times New Roman" w:cstheme="minorHAnsi"/>
          <w:color w:val="000000"/>
          <w:sz w:val="28"/>
          <w:szCs w:val="28"/>
          <w:lang w:val="en-US"/>
        </w:rPr>
        <w:t>.</w:t>
      </w:r>
    </w:p>
    <w:p w:rsidR="00467478" w:rsidRPr="00467478" w:rsidRDefault="00467478" w:rsidP="00467478">
      <w:pPr>
        <w:shd w:val="clear" w:color="auto" w:fill="FFFFFF"/>
        <w:jc w:val="both"/>
        <w:rPr>
          <w:rFonts w:eastAsia="Times New Roman" w:cstheme="minorHAnsi"/>
          <w:color w:val="000000"/>
          <w:sz w:val="28"/>
          <w:szCs w:val="28"/>
          <w:lang w:val="en-US"/>
        </w:rPr>
      </w:pPr>
      <w:r>
        <w:rPr>
          <w:b/>
          <w:bCs/>
        </w:rPr>
        <w:tab/>
      </w:r>
      <w:r w:rsidRPr="00467478">
        <w:rPr>
          <w:rFonts w:eastAsia="Times New Roman" w:cstheme="minorHAnsi"/>
          <w:color w:val="000000"/>
          <w:sz w:val="28"/>
          <w:szCs w:val="28"/>
          <w:lang w:val="en-US"/>
        </w:rPr>
        <w:t>AI  is  considered as  a  crucial  business  solution and  basis  for  capabilities  in  all types  of organizations [3]</w:t>
      </w:r>
      <w:r w:rsidRPr="00467478">
        <w:rPr>
          <w:rFonts w:eastAsia="Times New Roman" w:cstheme="minorHAnsi"/>
          <w:color w:val="000000"/>
          <w:spacing w:val="7"/>
          <w:sz w:val="28"/>
          <w:szCs w:val="28"/>
          <w:lang w:val="en-US"/>
        </w:rPr>
        <w:t xml:space="preserve">. </w:t>
      </w:r>
      <w:r w:rsidRPr="00467478">
        <w:rPr>
          <w:rFonts w:eastAsia="Times New Roman" w:cstheme="minorHAnsi"/>
          <w:color w:val="000000"/>
          <w:sz w:val="28"/>
          <w:szCs w:val="28"/>
          <w:lang w:val="en-US"/>
        </w:rPr>
        <w:t xml:space="preserve">The economic growth of various nations is also driven by AI as it provides ample business opportunities.  </w:t>
      </w:r>
      <w:r>
        <w:rPr>
          <w:rFonts w:eastAsia="Times New Roman" w:cstheme="minorHAnsi"/>
          <w:color w:val="000000"/>
          <w:sz w:val="28"/>
          <w:szCs w:val="28"/>
          <w:lang w:val="en-US"/>
        </w:rPr>
        <w:t>AI applications can</w:t>
      </w:r>
      <w:r w:rsidRPr="00467478">
        <w:rPr>
          <w:rFonts w:eastAsia="Times New Roman" w:cstheme="minorHAnsi"/>
          <w:color w:val="000000"/>
          <w:sz w:val="28"/>
          <w:szCs w:val="28"/>
          <w:lang w:val="en-US"/>
        </w:rPr>
        <w:t xml:space="preserve"> improve organizational performance and create competitive advantage [4]</w:t>
      </w:r>
      <w:r w:rsidRPr="00467478">
        <w:rPr>
          <w:rFonts w:eastAsia="Times New Roman" w:cstheme="minorHAnsi"/>
          <w:color w:val="000000"/>
          <w:spacing w:val="7"/>
          <w:sz w:val="28"/>
          <w:szCs w:val="28"/>
          <w:lang w:val="en-US"/>
        </w:rPr>
        <w:t xml:space="preserve">. </w:t>
      </w:r>
      <w:r w:rsidRPr="00467478">
        <w:rPr>
          <w:rFonts w:eastAsia="Times New Roman" w:cstheme="minorHAnsi"/>
          <w:color w:val="000000"/>
          <w:sz w:val="28"/>
          <w:szCs w:val="28"/>
          <w:lang w:val="en-US"/>
        </w:rPr>
        <w:t xml:space="preserve">Banks that have adopted AI technology have demonstrated a boost in interest incomes, lower costs and enhanced customer satisfaction. </w:t>
      </w:r>
    </w:p>
    <w:p w:rsidR="00467478" w:rsidRPr="00467478" w:rsidRDefault="00467478" w:rsidP="00467478">
      <w:pPr>
        <w:tabs>
          <w:tab w:val="left" w:pos="1650"/>
        </w:tabs>
        <w:jc w:val="both"/>
        <w:rPr>
          <w:rFonts w:cstheme="minorHAnsi"/>
          <w:b/>
          <w:bCs/>
          <w:sz w:val="28"/>
          <w:szCs w:val="28"/>
        </w:rPr>
      </w:pPr>
      <w:r>
        <w:rPr>
          <w:rFonts w:cstheme="minorHAnsi"/>
          <w:b/>
          <w:bCs/>
          <w:noProof/>
          <w:sz w:val="28"/>
          <w:szCs w:val="28"/>
          <w:lang w:val="en-US"/>
        </w:rPr>
        <w:t xml:space="preserve">           </w:t>
      </w:r>
      <w:r>
        <w:rPr>
          <w:rFonts w:cstheme="minorHAnsi"/>
          <w:b/>
          <w:bCs/>
          <w:noProof/>
          <w:sz w:val="28"/>
          <w:szCs w:val="28"/>
          <w:lang w:val="en-US"/>
        </w:rPr>
        <w:tab/>
      </w:r>
      <w:r>
        <w:rPr>
          <w:rFonts w:cstheme="minorHAnsi"/>
          <w:b/>
          <w:bCs/>
          <w:noProof/>
          <w:sz w:val="28"/>
          <w:szCs w:val="28"/>
          <w:lang w:val="en-US"/>
        </w:rPr>
        <w:drawing>
          <wp:inline distT="0" distB="0" distL="0" distR="0">
            <wp:extent cx="3838575" cy="2400300"/>
            <wp:effectExtent l="19050" t="0" r="9525" b="0"/>
            <wp:docPr id="5" name="Picture 2" descr="C:\Users\ASIAN\Downloads\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IAN\Downloads\images (1).jpg"/>
                    <pic:cNvPicPr>
                      <a:picLocks noChangeAspect="1" noChangeArrowheads="1"/>
                    </pic:cNvPicPr>
                  </pic:nvPicPr>
                  <pic:blipFill>
                    <a:blip r:embed="rId7"/>
                    <a:srcRect/>
                    <a:stretch>
                      <a:fillRect/>
                    </a:stretch>
                  </pic:blipFill>
                  <pic:spPr bwMode="auto">
                    <a:xfrm>
                      <a:off x="0" y="0"/>
                      <a:ext cx="3838575" cy="2400300"/>
                    </a:xfrm>
                    <a:prstGeom prst="rect">
                      <a:avLst/>
                    </a:prstGeom>
                    <a:noFill/>
                    <a:ln w="9525">
                      <a:noFill/>
                      <a:miter lim="800000"/>
                      <a:headEnd/>
                      <a:tailEnd/>
                    </a:ln>
                  </pic:spPr>
                </pic:pic>
              </a:graphicData>
            </a:graphic>
          </wp:inline>
        </w:drawing>
      </w:r>
    </w:p>
    <w:p w:rsidR="00467478" w:rsidRPr="00467478" w:rsidRDefault="00467478" w:rsidP="00467478">
      <w:pPr>
        <w:tabs>
          <w:tab w:val="left" w:pos="1305"/>
        </w:tabs>
        <w:jc w:val="both"/>
        <w:rPr>
          <w:rFonts w:cstheme="minorHAnsi"/>
          <w:b/>
          <w:bCs/>
          <w:sz w:val="28"/>
          <w:szCs w:val="28"/>
        </w:rPr>
      </w:pPr>
      <w:r>
        <w:rPr>
          <w:rFonts w:cstheme="minorHAnsi"/>
          <w:b/>
          <w:bCs/>
          <w:sz w:val="28"/>
          <w:szCs w:val="28"/>
        </w:rPr>
        <w:tab/>
      </w:r>
    </w:p>
    <w:p w:rsidR="00467478" w:rsidRPr="00467478" w:rsidRDefault="00467478" w:rsidP="00467478">
      <w:pPr>
        <w:shd w:val="clear" w:color="auto" w:fill="FFFFFF"/>
        <w:spacing w:after="0" w:line="240" w:lineRule="auto"/>
        <w:jc w:val="both"/>
        <w:rPr>
          <w:rFonts w:eastAsia="Times New Roman" w:cstheme="minorHAnsi"/>
          <w:b/>
          <w:color w:val="000000"/>
          <w:sz w:val="28"/>
          <w:szCs w:val="28"/>
          <w:lang w:val="en-US"/>
        </w:rPr>
      </w:pPr>
      <w:r>
        <w:rPr>
          <w:rFonts w:cstheme="minorHAnsi"/>
          <w:b/>
          <w:color w:val="000000"/>
          <w:sz w:val="28"/>
          <w:szCs w:val="28"/>
          <w:shd w:val="clear" w:color="auto" w:fill="FFFFFF"/>
        </w:rPr>
        <w:lastRenderedPageBreak/>
        <w:t xml:space="preserve">II </w:t>
      </w:r>
      <w:r w:rsidRPr="00467478">
        <w:rPr>
          <w:rFonts w:cstheme="minorHAnsi"/>
          <w:b/>
          <w:color w:val="000000"/>
          <w:sz w:val="28"/>
          <w:szCs w:val="28"/>
          <w:shd w:val="clear" w:color="auto" w:fill="FFFFFF"/>
        </w:rPr>
        <w:t>ARTIFICIAL INTELLIGENCE IN BANKING SERVICE SECTOR</w:t>
      </w:r>
    </w:p>
    <w:p w:rsidR="00467478" w:rsidRDefault="00467478" w:rsidP="00467478">
      <w:pPr>
        <w:shd w:val="clear" w:color="auto" w:fill="FFFFFF"/>
        <w:spacing w:after="0" w:line="240" w:lineRule="auto"/>
        <w:jc w:val="both"/>
        <w:rPr>
          <w:rFonts w:eastAsia="Times New Roman" w:cstheme="minorHAnsi"/>
          <w:color w:val="000000"/>
          <w:sz w:val="28"/>
          <w:szCs w:val="28"/>
          <w:lang w:val="en-US"/>
        </w:rPr>
      </w:pPr>
    </w:p>
    <w:p w:rsidR="00467478" w:rsidRPr="00467478" w:rsidRDefault="00467478" w:rsidP="00467478">
      <w:pPr>
        <w:shd w:val="clear" w:color="auto" w:fill="FFFFFF"/>
        <w:spacing w:after="0" w:line="240" w:lineRule="auto"/>
        <w:jc w:val="both"/>
        <w:rPr>
          <w:rFonts w:eastAsia="Times New Roman" w:cstheme="minorHAnsi"/>
          <w:color w:val="000000"/>
          <w:sz w:val="28"/>
          <w:szCs w:val="28"/>
          <w:lang w:val="en-US"/>
        </w:rPr>
      </w:pPr>
      <w:r w:rsidRPr="00467478">
        <w:rPr>
          <w:rFonts w:eastAsia="Times New Roman" w:cstheme="minorHAnsi"/>
          <w:color w:val="000000"/>
          <w:sz w:val="28"/>
          <w:szCs w:val="28"/>
          <w:lang w:val="en-US"/>
        </w:rPr>
        <w:t>Constant  improvements  on  customer  service  and  the  use  of  advanced  technologies  can redefine the processes of banking services  as</w:t>
      </w:r>
      <w:r>
        <w:rPr>
          <w:rFonts w:eastAsia="Times New Roman" w:cstheme="minorHAnsi"/>
          <w:color w:val="000000"/>
          <w:sz w:val="28"/>
          <w:szCs w:val="28"/>
          <w:lang w:val="en-US"/>
        </w:rPr>
        <w:t xml:space="preserve"> proven by Google and Face book. </w:t>
      </w:r>
      <w:r w:rsidRPr="00467478">
        <w:rPr>
          <w:rFonts w:eastAsia="Times New Roman" w:cstheme="minorHAnsi"/>
          <w:color w:val="000000"/>
          <w:sz w:val="28"/>
          <w:szCs w:val="28"/>
          <w:lang w:val="en-US"/>
        </w:rPr>
        <w:t>Yet, many conventional banking services providers fail to provide the needed flexibility and innovative capabilities. Hence, Fin</w:t>
      </w:r>
      <w:r>
        <w:rPr>
          <w:rFonts w:eastAsia="Times New Roman" w:cstheme="minorHAnsi"/>
          <w:color w:val="000000"/>
          <w:sz w:val="28"/>
          <w:szCs w:val="28"/>
          <w:lang w:val="en-US"/>
        </w:rPr>
        <w:t xml:space="preserve"> </w:t>
      </w:r>
      <w:r w:rsidRPr="00467478">
        <w:rPr>
          <w:rFonts w:eastAsia="Times New Roman" w:cstheme="minorHAnsi"/>
          <w:color w:val="000000"/>
          <w:sz w:val="28"/>
          <w:szCs w:val="28"/>
          <w:lang w:val="en-US"/>
        </w:rPr>
        <w:t>Techs are deemed as the more viable break</w:t>
      </w:r>
      <w:r>
        <w:rPr>
          <w:rFonts w:eastAsia="Times New Roman" w:cstheme="minorHAnsi"/>
          <w:color w:val="000000"/>
          <w:sz w:val="28"/>
          <w:szCs w:val="28"/>
          <w:lang w:val="en-US"/>
        </w:rPr>
        <w:t xml:space="preserve"> </w:t>
      </w:r>
      <w:r w:rsidRPr="00467478">
        <w:rPr>
          <w:rFonts w:eastAsia="Times New Roman" w:cstheme="minorHAnsi"/>
          <w:color w:val="000000"/>
          <w:sz w:val="28"/>
          <w:szCs w:val="28"/>
          <w:lang w:val="en-US"/>
        </w:rPr>
        <w:t xml:space="preserve">through to conventional </w:t>
      </w:r>
      <w:r>
        <w:rPr>
          <w:rFonts w:eastAsia="Times New Roman" w:cstheme="minorHAnsi"/>
          <w:color w:val="000000"/>
          <w:sz w:val="28"/>
          <w:szCs w:val="28"/>
          <w:lang w:val="en-US"/>
        </w:rPr>
        <w:t xml:space="preserve">banking service sectors. </w:t>
      </w:r>
      <w:r w:rsidRPr="00467478">
        <w:rPr>
          <w:rFonts w:eastAsia="Times New Roman" w:cstheme="minorHAnsi"/>
          <w:color w:val="000000"/>
          <w:sz w:val="28"/>
          <w:szCs w:val="28"/>
          <w:lang w:val="en-US"/>
        </w:rPr>
        <w:t>Fin</w:t>
      </w:r>
      <w:r>
        <w:rPr>
          <w:rFonts w:eastAsia="Times New Roman" w:cstheme="minorHAnsi"/>
          <w:color w:val="000000"/>
          <w:sz w:val="28"/>
          <w:szCs w:val="28"/>
          <w:lang w:val="en-US"/>
        </w:rPr>
        <w:t xml:space="preserve"> </w:t>
      </w:r>
      <w:r w:rsidRPr="00467478">
        <w:rPr>
          <w:rFonts w:eastAsia="Times New Roman" w:cstheme="minorHAnsi"/>
          <w:color w:val="000000"/>
          <w:sz w:val="28"/>
          <w:szCs w:val="28"/>
          <w:lang w:val="en-US"/>
        </w:rPr>
        <w:t>Techs skip on legacy archite</w:t>
      </w:r>
      <w:r>
        <w:rPr>
          <w:rFonts w:eastAsia="Times New Roman" w:cstheme="minorHAnsi"/>
          <w:color w:val="000000"/>
          <w:sz w:val="28"/>
          <w:szCs w:val="28"/>
          <w:lang w:val="en-US"/>
        </w:rPr>
        <w:t xml:space="preserve">ctures and instead use advanced </w:t>
      </w:r>
      <w:r w:rsidRPr="00467478">
        <w:rPr>
          <w:rFonts w:eastAsia="Times New Roman" w:cstheme="minorHAnsi"/>
          <w:color w:val="000000"/>
          <w:sz w:val="28"/>
          <w:szCs w:val="28"/>
          <w:lang w:val="en-US"/>
        </w:rPr>
        <w:t>technologies along with lean and agile procedures to produce improved customer positioning, reduced costs and accelerated innovations speeds. They have catalyzed major innovations in diverse areas including wealth management, payment, lending and crowd</w:t>
      </w:r>
      <w:r w:rsidRPr="00AE4A37">
        <w:rPr>
          <w:rFonts w:eastAsia="Times New Roman" w:cstheme="minorHAnsi"/>
          <w:color w:val="000000"/>
          <w:sz w:val="28"/>
          <w:szCs w:val="28"/>
          <w:lang w:val="en-US"/>
        </w:rPr>
        <w:t xml:space="preserve"> </w:t>
      </w:r>
      <w:r w:rsidRPr="00467478">
        <w:rPr>
          <w:rFonts w:eastAsia="Times New Roman" w:cstheme="minorHAnsi"/>
          <w:color w:val="000000"/>
          <w:sz w:val="28"/>
          <w:szCs w:val="28"/>
          <w:lang w:val="en-US"/>
        </w:rPr>
        <w:t xml:space="preserve">funding </w:t>
      </w:r>
    </w:p>
    <w:p w:rsidR="00467478" w:rsidRPr="00AE4A37" w:rsidRDefault="00467478" w:rsidP="00467478">
      <w:pPr>
        <w:jc w:val="both"/>
        <w:rPr>
          <w:rFonts w:cstheme="minorHAnsi"/>
          <w:sz w:val="28"/>
          <w:szCs w:val="28"/>
        </w:rPr>
      </w:pPr>
    </w:p>
    <w:p w:rsidR="00467478" w:rsidRPr="00467478" w:rsidRDefault="00DB1D19" w:rsidP="00DB1D19">
      <w:pPr>
        <w:tabs>
          <w:tab w:val="left" w:pos="2070"/>
        </w:tabs>
        <w:jc w:val="both"/>
        <w:rPr>
          <w:rFonts w:cstheme="minorHAnsi"/>
          <w:b/>
          <w:bCs/>
          <w:sz w:val="28"/>
          <w:szCs w:val="28"/>
        </w:rPr>
      </w:pPr>
      <w:r>
        <w:rPr>
          <w:rFonts w:cstheme="minorHAnsi"/>
          <w:b/>
          <w:bCs/>
          <w:sz w:val="28"/>
          <w:szCs w:val="28"/>
        </w:rPr>
        <w:tab/>
      </w:r>
      <w:r>
        <w:rPr>
          <w:rFonts w:cstheme="minorHAnsi"/>
          <w:b/>
          <w:bCs/>
          <w:noProof/>
          <w:sz w:val="28"/>
          <w:szCs w:val="28"/>
          <w:lang w:val="en-US"/>
        </w:rPr>
        <w:drawing>
          <wp:inline distT="0" distB="0" distL="0" distR="0">
            <wp:extent cx="5731510" cy="4298633"/>
            <wp:effectExtent l="19050" t="0" r="2540" b="0"/>
            <wp:docPr id="6" name="Picture 3" descr="C:\Users\ASIAN\Download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AN\Downloads\AI.png"/>
                    <pic:cNvPicPr>
                      <a:picLocks noChangeAspect="1" noChangeArrowheads="1"/>
                    </pic:cNvPicPr>
                  </pic:nvPicPr>
                  <pic:blipFill>
                    <a:blip r:embed="rId8"/>
                    <a:srcRect/>
                    <a:stretch>
                      <a:fillRect/>
                    </a:stretch>
                  </pic:blipFill>
                  <pic:spPr bwMode="auto">
                    <a:xfrm>
                      <a:off x="0" y="0"/>
                      <a:ext cx="5731510" cy="4298633"/>
                    </a:xfrm>
                    <a:prstGeom prst="rect">
                      <a:avLst/>
                    </a:prstGeom>
                    <a:noFill/>
                    <a:ln w="9525">
                      <a:noFill/>
                      <a:miter lim="800000"/>
                      <a:headEnd/>
                      <a:tailEnd/>
                    </a:ln>
                  </pic:spPr>
                </pic:pic>
              </a:graphicData>
            </a:graphic>
          </wp:inline>
        </w:drawing>
      </w:r>
    </w:p>
    <w:p w:rsidR="00467478" w:rsidRPr="00467478" w:rsidRDefault="00467478" w:rsidP="00467478">
      <w:pPr>
        <w:jc w:val="both"/>
        <w:rPr>
          <w:rFonts w:cstheme="minorHAnsi"/>
          <w:b/>
          <w:bCs/>
          <w:sz w:val="28"/>
          <w:szCs w:val="28"/>
        </w:rPr>
      </w:pPr>
    </w:p>
    <w:p w:rsidR="00DB1D19" w:rsidRPr="00DB1D19" w:rsidRDefault="00DB1D19" w:rsidP="00DB1D19">
      <w:pPr>
        <w:numPr>
          <w:ilvl w:val="0"/>
          <w:numId w:val="1"/>
        </w:numPr>
        <w:shd w:val="clear" w:color="auto" w:fill="FFFFFF"/>
        <w:spacing w:after="100" w:afterAutospacing="1" w:line="240" w:lineRule="auto"/>
        <w:jc w:val="both"/>
        <w:rPr>
          <w:rFonts w:eastAsia="Times New Roman" w:cstheme="minorHAnsi"/>
          <w:color w:val="666666"/>
          <w:sz w:val="28"/>
          <w:szCs w:val="28"/>
          <w:lang w:val="en-US"/>
        </w:rPr>
      </w:pPr>
      <w:r w:rsidRPr="00DB1D19">
        <w:rPr>
          <w:rFonts w:eastAsia="Times New Roman" w:cstheme="minorHAnsi"/>
          <w:color w:val="666666"/>
          <w:sz w:val="28"/>
          <w:szCs w:val="28"/>
          <w:lang w:val="en-US"/>
        </w:rPr>
        <w:t>A beautifully designed graphic depicts the benefits of AI in online banking.</w:t>
      </w:r>
    </w:p>
    <w:p w:rsidR="00DB1D19" w:rsidRPr="00DB1D19" w:rsidRDefault="00DB1D19" w:rsidP="00DB1D19">
      <w:pPr>
        <w:numPr>
          <w:ilvl w:val="0"/>
          <w:numId w:val="1"/>
        </w:numPr>
        <w:shd w:val="clear" w:color="auto" w:fill="FFFFFF"/>
        <w:spacing w:after="100" w:afterAutospacing="1" w:line="240" w:lineRule="auto"/>
        <w:jc w:val="both"/>
        <w:rPr>
          <w:rFonts w:eastAsia="Times New Roman" w:cstheme="minorHAnsi"/>
          <w:color w:val="666666"/>
          <w:sz w:val="28"/>
          <w:szCs w:val="28"/>
          <w:lang w:val="en-US"/>
        </w:rPr>
      </w:pPr>
      <w:r w:rsidRPr="00DB1D19">
        <w:rPr>
          <w:rFonts w:eastAsia="Times New Roman" w:cstheme="minorHAnsi"/>
          <w:color w:val="666666"/>
          <w:sz w:val="28"/>
          <w:szCs w:val="28"/>
          <w:lang w:val="en-US"/>
        </w:rPr>
        <w:t>An impressive pentagon-shaped pattern with eye-catching vectors showcases the AI in banking use cases.</w:t>
      </w:r>
    </w:p>
    <w:p w:rsidR="00DB1D19" w:rsidRPr="00DB1D19" w:rsidRDefault="00DB1D19" w:rsidP="00DB1D19">
      <w:pPr>
        <w:numPr>
          <w:ilvl w:val="0"/>
          <w:numId w:val="1"/>
        </w:numPr>
        <w:shd w:val="clear" w:color="auto" w:fill="FFFFFF"/>
        <w:spacing w:after="100" w:afterAutospacing="1" w:line="240" w:lineRule="auto"/>
        <w:jc w:val="both"/>
        <w:rPr>
          <w:rFonts w:eastAsia="Times New Roman" w:cstheme="minorHAnsi"/>
          <w:color w:val="666666"/>
          <w:sz w:val="28"/>
          <w:szCs w:val="28"/>
          <w:lang w:val="en-US"/>
        </w:rPr>
      </w:pPr>
      <w:r w:rsidRPr="00DB1D19">
        <w:rPr>
          <w:rFonts w:eastAsia="Times New Roman" w:cstheme="minorHAnsi"/>
          <w:color w:val="666666"/>
          <w:sz w:val="28"/>
          <w:szCs w:val="28"/>
          <w:lang w:val="en-US"/>
        </w:rPr>
        <w:lastRenderedPageBreak/>
        <w:t>An innovative info</w:t>
      </w:r>
      <w:r w:rsidR="00AE4A37">
        <w:rPr>
          <w:rFonts w:eastAsia="Times New Roman" w:cstheme="minorHAnsi"/>
          <w:color w:val="666666"/>
          <w:sz w:val="28"/>
          <w:szCs w:val="28"/>
          <w:lang w:val="en-US"/>
        </w:rPr>
        <w:t xml:space="preserve"> </w:t>
      </w:r>
      <w:r w:rsidRPr="00DB1D19">
        <w:rPr>
          <w:rFonts w:eastAsia="Times New Roman" w:cstheme="minorHAnsi"/>
          <w:color w:val="666666"/>
          <w:sz w:val="28"/>
          <w:szCs w:val="28"/>
          <w:lang w:val="en-US"/>
        </w:rPr>
        <w:t>graphic with appealing icons presents the top reasons banks use artificial intelligence.</w:t>
      </w:r>
    </w:p>
    <w:p w:rsidR="00DB1D19" w:rsidRPr="00DB1D19" w:rsidRDefault="00DB1D19" w:rsidP="00DB1D19">
      <w:pPr>
        <w:numPr>
          <w:ilvl w:val="0"/>
          <w:numId w:val="1"/>
        </w:numPr>
        <w:shd w:val="clear" w:color="auto" w:fill="FFFFFF"/>
        <w:spacing w:after="100" w:afterAutospacing="1" w:line="240" w:lineRule="auto"/>
        <w:jc w:val="both"/>
        <w:rPr>
          <w:rFonts w:eastAsia="Times New Roman" w:cstheme="minorHAnsi"/>
          <w:color w:val="666666"/>
          <w:sz w:val="28"/>
          <w:szCs w:val="28"/>
          <w:lang w:val="en-US"/>
        </w:rPr>
      </w:pPr>
      <w:r w:rsidRPr="00DB1D19">
        <w:rPr>
          <w:rFonts w:eastAsia="Times New Roman" w:cstheme="minorHAnsi"/>
          <w:color w:val="666666"/>
          <w:sz w:val="28"/>
          <w:szCs w:val="28"/>
          <w:lang w:val="en-US"/>
        </w:rPr>
        <w:t>The uses of AI in banking have been illustrated in a comprehensible manner.</w:t>
      </w:r>
    </w:p>
    <w:p w:rsidR="00DB1D19" w:rsidRPr="00DB1D19" w:rsidRDefault="00DB1D19" w:rsidP="00DB1D19">
      <w:pPr>
        <w:numPr>
          <w:ilvl w:val="0"/>
          <w:numId w:val="1"/>
        </w:numPr>
        <w:shd w:val="clear" w:color="auto" w:fill="FFFFFF"/>
        <w:spacing w:after="100" w:afterAutospacing="1" w:line="240" w:lineRule="auto"/>
        <w:jc w:val="both"/>
        <w:rPr>
          <w:rFonts w:eastAsia="Times New Roman" w:cstheme="minorHAnsi"/>
          <w:color w:val="666666"/>
          <w:sz w:val="28"/>
          <w:szCs w:val="28"/>
          <w:lang w:val="en-US"/>
        </w:rPr>
      </w:pPr>
      <w:r w:rsidRPr="00DB1D19">
        <w:rPr>
          <w:rFonts w:eastAsia="Times New Roman" w:cstheme="minorHAnsi"/>
          <w:color w:val="666666"/>
          <w:sz w:val="28"/>
          <w:szCs w:val="28"/>
          <w:lang w:val="en-US"/>
        </w:rPr>
        <w:t>A comprehensively designed info</w:t>
      </w:r>
      <w:r w:rsidR="00AE4A37">
        <w:rPr>
          <w:rFonts w:eastAsia="Times New Roman" w:cstheme="minorHAnsi"/>
          <w:color w:val="666666"/>
          <w:sz w:val="28"/>
          <w:szCs w:val="28"/>
          <w:lang w:val="en-US"/>
        </w:rPr>
        <w:t xml:space="preserve"> </w:t>
      </w:r>
      <w:r w:rsidRPr="00DB1D19">
        <w:rPr>
          <w:rFonts w:eastAsia="Times New Roman" w:cstheme="minorHAnsi"/>
          <w:color w:val="666666"/>
          <w:sz w:val="28"/>
          <w:szCs w:val="28"/>
          <w:lang w:val="en-US"/>
        </w:rPr>
        <w:t>graphic with eye-pleasing icons depicts how banks extend the use of artificial intelligence technologies to improve back-office processes and customer experience.</w:t>
      </w:r>
    </w:p>
    <w:p w:rsidR="00DB1D19" w:rsidRPr="00DB1D19" w:rsidRDefault="00DB1D19" w:rsidP="00DB1D19">
      <w:pPr>
        <w:numPr>
          <w:ilvl w:val="0"/>
          <w:numId w:val="1"/>
        </w:numPr>
        <w:shd w:val="clear" w:color="auto" w:fill="FFFFFF"/>
        <w:spacing w:after="100" w:afterAutospacing="1" w:line="240" w:lineRule="auto"/>
        <w:jc w:val="both"/>
        <w:rPr>
          <w:rFonts w:eastAsia="Times New Roman" w:cstheme="minorHAnsi"/>
          <w:color w:val="666666"/>
          <w:sz w:val="28"/>
          <w:szCs w:val="28"/>
          <w:lang w:val="en-US"/>
        </w:rPr>
      </w:pPr>
      <w:r w:rsidRPr="00DB1D19">
        <w:rPr>
          <w:rFonts w:eastAsia="Times New Roman" w:cstheme="minorHAnsi"/>
          <w:color w:val="666666"/>
          <w:sz w:val="28"/>
          <w:szCs w:val="28"/>
          <w:lang w:val="en-US"/>
        </w:rPr>
        <w:t>A chart illustrates the banking applications of machine learning and natural language clearly and concisely.</w:t>
      </w:r>
    </w:p>
    <w:p w:rsidR="00467478" w:rsidRPr="00467478" w:rsidRDefault="00467478" w:rsidP="006C45AE">
      <w:pPr>
        <w:rPr>
          <w:rFonts w:cstheme="minorHAnsi"/>
          <w:b/>
          <w:bCs/>
          <w:sz w:val="28"/>
          <w:szCs w:val="28"/>
        </w:rPr>
      </w:pPr>
    </w:p>
    <w:p w:rsidR="00467478" w:rsidRPr="00467478" w:rsidRDefault="00467478" w:rsidP="006C45AE">
      <w:pPr>
        <w:rPr>
          <w:rFonts w:cstheme="minorHAnsi"/>
          <w:b/>
          <w:bCs/>
          <w:sz w:val="28"/>
          <w:szCs w:val="28"/>
        </w:rPr>
      </w:pPr>
    </w:p>
    <w:p w:rsidR="00467478" w:rsidRDefault="00467478" w:rsidP="006C45AE">
      <w:pPr>
        <w:rPr>
          <w:b/>
          <w:bCs/>
        </w:rPr>
      </w:pPr>
    </w:p>
    <w:p w:rsidR="00467478" w:rsidRDefault="00467478" w:rsidP="006C45AE">
      <w:pPr>
        <w:rPr>
          <w:b/>
          <w:bCs/>
        </w:rPr>
      </w:pPr>
    </w:p>
    <w:p w:rsidR="00467478" w:rsidRDefault="00467478" w:rsidP="006C45AE">
      <w:pPr>
        <w:rPr>
          <w:b/>
          <w:bCs/>
        </w:rPr>
      </w:pPr>
    </w:p>
    <w:p w:rsidR="00467478" w:rsidRDefault="00467478" w:rsidP="006C45AE">
      <w:pPr>
        <w:rPr>
          <w:b/>
          <w:bCs/>
        </w:rPr>
      </w:pPr>
    </w:p>
    <w:p w:rsidR="00362D2B" w:rsidRPr="00467478" w:rsidRDefault="00362D2B" w:rsidP="00467478">
      <w:pPr>
        <w:jc w:val="both"/>
        <w:rPr>
          <w:sz w:val="28"/>
          <w:szCs w:val="28"/>
        </w:rPr>
      </w:pPr>
      <w:r w:rsidRPr="00467478">
        <w:rPr>
          <w:sz w:val="28"/>
          <w:szCs w:val="28"/>
        </w:rPr>
        <w:t>W</w:t>
      </w:r>
      <w:r w:rsidR="00514AC7" w:rsidRPr="00467478">
        <w:rPr>
          <w:sz w:val="28"/>
          <w:szCs w:val="28"/>
        </w:rPr>
        <w:t>rite a program which will find all such numbers which are divisible by 7 but are not a multiple of 5</w:t>
      </w:r>
      <w:r w:rsidRPr="00467478">
        <w:rPr>
          <w:sz w:val="28"/>
          <w:szCs w:val="28"/>
        </w:rPr>
        <w:t>, between 2000 and 3200 (both included). The numbers obtained should be printed in a comma-separated sequence on a single line.</w:t>
      </w:r>
    </w:p>
    <w:p w:rsidR="000901C1" w:rsidRDefault="000901C1" w:rsidP="006C45AE"/>
    <w:tbl>
      <w:tblPr>
        <w:tblW w:w="0" w:type="auto"/>
        <w:shd w:val="clear" w:color="auto" w:fill="FFFFFF"/>
        <w:tblCellMar>
          <w:top w:w="15" w:type="dxa"/>
          <w:left w:w="15" w:type="dxa"/>
          <w:bottom w:w="15" w:type="dxa"/>
          <w:right w:w="15" w:type="dxa"/>
        </w:tblCellMar>
        <w:tblLook w:val="04A0"/>
      </w:tblPr>
      <w:tblGrid>
        <w:gridCol w:w="1122"/>
        <w:gridCol w:w="3214"/>
      </w:tblGrid>
      <w:tr w:rsidR="008172B6" w:rsidRPr="000901C1" w:rsidTr="000901C1">
        <w:trPr>
          <w:gridAfter w:val="1"/>
        </w:trPr>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l=[]</w:t>
            </w:r>
          </w:p>
        </w:tc>
      </w:tr>
      <w:tr w:rsidR="000901C1" w:rsidRPr="000901C1" w:rsidTr="00450348">
        <w:tc>
          <w:tcPr>
            <w:tcW w:w="1122" w:type="dxa"/>
            <w:shd w:val="clear" w:color="auto" w:fill="auto"/>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for i in range(2000, 3201):</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 xml:space="preserve">    if (i%7==0) and (i%5!=0):</w:t>
            </w:r>
          </w:p>
        </w:tc>
      </w:tr>
      <w:tr w:rsidR="000901C1" w:rsidRPr="000901C1" w:rsidTr="00450348">
        <w:tc>
          <w:tcPr>
            <w:tcW w:w="1122" w:type="dxa"/>
            <w:shd w:val="clear" w:color="auto" w:fill="auto"/>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l.append(str(i))</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p w:rsidR="000901C1" w:rsidRPr="000901C1" w:rsidRDefault="000901C1" w:rsidP="000901C1">
            <w:pPr>
              <w:spacing w:after="0" w:line="300" w:lineRule="atLeast"/>
              <w:jc w:val="right"/>
              <w:rPr>
                <w:rFonts w:eastAsia="Times New Roman" w:cstheme="minorHAnsi"/>
                <w:color w:val="0070C0"/>
                <w:lang w:eastAsia="en-IN"/>
              </w:rPr>
            </w:pPr>
          </w:p>
        </w:tc>
      </w:tr>
      <w:tr w:rsidR="000901C1" w:rsidRPr="000901C1" w:rsidTr="00450348">
        <w:tc>
          <w:tcPr>
            <w:tcW w:w="1122" w:type="dxa"/>
            <w:shd w:val="clear" w:color="auto" w:fill="auto"/>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 xml:space="preserve">print </w:t>
            </w:r>
            <w:r w:rsidR="00450348">
              <w:rPr>
                <w:rFonts w:eastAsia="Times New Roman" w:cstheme="minorHAnsi"/>
                <w:color w:val="0070C0"/>
                <w:lang w:eastAsia="en-IN"/>
              </w:rPr>
              <w:t>(</w:t>
            </w:r>
            <w:r w:rsidRPr="000901C1">
              <w:rPr>
                <w:rFonts w:eastAsia="Times New Roman" w:cstheme="minorHAnsi"/>
                <w:color w:val="0070C0"/>
                <w:lang w:eastAsia="en-IN"/>
              </w:rPr>
              <w:t>','.join(l)</w:t>
            </w:r>
            <w:r w:rsidR="00450348">
              <w:rPr>
                <w:rFonts w:eastAsia="Times New Roman" w:cstheme="minorHAnsi"/>
                <w:color w:val="0070C0"/>
                <w:lang w:eastAsia="en-IN"/>
              </w:rPr>
              <w:t>)</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w:t>
            </w:r>
          </w:p>
        </w:tc>
      </w:tr>
      <w:tr w:rsidR="000901C1" w:rsidRPr="000901C1" w:rsidTr="00450348">
        <w:tc>
          <w:tcPr>
            <w:tcW w:w="1122"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r w:rsidRPr="000901C1">
              <w:rPr>
                <w:rFonts w:eastAsia="Times New Roman" w:cstheme="minorHAnsi"/>
                <w:color w:val="0070C0"/>
                <w:lang w:eastAsia="en-IN"/>
              </w:rPr>
              <w:t>#----------------------------------------#</w:t>
            </w:r>
          </w:p>
        </w:tc>
      </w:tr>
      <w:tr w:rsidR="00450348" w:rsidRPr="000901C1" w:rsidTr="00450348">
        <w:tc>
          <w:tcPr>
            <w:tcW w:w="1122" w:type="dxa"/>
            <w:shd w:val="clear" w:color="auto" w:fill="FFFFFF"/>
            <w:noWrap/>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r>
    </w:tbl>
    <w:p w:rsidR="00362D2B" w:rsidRDefault="00450348" w:rsidP="006C45AE">
      <w:r w:rsidRPr="00450348">
        <w:rPr>
          <w:noProof/>
          <w:lang w:val="en-US"/>
        </w:rPr>
        <w:drawing>
          <wp:inline distT="0" distB="0" distL="0" distR="0">
            <wp:extent cx="5731510" cy="1333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33500"/>
                    </a:xfrm>
                    <a:prstGeom prst="rect">
                      <a:avLst/>
                    </a:prstGeom>
                  </pic:spPr>
                </pic:pic>
              </a:graphicData>
            </a:graphic>
          </wp:inline>
        </w:drawing>
      </w:r>
    </w:p>
    <w:p w:rsidR="00450348" w:rsidRDefault="00450348" w:rsidP="000901C1">
      <w:pPr>
        <w:rPr>
          <w:b/>
          <w:bCs/>
        </w:rPr>
      </w:pPr>
    </w:p>
    <w:p w:rsidR="00450348" w:rsidRDefault="00450348" w:rsidP="000901C1">
      <w:pPr>
        <w:rPr>
          <w:b/>
          <w:bCs/>
        </w:rPr>
      </w:pPr>
    </w:p>
    <w:p w:rsidR="00E45461" w:rsidRPr="00467478" w:rsidRDefault="00E45461" w:rsidP="00467478">
      <w:pPr>
        <w:spacing w:after="0" w:line="300" w:lineRule="atLeast"/>
        <w:rPr>
          <w:sz w:val="28"/>
          <w:szCs w:val="28"/>
        </w:rPr>
      </w:pPr>
      <w:r w:rsidRPr="00467478">
        <w:rPr>
          <w:sz w:val="28"/>
          <w:szCs w:val="28"/>
        </w:rPr>
        <w:t>With a given integral number n, write a program to generate a dictionary that contains (i, i*i) such that is an integral number between 1 and n (both included). and then the program should print the dictionary.</w:t>
      </w:r>
    </w:p>
    <w:p w:rsidR="00F327A0" w:rsidRPr="00467478" w:rsidRDefault="00F327A0" w:rsidP="00467478">
      <w:pPr>
        <w:spacing w:after="0" w:line="300" w:lineRule="atLeast"/>
        <w:rPr>
          <w:sz w:val="28"/>
          <w:szCs w:val="28"/>
        </w:rPr>
      </w:pPr>
    </w:p>
    <w:p w:rsidR="00247AAC" w:rsidRPr="00467478" w:rsidRDefault="00F327A0" w:rsidP="00467478">
      <w:pPr>
        <w:spacing w:after="0" w:line="300" w:lineRule="atLeast"/>
        <w:rPr>
          <w:sz w:val="28"/>
          <w:szCs w:val="28"/>
        </w:rPr>
      </w:pPr>
      <w:r w:rsidRPr="00467478">
        <w:rPr>
          <w:sz w:val="28"/>
          <w:szCs w:val="28"/>
        </w:rPr>
        <w:t xml:space="preserve">Suppose the following input is supplied </w:t>
      </w:r>
      <w:r w:rsidR="00247AAC" w:rsidRPr="00467478">
        <w:rPr>
          <w:sz w:val="28"/>
          <w:szCs w:val="28"/>
        </w:rPr>
        <w:t>to the program:8</w:t>
      </w:r>
    </w:p>
    <w:p w:rsidR="00247AAC" w:rsidRDefault="00247AAC" w:rsidP="00E45461">
      <w:pPr>
        <w:spacing w:after="0" w:line="300" w:lineRule="atLeast"/>
        <w:jc w:val="both"/>
      </w:pPr>
    </w:p>
    <w:p w:rsidR="00247AAC" w:rsidRDefault="00247AAC" w:rsidP="00E45461">
      <w:pPr>
        <w:spacing w:after="0" w:line="300" w:lineRule="atLeast"/>
        <w:jc w:val="both"/>
      </w:pPr>
      <w:r>
        <w:t>Then, the output should be:</w:t>
      </w:r>
    </w:p>
    <w:p w:rsidR="006C45AE" w:rsidRDefault="00247AAC" w:rsidP="00247AAC">
      <w:pPr>
        <w:spacing w:after="0" w:line="300" w:lineRule="atLeast"/>
        <w:jc w:val="both"/>
        <w:rPr>
          <w:rFonts w:ascii="Consolas" w:eastAsia="Times New Roman" w:hAnsi="Consolas" w:cs="Segoe UI"/>
          <w:color w:val="24292F"/>
          <w:sz w:val="18"/>
          <w:szCs w:val="18"/>
          <w:lang w:eastAsia="en-IN"/>
        </w:rPr>
      </w:pPr>
      <w:r>
        <w:t>{</w:t>
      </w:r>
      <w:r w:rsidRPr="00F327A0">
        <w:rPr>
          <w:rFonts w:ascii="Consolas" w:eastAsia="Times New Roman" w:hAnsi="Consolas" w:cs="Segoe UI"/>
          <w:color w:val="24292F"/>
          <w:sz w:val="18"/>
          <w:szCs w:val="18"/>
          <w:lang w:eastAsia="en-IN"/>
        </w:rPr>
        <w:t>1: 1, 2: 4, 3: 9, 4: 16, 5: 25, 6: 36, 7: 49, 8: 64</w:t>
      </w:r>
      <w:r>
        <w:rPr>
          <w:rFonts w:ascii="Consolas" w:eastAsia="Times New Roman" w:hAnsi="Consolas" w:cs="Segoe UI"/>
          <w:color w:val="24292F"/>
          <w:sz w:val="18"/>
          <w:szCs w:val="18"/>
          <w:lang w:eastAsia="en-IN"/>
        </w:rPr>
        <w:t>}</w:t>
      </w:r>
    </w:p>
    <w:p w:rsidR="008172B6" w:rsidRDefault="008172B6" w:rsidP="00247AAC">
      <w:pPr>
        <w:spacing w:after="0" w:line="300" w:lineRule="atLeast"/>
        <w:jc w:val="both"/>
        <w:rPr>
          <w:rFonts w:ascii="Consolas" w:eastAsia="Times New Roman" w:hAnsi="Consolas" w:cs="Segoe UI"/>
          <w:color w:val="24292F"/>
          <w:sz w:val="18"/>
          <w:szCs w:val="18"/>
          <w:lang w:eastAsia="en-IN"/>
        </w:rPr>
      </w:pPr>
    </w:p>
    <w:tbl>
      <w:tblPr>
        <w:tblW w:w="0" w:type="auto"/>
        <w:shd w:val="clear" w:color="auto" w:fill="FFFFFF"/>
        <w:tblCellMar>
          <w:top w:w="15" w:type="dxa"/>
          <w:left w:w="15" w:type="dxa"/>
          <w:bottom w:w="15" w:type="dxa"/>
          <w:right w:w="15" w:type="dxa"/>
        </w:tblCellMar>
        <w:tblLook w:val="04A0"/>
      </w:tblPr>
      <w:tblGrid>
        <w:gridCol w:w="1191"/>
        <w:gridCol w:w="3214"/>
      </w:tblGrid>
      <w:tr w:rsidR="008172B6" w:rsidRPr="008172B6" w:rsidTr="008172B6">
        <w:trPr>
          <w:gridAfter w:val="1"/>
        </w:trPr>
        <w:tc>
          <w:tcPr>
            <w:tcW w:w="0" w:type="auto"/>
            <w:shd w:val="clear" w:color="auto" w:fill="FFFFFF"/>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b/>
                <w:bCs/>
                <w:color w:val="0070C0"/>
                <w:lang w:eastAsia="en-IN"/>
              </w:rPr>
            </w:pPr>
            <w:r w:rsidRPr="008172B6">
              <w:rPr>
                <w:rFonts w:eastAsia="Times New Roman" w:cstheme="minorHAnsi"/>
                <w:b/>
                <w:bCs/>
                <w:color w:val="0070C0"/>
                <w:lang w:eastAsia="en-IN"/>
              </w:rPr>
              <w:t>Solution:</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r w:rsidRPr="008172B6">
              <w:rPr>
                <w:rFonts w:eastAsia="Times New Roman" w:cstheme="minorHAnsi"/>
                <w:color w:val="0070C0"/>
                <w:lang w:eastAsia="en-IN"/>
              </w:rPr>
              <w:t>n=int(input())</w:t>
            </w:r>
          </w:p>
        </w:tc>
      </w:tr>
      <w:tr w:rsidR="008172B6" w:rsidRPr="008172B6" w:rsidTr="008172B6">
        <w:tc>
          <w:tcPr>
            <w:tcW w:w="1191" w:type="dxa"/>
            <w:shd w:val="clear" w:color="auto" w:fill="FFFFFF"/>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r w:rsidRPr="008172B6">
              <w:rPr>
                <w:rFonts w:eastAsia="Times New Roman" w:cstheme="minorHAnsi"/>
                <w:color w:val="0070C0"/>
                <w:lang w:eastAsia="en-IN"/>
              </w:rPr>
              <w:t>d=dict()</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r w:rsidRPr="008172B6">
              <w:rPr>
                <w:rFonts w:eastAsia="Times New Roman" w:cstheme="minorHAnsi"/>
                <w:color w:val="0070C0"/>
                <w:lang w:eastAsia="en-IN"/>
              </w:rPr>
              <w:t>for i in range(1,n+1):</w:t>
            </w:r>
          </w:p>
        </w:tc>
      </w:tr>
      <w:tr w:rsidR="008172B6" w:rsidRPr="008172B6" w:rsidTr="008172B6">
        <w:tc>
          <w:tcPr>
            <w:tcW w:w="1191" w:type="dxa"/>
            <w:shd w:val="clear" w:color="auto" w:fill="FFFFFF"/>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r w:rsidRPr="008172B6">
              <w:rPr>
                <w:rFonts w:eastAsia="Times New Roman" w:cstheme="minorHAnsi"/>
                <w:color w:val="0070C0"/>
                <w:lang w:eastAsia="en-IN"/>
              </w:rPr>
              <w:t xml:space="preserve">    d[i]=i*i</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p w:rsidR="008172B6" w:rsidRPr="008172B6" w:rsidRDefault="008172B6" w:rsidP="008172B6">
            <w:pPr>
              <w:spacing w:after="0" w:line="300" w:lineRule="atLeast"/>
              <w:jc w:val="right"/>
              <w:rPr>
                <w:rFonts w:eastAsia="Times New Roman" w:cstheme="minorHAnsi"/>
                <w:color w:val="0070C0"/>
                <w:lang w:eastAsia="en-IN"/>
              </w:rPr>
            </w:pPr>
          </w:p>
        </w:tc>
      </w:tr>
      <w:tr w:rsidR="008172B6" w:rsidRPr="008172B6" w:rsidTr="008172B6">
        <w:tc>
          <w:tcPr>
            <w:tcW w:w="1191" w:type="dxa"/>
            <w:shd w:val="clear" w:color="auto" w:fill="FFFFFF"/>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r w:rsidRPr="008172B6">
              <w:rPr>
                <w:rFonts w:eastAsia="Times New Roman" w:cstheme="minorHAnsi"/>
                <w:color w:val="0070C0"/>
                <w:lang w:eastAsia="en-IN"/>
              </w:rPr>
              <w:t>print d</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r w:rsidRPr="008172B6">
              <w:rPr>
                <w:rFonts w:eastAsia="Times New Roman" w:cstheme="minorHAnsi"/>
                <w:color w:val="0070C0"/>
                <w:lang w:eastAsia="en-IN"/>
              </w:rPr>
              <w:t>#----------------------------------------#</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r w:rsidRPr="008172B6">
              <w:rPr>
                <w:rFonts w:eastAsia="Times New Roman" w:cstheme="minorHAnsi"/>
                <w:color w:val="0070C0"/>
                <w:lang w:eastAsia="en-IN"/>
              </w:rPr>
              <w:t>#----------------------------------------#</w:t>
            </w:r>
          </w:p>
        </w:tc>
      </w:tr>
    </w:tbl>
    <w:p w:rsidR="008172B6" w:rsidRDefault="008172B6" w:rsidP="00247AAC">
      <w:pPr>
        <w:spacing w:after="0" w:line="300" w:lineRule="atLeast"/>
        <w:jc w:val="both"/>
      </w:pPr>
    </w:p>
    <w:p w:rsidR="00467478" w:rsidRDefault="00BC6979" w:rsidP="00247AAC">
      <w:pPr>
        <w:spacing w:after="0" w:line="300" w:lineRule="atLeast"/>
        <w:jc w:val="both"/>
      </w:pPr>
      <w:r w:rsidRPr="00BC6979">
        <w:rPr>
          <w:noProof/>
          <w:lang w:val="en-US"/>
        </w:rPr>
        <w:drawing>
          <wp:inline distT="0" distB="0" distL="0" distR="0">
            <wp:extent cx="5731510" cy="1222375"/>
            <wp:effectExtent l="0" t="0" r="254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0"/>
                    <a:stretch>
                      <a:fillRect/>
                    </a:stretch>
                  </pic:blipFill>
                  <pic:spPr>
                    <a:xfrm>
                      <a:off x="0" y="0"/>
                      <a:ext cx="5731510" cy="1222375"/>
                    </a:xfrm>
                    <a:prstGeom prst="rect">
                      <a:avLst/>
                    </a:prstGeom>
                  </pic:spPr>
                </pic:pic>
              </a:graphicData>
            </a:graphic>
          </wp:inline>
        </w:drawing>
      </w:r>
    </w:p>
    <w:p w:rsidR="00467478" w:rsidRDefault="00467478" w:rsidP="00467478"/>
    <w:sectPr w:rsidR="00467478" w:rsidSect="001A06F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54C5" w:rsidRDefault="003554C5" w:rsidP="00467478">
      <w:pPr>
        <w:spacing w:after="0" w:line="240" w:lineRule="auto"/>
      </w:pPr>
      <w:r>
        <w:separator/>
      </w:r>
    </w:p>
  </w:endnote>
  <w:endnote w:type="continuationSeparator" w:id="1">
    <w:p w:rsidR="003554C5" w:rsidRDefault="003554C5" w:rsidP="004674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54C5" w:rsidRDefault="003554C5" w:rsidP="00467478">
      <w:pPr>
        <w:spacing w:after="0" w:line="240" w:lineRule="auto"/>
      </w:pPr>
      <w:r>
        <w:separator/>
      </w:r>
    </w:p>
  </w:footnote>
  <w:footnote w:type="continuationSeparator" w:id="1">
    <w:p w:rsidR="003554C5" w:rsidRDefault="003554C5" w:rsidP="004674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6B7446"/>
    <w:multiLevelType w:val="multilevel"/>
    <w:tmpl w:val="6B10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2565"/>
    <w:rsid w:val="000901C1"/>
    <w:rsid w:val="001A06FF"/>
    <w:rsid w:val="00213958"/>
    <w:rsid w:val="00234D33"/>
    <w:rsid w:val="00247AAC"/>
    <w:rsid w:val="00282565"/>
    <w:rsid w:val="003554C5"/>
    <w:rsid w:val="00362D2B"/>
    <w:rsid w:val="00450348"/>
    <w:rsid w:val="00467478"/>
    <w:rsid w:val="00514AC7"/>
    <w:rsid w:val="005638F7"/>
    <w:rsid w:val="006C45AE"/>
    <w:rsid w:val="007D2B02"/>
    <w:rsid w:val="008172B6"/>
    <w:rsid w:val="008363E8"/>
    <w:rsid w:val="008879A3"/>
    <w:rsid w:val="009A20F1"/>
    <w:rsid w:val="00A4479B"/>
    <w:rsid w:val="00AC7F0A"/>
    <w:rsid w:val="00AE4A37"/>
    <w:rsid w:val="00BC6979"/>
    <w:rsid w:val="00D6223F"/>
    <w:rsid w:val="00D73D80"/>
    <w:rsid w:val="00DB1D19"/>
    <w:rsid w:val="00E45461"/>
    <w:rsid w:val="00F327A0"/>
    <w:rsid w:val="00F928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7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478"/>
    <w:rPr>
      <w:rFonts w:ascii="Tahoma" w:hAnsi="Tahoma" w:cs="Tahoma"/>
      <w:sz w:val="16"/>
      <w:szCs w:val="16"/>
    </w:rPr>
  </w:style>
  <w:style w:type="character" w:customStyle="1" w:styleId="ff6">
    <w:name w:val="ff6"/>
    <w:basedOn w:val="DefaultParagraphFont"/>
    <w:rsid w:val="00467478"/>
  </w:style>
  <w:style w:type="character" w:customStyle="1" w:styleId="a">
    <w:name w:val="_"/>
    <w:basedOn w:val="DefaultParagraphFont"/>
    <w:rsid w:val="00467478"/>
  </w:style>
  <w:style w:type="character" w:customStyle="1" w:styleId="ls1">
    <w:name w:val="ls1"/>
    <w:basedOn w:val="DefaultParagraphFont"/>
    <w:rsid w:val="00467478"/>
  </w:style>
  <w:style w:type="character" w:customStyle="1" w:styleId="lsb">
    <w:name w:val="lsb"/>
    <w:basedOn w:val="DefaultParagraphFont"/>
    <w:rsid w:val="00467478"/>
  </w:style>
  <w:style w:type="paragraph" w:styleId="Header">
    <w:name w:val="header"/>
    <w:basedOn w:val="Normal"/>
    <w:link w:val="HeaderChar"/>
    <w:uiPriority w:val="99"/>
    <w:semiHidden/>
    <w:unhideWhenUsed/>
    <w:rsid w:val="004674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7478"/>
  </w:style>
  <w:style w:type="paragraph" w:styleId="Footer">
    <w:name w:val="footer"/>
    <w:basedOn w:val="Normal"/>
    <w:link w:val="FooterChar"/>
    <w:uiPriority w:val="99"/>
    <w:semiHidden/>
    <w:unhideWhenUsed/>
    <w:rsid w:val="004674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7478"/>
  </w:style>
</w:styles>
</file>

<file path=word/webSettings.xml><?xml version="1.0" encoding="utf-8"?>
<w:webSettings xmlns:r="http://schemas.openxmlformats.org/officeDocument/2006/relationships" xmlns:w="http://schemas.openxmlformats.org/wordprocessingml/2006/main">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843475252">
      <w:bodyDiv w:val="1"/>
      <w:marLeft w:val="0"/>
      <w:marRight w:val="0"/>
      <w:marTop w:val="0"/>
      <w:marBottom w:val="0"/>
      <w:divBdr>
        <w:top w:val="none" w:sz="0" w:space="0" w:color="auto"/>
        <w:left w:val="none" w:sz="0" w:space="0" w:color="auto"/>
        <w:bottom w:val="none" w:sz="0" w:space="0" w:color="auto"/>
        <w:right w:val="none" w:sz="0" w:space="0" w:color="auto"/>
      </w:divBdr>
    </w:div>
    <w:div w:id="938686132">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1563524348">
      <w:bodyDiv w:val="1"/>
      <w:marLeft w:val="0"/>
      <w:marRight w:val="0"/>
      <w:marTop w:val="0"/>
      <w:marBottom w:val="0"/>
      <w:divBdr>
        <w:top w:val="none" w:sz="0" w:space="0" w:color="auto"/>
        <w:left w:val="none" w:sz="0" w:space="0" w:color="auto"/>
        <w:bottom w:val="none" w:sz="0" w:space="0" w:color="auto"/>
        <w:right w:val="none" w:sz="0" w:space="0" w:color="auto"/>
      </w:divBdr>
    </w:div>
    <w:div w:id="184092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ASIAN</cp:lastModifiedBy>
  <cp:revision>20</cp:revision>
  <dcterms:created xsi:type="dcterms:W3CDTF">2022-09-18T16:18:00Z</dcterms:created>
  <dcterms:modified xsi:type="dcterms:W3CDTF">2022-11-07T10:59:00Z</dcterms:modified>
</cp:coreProperties>
</file>