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B9A" w:rsidRDefault="00874B9A">
      <w:pPr>
        <w:pBdr>
          <w:top w:val="nil"/>
          <w:left w:val="nil"/>
          <w:bottom w:val="nil"/>
          <w:right w:val="nil"/>
          <w:between w:val="nil"/>
        </w:pBdr>
        <w:spacing w:line="276" w:lineRule="auto"/>
      </w:pPr>
    </w:p>
    <w:p w:rsidR="00874B9A" w:rsidRPr="000D6CD3" w:rsidRDefault="00737109" w:rsidP="000D6CD3">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
              <a:graphic>
                <a:graphicData uri="http://schemas.microsoft.com/office/word/2010/wordprocessingShape">
                  <wps:wsp>
                    <wps:cNvSpPr/>
                    <wps:cNvPr id="2" name="Shape 2"/>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ve:Fallback>
          <w:r>
            <w:rPr>
              <w:noProof/>
              <w:color w:val="000000"/>
            </w:rPr>
            <w:drawing>
              <wp:anchor distT="0" distB="0" distL="114300" distR="114300" simplePos="0" relativeHeight="251658240" behindDoc="0" locked="0" layoutInCell="1" allowOverlap="1">
                <wp:simplePos x="0" y="0"/>
                <wp:positionH relativeFrom="page">
                  <wp:posOffset>10216198</wp:posOffset>
                </wp:positionH>
                <wp:positionV relativeFrom="page">
                  <wp:posOffset>2703513</wp:posOffset>
                </wp:positionV>
                <wp:extent cx="168910" cy="21863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8910" cy="2186305"/>
                        </a:xfrm>
                        <a:prstGeom prst="rect">
                          <a:avLst/>
                        </a:prstGeom>
                        <a:ln/>
                      </pic:spPr>
                    </pic:pic>
                  </a:graphicData>
                </a:graphic>
              </wp:anchor>
            </w:drawing>
          </w:r>
        </ve:Fallback>
      </ve:AlternateContent>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PNT2022TMIDxxxxx</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
              <a:graphic>
                <a:graphicData uri="http://schemas.microsoft.com/office/word/2010/wordprocessingShape">
                  <wps:wsp>
                    <wps:cNvSpPr/>
                    <wps:cNvPr id="3" name="Shape 3"/>
                    <wps:spPr>
                      <a:xfrm>
                        <a:off x="54491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4150" cy="1445260"/>
                        </a:xfrm>
                        <a:prstGeom prst="rect">
                          <a:avLst/>
                        </a:prstGeom>
                        <a:ln/>
                      </pic:spPr>
                    </pic:pic>
                  </a:graphicData>
                </a:graphic>
              </wp:anchor>
            </w:drawing>
          </w:r>
        </ve:Fallback>
      </ve:AlternateContent>
      <w:r w:rsidR="000D6CD3">
        <w:rPr>
          <w:color w:val="000000"/>
          <w:sz w:val="20"/>
          <w:szCs w:val="20"/>
        </w:rPr>
        <w:tab/>
      </w:r>
    </w:p>
    <w:p w:rsidR="000D6CD3" w:rsidRDefault="00737109">
      <w:pPr>
        <w:pBdr>
          <w:top w:val="nil"/>
          <w:left w:val="nil"/>
          <w:bottom w:val="nil"/>
          <w:right w:val="nil"/>
          <w:between w:val="nil"/>
        </w:pBdr>
        <w:spacing w:before="3" w:after="1"/>
        <w:rPr>
          <w:rFonts w:ascii="Times New Roman" w:eastAsia="Times New Roman" w:hAnsi="Times New Roman" w:cs="Times New Roman"/>
          <w:sz w:val="24"/>
          <w:szCs w:val="24"/>
        </w:rPr>
      </w:pPr>
      <w:r w:rsidRPr="00737109">
        <w:rPr>
          <w:rFonts w:ascii="Times New Roman" w:eastAsia="Times New Roman" w:hAnsi="Times New Roman" w:cs="Times New Roman"/>
          <w:sz w:val="24"/>
          <w:szCs w:val="24"/>
        </w:rPr>
        <w:br/>
      </w: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tbl>
      <w:tblPr>
        <w:tblStyle w:val="a"/>
        <w:tblpPr w:leftFromText="180" w:rightFromText="180" w:vertAnchor="text" w:horzAnchor="margin" w:tblpY="-34"/>
        <w:tblW w:w="1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3"/>
        <w:gridCol w:w="5850"/>
        <w:gridCol w:w="4482"/>
        <w:gridCol w:w="5070"/>
        <w:gridCol w:w="390"/>
      </w:tblGrid>
      <w:tr w:rsidR="000D6CD3" w:rsidTr="000D6CD3">
        <w:trPr>
          <w:cantSplit/>
          <w:trHeight w:val="2948"/>
          <w:tblHeader/>
        </w:trPr>
        <w:tc>
          <w:tcPr>
            <w:tcW w:w="183" w:type="dxa"/>
            <w:vMerge w:val="restart"/>
            <w:shd w:val="clear" w:color="auto" w:fill="22A782"/>
          </w:tcPr>
          <w:p w:rsidR="000D6CD3" w:rsidRDefault="000D6CD3" w:rsidP="000D6CD3">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850" w:type="dxa"/>
            <w:shd w:val="clear" w:color="auto" w:fill="FFFFFF"/>
          </w:tcPr>
          <w:p w:rsidR="000D6CD3" w:rsidRDefault="000D6CD3" w:rsidP="000D6CD3">
            <w:pPr>
              <w:pBdr>
                <w:top w:val="nil"/>
                <w:left w:val="nil"/>
                <w:bottom w:val="nil"/>
                <w:right w:val="nil"/>
                <w:between w:val="nil"/>
              </w:pBdr>
              <w:tabs>
                <w:tab w:val="left" w:pos="4469"/>
              </w:tabs>
              <w:spacing w:before="115"/>
              <w:ind w:left="190"/>
              <w:rPr>
                <w:color w:val="000000"/>
                <w:sz w:val="12"/>
                <w:szCs w:val="12"/>
              </w:rPr>
            </w:pPr>
            <w:r>
              <w:rPr>
                <w:b/>
                <w:color w:val="222222"/>
                <w:sz w:val="16"/>
                <w:szCs w:val="16"/>
              </w:rPr>
              <w:t>3. TRIGGERS</w:t>
            </w:r>
            <w:r>
              <w:rPr>
                <w:b/>
                <w:color w:val="222222"/>
                <w:sz w:val="16"/>
                <w:szCs w:val="16"/>
              </w:rPr>
              <w:tab/>
            </w:r>
          </w:p>
          <w:p w:rsidR="000D6CD3" w:rsidRDefault="000D6CD3" w:rsidP="000D6CD3">
            <w:pPr>
              <w:rPr>
                <w:sz w:val="12"/>
                <w:szCs w:val="12"/>
              </w:rPr>
            </w:pPr>
          </w:p>
          <w:p w:rsidR="000D6CD3" w:rsidRDefault="000D6CD3" w:rsidP="000D6CD3">
            <w:pPr>
              <w:pStyle w:val="Default"/>
              <w:rPr>
                <w:rFonts w:cs="Times New Roman"/>
                <w:color w:val="auto"/>
              </w:rPr>
            </w:pPr>
          </w:p>
          <w:p w:rsidR="000D6CD3" w:rsidRDefault="000D6CD3" w:rsidP="000D6CD3">
            <w:pPr>
              <w:pStyle w:val="Default"/>
              <w:jc w:val="both"/>
              <w:rPr>
                <w:sz w:val="23"/>
                <w:szCs w:val="23"/>
              </w:rPr>
            </w:pPr>
            <w:r>
              <w:rPr>
                <w:sz w:val="23"/>
                <w:szCs w:val="23"/>
              </w:rPr>
              <w:t xml:space="preserve">The average customer sees the </w:t>
            </w:r>
            <w:proofErr w:type="spellStart"/>
            <w:r>
              <w:rPr>
                <w:sz w:val="23"/>
                <w:szCs w:val="23"/>
              </w:rPr>
              <w:t>chatbot</w:t>
            </w:r>
            <w:proofErr w:type="spellEnd"/>
            <w:r>
              <w:rPr>
                <w:sz w:val="23"/>
                <w:szCs w:val="23"/>
              </w:rPr>
              <w:t xml:space="preserve"> as a popup, a reminder that it will solve all your banking queries. They remember asking the </w:t>
            </w:r>
            <w:proofErr w:type="spellStart"/>
            <w:r>
              <w:rPr>
                <w:sz w:val="23"/>
                <w:szCs w:val="23"/>
              </w:rPr>
              <w:t>chatbots</w:t>
            </w:r>
            <w:proofErr w:type="spellEnd"/>
            <w:r>
              <w:rPr>
                <w:sz w:val="23"/>
                <w:szCs w:val="23"/>
              </w:rPr>
              <w:t xml:space="preserve"> out of curiosity all kinds of questions that — as expected — couldn’t be answered because the technology wasn’t quite there yet. But all hope isn’t lost either. The technology is there, and it’s only getting better.</w:t>
            </w:r>
          </w:p>
          <w:p w:rsidR="000D6CD3" w:rsidRPr="000D6CD3" w:rsidRDefault="000D6CD3" w:rsidP="000D6CD3">
            <w:pPr>
              <w:ind w:firstLine="720"/>
              <w:rPr>
                <w:sz w:val="12"/>
                <w:szCs w:val="12"/>
              </w:rPr>
            </w:pPr>
          </w:p>
        </w:tc>
        <w:tc>
          <w:tcPr>
            <w:tcW w:w="4482" w:type="dxa"/>
            <w:vMerge w:val="restart"/>
            <w:shd w:val="clear" w:color="auto" w:fill="FFFFFF"/>
          </w:tcPr>
          <w:p w:rsidR="000D6CD3" w:rsidRDefault="000D6CD3" w:rsidP="000D6CD3">
            <w:pPr>
              <w:pBdr>
                <w:top w:val="nil"/>
                <w:left w:val="nil"/>
                <w:bottom w:val="nil"/>
                <w:right w:val="nil"/>
                <w:between w:val="nil"/>
              </w:pBdr>
              <w:tabs>
                <w:tab w:val="left" w:pos="4447"/>
              </w:tabs>
              <w:spacing w:before="115"/>
              <w:ind w:left="177"/>
              <w:rPr>
                <w:color w:val="6A6A6A"/>
                <w:sz w:val="12"/>
                <w:szCs w:val="12"/>
              </w:rPr>
            </w:pPr>
            <w:r>
              <w:rPr>
                <w:b/>
                <w:color w:val="222222"/>
                <w:sz w:val="16"/>
                <w:szCs w:val="16"/>
              </w:rPr>
              <w:t>10. YOUR SOLUTION</w:t>
            </w:r>
            <w:r>
              <w:rPr>
                <w:b/>
                <w:color w:val="222222"/>
                <w:sz w:val="16"/>
                <w:szCs w:val="16"/>
              </w:rPr>
              <w:tab/>
            </w:r>
          </w:p>
          <w:p w:rsidR="000D6CD3" w:rsidRDefault="000D6CD3" w:rsidP="000D6CD3">
            <w:pPr>
              <w:pBdr>
                <w:top w:val="nil"/>
                <w:left w:val="nil"/>
                <w:bottom w:val="nil"/>
                <w:right w:val="nil"/>
                <w:between w:val="nil"/>
              </w:pBdr>
              <w:spacing w:line="266" w:lineRule="auto"/>
              <w:ind w:left="177" w:right="482"/>
              <w:rPr>
                <w:color w:val="6A6A6A"/>
                <w:sz w:val="12"/>
                <w:szCs w:val="12"/>
              </w:rPr>
            </w:pPr>
          </w:p>
          <w:p w:rsidR="000D6CD3" w:rsidRDefault="000D6CD3" w:rsidP="000D6CD3">
            <w:pPr>
              <w:rPr>
                <w:sz w:val="12"/>
                <w:szCs w:val="12"/>
              </w:rPr>
            </w:pPr>
          </w:p>
          <w:p w:rsidR="000D6CD3" w:rsidRDefault="000D6CD3" w:rsidP="000D6CD3">
            <w:pPr>
              <w:pStyle w:val="Default"/>
              <w:rPr>
                <w:rFonts w:cs="Times New Roman"/>
                <w:color w:val="auto"/>
              </w:rPr>
            </w:pPr>
          </w:p>
          <w:p w:rsidR="000D6CD3" w:rsidRDefault="000D6CD3" w:rsidP="000D6CD3">
            <w:pPr>
              <w:pStyle w:val="Default"/>
              <w:numPr>
                <w:ilvl w:val="0"/>
                <w:numId w:val="5"/>
              </w:numPr>
              <w:rPr>
                <w:sz w:val="22"/>
                <w:szCs w:val="22"/>
              </w:rPr>
            </w:pPr>
            <w:r>
              <w:rPr>
                <w:sz w:val="22"/>
                <w:szCs w:val="22"/>
              </w:rPr>
              <w:t xml:space="preserve">The solution to the problem is Artificial intelligence in the banking sector makes banks efficient, trustworthy, helpful, and more understanding. It is strengthening the competitive edge of modern banks in this digital era. The growing impact of AI in the banking sector minimizes operational costs and improves customer support and process automation. </w:t>
            </w:r>
          </w:p>
          <w:p w:rsidR="000D6CD3" w:rsidRDefault="000D6CD3" w:rsidP="000D6CD3">
            <w:pPr>
              <w:pStyle w:val="Default"/>
              <w:ind w:left="720"/>
              <w:rPr>
                <w:sz w:val="22"/>
                <w:szCs w:val="22"/>
              </w:rPr>
            </w:pPr>
          </w:p>
          <w:p w:rsidR="000D6CD3" w:rsidRDefault="000D6CD3" w:rsidP="000D6CD3">
            <w:pPr>
              <w:pStyle w:val="Default"/>
              <w:numPr>
                <w:ilvl w:val="0"/>
                <w:numId w:val="5"/>
              </w:numPr>
              <w:rPr>
                <w:sz w:val="22"/>
                <w:szCs w:val="22"/>
              </w:rPr>
            </w:pPr>
            <w:r>
              <w:rPr>
                <w:sz w:val="22"/>
                <w:szCs w:val="22"/>
              </w:rPr>
              <w:t xml:space="preserve">AI </w:t>
            </w:r>
            <w:proofErr w:type="spellStart"/>
            <w:r>
              <w:rPr>
                <w:sz w:val="22"/>
                <w:szCs w:val="22"/>
              </w:rPr>
              <w:t>chatbots</w:t>
            </w:r>
            <w:proofErr w:type="spellEnd"/>
            <w:r>
              <w:rPr>
                <w:sz w:val="22"/>
                <w:szCs w:val="22"/>
              </w:rPr>
              <w:t xml:space="preserve"> in the banking industry can assist customers 24*7. </w:t>
            </w:r>
          </w:p>
          <w:p w:rsidR="000D6CD3" w:rsidRDefault="000D6CD3" w:rsidP="000D6CD3">
            <w:pPr>
              <w:pStyle w:val="Default"/>
              <w:ind w:left="720"/>
              <w:rPr>
                <w:sz w:val="22"/>
                <w:szCs w:val="22"/>
              </w:rPr>
            </w:pPr>
          </w:p>
          <w:p w:rsidR="000D6CD3" w:rsidRDefault="000D6CD3" w:rsidP="000D6CD3">
            <w:pPr>
              <w:pStyle w:val="Default"/>
              <w:numPr>
                <w:ilvl w:val="0"/>
                <w:numId w:val="5"/>
              </w:numPr>
              <w:rPr>
                <w:sz w:val="22"/>
                <w:szCs w:val="22"/>
              </w:rPr>
            </w:pPr>
            <w:r>
              <w:rPr>
                <w:sz w:val="22"/>
                <w:szCs w:val="22"/>
              </w:rPr>
              <w:t xml:space="preserve">Give accurate responses to their queries. </w:t>
            </w:r>
          </w:p>
          <w:p w:rsidR="000D6CD3" w:rsidRDefault="000D6CD3" w:rsidP="000D6CD3">
            <w:pPr>
              <w:pStyle w:val="Default"/>
              <w:ind w:left="720"/>
              <w:rPr>
                <w:sz w:val="22"/>
                <w:szCs w:val="22"/>
              </w:rPr>
            </w:pPr>
          </w:p>
          <w:p w:rsidR="000D6CD3" w:rsidRDefault="000D6CD3" w:rsidP="000D6CD3">
            <w:pPr>
              <w:pStyle w:val="Default"/>
              <w:numPr>
                <w:ilvl w:val="0"/>
                <w:numId w:val="5"/>
              </w:numPr>
              <w:rPr>
                <w:sz w:val="22"/>
                <w:szCs w:val="22"/>
              </w:rPr>
            </w:pPr>
            <w:r>
              <w:rPr>
                <w:sz w:val="22"/>
                <w:szCs w:val="22"/>
              </w:rPr>
              <w:t xml:space="preserve">These </w:t>
            </w:r>
            <w:proofErr w:type="spellStart"/>
            <w:r>
              <w:rPr>
                <w:sz w:val="22"/>
                <w:szCs w:val="22"/>
              </w:rPr>
              <w:t>chatbots</w:t>
            </w:r>
            <w:proofErr w:type="spellEnd"/>
            <w:r>
              <w:rPr>
                <w:sz w:val="22"/>
                <w:szCs w:val="22"/>
              </w:rPr>
              <w:t xml:space="preserve"> provide a personalized experience to users. </w:t>
            </w:r>
          </w:p>
          <w:p w:rsidR="000D6CD3" w:rsidRDefault="000D6CD3" w:rsidP="000D6CD3">
            <w:pPr>
              <w:pStyle w:val="Default"/>
              <w:ind w:left="720"/>
              <w:rPr>
                <w:sz w:val="22"/>
                <w:szCs w:val="22"/>
              </w:rPr>
            </w:pPr>
          </w:p>
          <w:p w:rsidR="000D6CD3" w:rsidRDefault="000D6CD3" w:rsidP="000D6CD3">
            <w:pPr>
              <w:pStyle w:val="Default"/>
              <w:numPr>
                <w:ilvl w:val="0"/>
                <w:numId w:val="5"/>
              </w:numPr>
              <w:rPr>
                <w:sz w:val="22"/>
                <w:szCs w:val="22"/>
              </w:rPr>
            </w:pPr>
            <w:r>
              <w:rPr>
                <w:sz w:val="22"/>
                <w:szCs w:val="22"/>
              </w:rPr>
              <w:t xml:space="preserve">AI </w:t>
            </w:r>
            <w:proofErr w:type="spellStart"/>
            <w:r>
              <w:rPr>
                <w:sz w:val="22"/>
                <w:szCs w:val="22"/>
              </w:rPr>
              <w:t>chatbots</w:t>
            </w:r>
            <w:proofErr w:type="spellEnd"/>
            <w:r>
              <w:rPr>
                <w:sz w:val="22"/>
                <w:szCs w:val="22"/>
              </w:rPr>
              <w:t xml:space="preserve"> in banking is providing a better customer experience </w:t>
            </w:r>
          </w:p>
          <w:p w:rsidR="000D6CD3" w:rsidRPr="000D6CD3" w:rsidRDefault="000D6CD3" w:rsidP="000D6CD3">
            <w:pPr>
              <w:ind w:firstLine="720"/>
              <w:rPr>
                <w:sz w:val="12"/>
                <w:szCs w:val="12"/>
              </w:rPr>
            </w:pPr>
          </w:p>
        </w:tc>
        <w:tc>
          <w:tcPr>
            <w:tcW w:w="5070" w:type="dxa"/>
            <w:vMerge w:val="restart"/>
            <w:shd w:val="clear" w:color="auto" w:fill="FFFFFF"/>
          </w:tcPr>
          <w:p w:rsidR="000D6CD3" w:rsidRDefault="000D6CD3" w:rsidP="000D6CD3">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0D6CD3" w:rsidRDefault="000D6CD3" w:rsidP="000D6CD3">
            <w:pPr>
              <w:pBdr>
                <w:top w:val="nil"/>
                <w:left w:val="nil"/>
                <w:bottom w:val="nil"/>
                <w:right w:val="nil"/>
                <w:between w:val="nil"/>
              </w:pBdr>
              <w:spacing w:before="16" w:line="266" w:lineRule="auto"/>
              <w:ind w:left="177" w:right="571"/>
              <w:rPr>
                <w:color w:val="000000"/>
                <w:sz w:val="12"/>
                <w:szCs w:val="12"/>
              </w:rPr>
            </w:pPr>
          </w:p>
          <w:p w:rsidR="000D6CD3" w:rsidRDefault="000D6CD3" w:rsidP="000D6CD3">
            <w:pPr>
              <w:rPr>
                <w:sz w:val="12"/>
                <w:szCs w:val="12"/>
              </w:rPr>
            </w:pPr>
          </w:p>
          <w:p w:rsidR="000D6CD3" w:rsidRDefault="000D6CD3" w:rsidP="000D6CD3">
            <w:pPr>
              <w:pStyle w:val="Default"/>
              <w:rPr>
                <w:color w:val="auto"/>
              </w:rPr>
            </w:pPr>
          </w:p>
          <w:p w:rsidR="000D6CD3" w:rsidRDefault="000D6CD3" w:rsidP="000D6CD3">
            <w:pPr>
              <w:pStyle w:val="Default"/>
              <w:rPr>
                <w:sz w:val="12"/>
                <w:szCs w:val="12"/>
              </w:rPr>
            </w:pPr>
            <w:r>
              <w:rPr>
                <w:b/>
                <w:bCs/>
                <w:color w:val="6A6A6A"/>
                <w:sz w:val="12"/>
                <w:szCs w:val="12"/>
              </w:rPr>
              <w:t xml:space="preserve">8.1 ONLINE </w:t>
            </w:r>
          </w:p>
          <w:p w:rsidR="000D6CD3" w:rsidRDefault="000D6CD3" w:rsidP="000D6CD3">
            <w:pPr>
              <w:pStyle w:val="Default"/>
              <w:numPr>
                <w:ilvl w:val="0"/>
                <w:numId w:val="6"/>
              </w:numPr>
              <w:rPr>
                <w:sz w:val="22"/>
                <w:szCs w:val="22"/>
              </w:rPr>
            </w:pPr>
            <w:r>
              <w:rPr>
                <w:sz w:val="22"/>
                <w:szCs w:val="22"/>
              </w:rPr>
              <w:t xml:space="preserve">Banking </w:t>
            </w:r>
            <w:proofErr w:type="spellStart"/>
            <w:r>
              <w:rPr>
                <w:sz w:val="22"/>
                <w:szCs w:val="22"/>
              </w:rPr>
              <w:t>chatbots</w:t>
            </w:r>
            <w:proofErr w:type="spellEnd"/>
            <w:r>
              <w:rPr>
                <w:sz w:val="22"/>
                <w:szCs w:val="22"/>
              </w:rPr>
              <w:t xml:space="preserve"> help customers complete banking transactions with ease using voice or text. </w:t>
            </w:r>
            <w:proofErr w:type="spellStart"/>
            <w:r>
              <w:rPr>
                <w:sz w:val="22"/>
                <w:szCs w:val="22"/>
              </w:rPr>
              <w:t>Chatbots</w:t>
            </w:r>
            <w:proofErr w:type="spellEnd"/>
            <w:r>
              <w:rPr>
                <w:sz w:val="22"/>
                <w:szCs w:val="22"/>
              </w:rPr>
              <w:t xml:space="preserve"> are useful to banks because they can reduce operational costs, as well as improve customer satisfaction by streamlining interactions. </w:t>
            </w:r>
          </w:p>
          <w:p w:rsidR="000D6CD3" w:rsidRDefault="000D6CD3" w:rsidP="000D6CD3">
            <w:pPr>
              <w:pStyle w:val="Default"/>
              <w:rPr>
                <w:sz w:val="12"/>
                <w:szCs w:val="12"/>
              </w:rPr>
            </w:pPr>
            <w:r>
              <w:rPr>
                <w:b/>
                <w:bCs/>
                <w:color w:val="6A6A6A"/>
                <w:sz w:val="12"/>
                <w:szCs w:val="12"/>
              </w:rPr>
              <w:t xml:space="preserve">8.2 OÏÏLINE </w:t>
            </w:r>
          </w:p>
          <w:p w:rsidR="000D6CD3" w:rsidRDefault="000D6CD3" w:rsidP="000D6CD3">
            <w:pPr>
              <w:pStyle w:val="Default"/>
              <w:numPr>
                <w:ilvl w:val="0"/>
                <w:numId w:val="6"/>
              </w:numPr>
              <w:rPr>
                <w:sz w:val="22"/>
                <w:szCs w:val="22"/>
              </w:rPr>
            </w:pPr>
            <w:r>
              <w:rPr>
                <w:sz w:val="22"/>
                <w:szCs w:val="22"/>
              </w:rPr>
              <w:t xml:space="preserve">Customers can directly visit the bank and solve their problems directly </w:t>
            </w:r>
          </w:p>
          <w:p w:rsidR="000D6CD3" w:rsidRPr="000D6CD3" w:rsidRDefault="000D6CD3" w:rsidP="000D6CD3">
            <w:pPr>
              <w:ind w:firstLine="720"/>
              <w:rPr>
                <w:sz w:val="12"/>
                <w:szCs w:val="12"/>
              </w:rPr>
            </w:pPr>
          </w:p>
        </w:tc>
        <w:tc>
          <w:tcPr>
            <w:tcW w:w="390" w:type="dxa"/>
            <w:vMerge w:val="restart"/>
            <w:shd w:val="clear" w:color="auto" w:fill="22A782"/>
          </w:tcPr>
          <w:p w:rsidR="000D6CD3" w:rsidRDefault="000D6CD3" w:rsidP="000D6CD3">
            <w:pPr>
              <w:pBdr>
                <w:top w:val="nil"/>
                <w:left w:val="nil"/>
                <w:bottom w:val="nil"/>
                <w:right w:val="nil"/>
                <w:between w:val="nil"/>
              </w:pBdr>
              <w:spacing w:before="89"/>
              <w:rPr>
                <w:b/>
                <w:color w:val="FFFFFF"/>
                <w:sz w:val="18"/>
                <w:szCs w:val="18"/>
              </w:rPr>
            </w:pPr>
          </w:p>
          <w:p w:rsidR="000D6CD3" w:rsidRDefault="000D6CD3" w:rsidP="000D6CD3">
            <w:pPr>
              <w:pBdr>
                <w:top w:val="nil"/>
                <w:left w:val="nil"/>
                <w:bottom w:val="nil"/>
                <w:right w:val="nil"/>
                <w:between w:val="nil"/>
              </w:pBdr>
              <w:spacing w:before="89"/>
              <w:rPr>
                <w:b/>
                <w:color w:val="FFFFFF"/>
                <w:sz w:val="18"/>
                <w:szCs w:val="18"/>
              </w:rPr>
            </w:pPr>
          </w:p>
        </w:tc>
      </w:tr>
      <w:tr w:rsidR="000D6CD3" w:rsidTr="000D6CD3">
        <w:trPr>
          <w:cantSplit/>
          <w:trHeight w:val="2360"/>
          <w:tblHeader/>
        </w:trPr>
        <w:tc>
          <w:tcPr>
            <w:tcW w:w="183" w:type="dxa"/>
            <w:vMerge/>
            <w:shd w:val="clear" w:color="auto" w:fill="22A782"/>
          </w:tcPr>
          <w:p w:rsidR="000D6CD3" w:rsidRDefault="000D6CD3" w:rsidP="000D6CD3">
            <w:pPr>
              <w:pBdr>
                <w:top w:val="nil"/>
                <w:left w:val="nil"/>
                <w:bottom w:val="nil"/>
                <w:right w:val="nil"/>
                <w:between w:val="nil"/>
              </w:pBdr>
              <w:spacing w:line="276" w:lineRule="auto"/>
              <w:rPr>
                <w:b/>
                <w:color w:val="000000"/>
                <w:sz w:val="18"/>
                <w:szCs w:val="18"/>
              </w:rPr>
            </w:pPr>
          </w:p>
        </w:tc>
        <w:tc>
          <w:tcPr>
            <w:tcW w:w="5850" w:type="dxa"/>
            <w:shd w:val="clear" w:color="auto" w:fill="FFFFFF"/>
          </w:tcPr>
          <w:p w:rsidR="000D6CD3" w:rsidRDefault="000D6CD3" w:rsidP="000D6CD3">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 </w:t>
            </w:r>
          </w:p>
          <w:p w:rsidR="000D6CD3" w:rsidRDefault="000D6CD3" w:rsidP="000D6CD3">
            <w:pPr>
              <w:pBdr>
                <w:top w:val="nil"/>
                <w:left w:val="nil"/>
                <w:bottom w:val="nil"/>
                <w:right w:val="nil"/>
                <w:between w:val="nil"/>
              </w:pBdr>
              <w:spacing w:before="16"/>
              <w:ind w:left="190"/>
              <w:rPr>
                <w:color w:val="000000"/>
                <w:sz w:val="12"/>
                <w:szCs w:val="12"/>
              </w:rPr>
            </w:pPr>
            <w:sdt>
              <w:sdtPr>
                <w:tag w:val="goog_rdk_4"/>
                <w:id w:val="71067051"/>
              </w:sdtPr>
              <w:sdtContent>
                <w:r>
                  <w:rPr>
                    <w:rFonts w:ascii="Cardo" w:eastAsia="Cardo" w:hAnsi="Cardo" w:cs="Cardo"/>
                    <w:color w:val="6A6A6A"/>
                    <w:sz w:val="12"/>
                    <w:szCs w:val="12"/>
                  </w:rPr>
                  <w:br/>
                </w:r>
              </w:sdtContent>
            </w:sdt>
          </w:p>
          <w:p w:rsidR="000D6CD3" w:rsidRDefault="000D6CD3" w:rsidP="000D6CD3">
            <w:pPr>
              <w:pStyle w:val="Default"/>
              <w:numPr>
                <w:ilvl w:val="0"/>
                <w:numId w:val="2"/>
              </w:numPr>
              <w:rPr>
                <w:sz w:val="22"/>
                <w:szCs w:val="22"/>
              </w:rPr>
            </w:pPr>
            <w:r>
              <w:rPr>
                <w:sz w:val="22"/>
                <w:szCs w:val="22"/>
              </w:rPr>
              <w:t xml:space="preserve">Customers are insecure about their information. </w:t>
            </w:r>
          </w:p>
          <w:p w:rsidR="000D6CD3" w:rsidRDefault="000D6CD3" w:rsidP="000D6CD3">
            <w:pPr>
              <w:pStyle w:val="Default"/>
              <w:numPr>
                <w:ilvl w:val="0"/>
                <w:numId w:val="2"/>
              </w:numPr>
              <w:rPr>
                <w:sz w:val="22"/>
                <w:szCs w:val="22"/>
              </w:rPr>
            </w:pPr>
            <w:r>
              <w:rPr>
                <w:sz w:val="22"/>
                <w:szCs w:val="22"/>
              </w:rPr>
              <w:t xml:space="preserve">Customers feel lost when they have delays in response. </w:t>
            </w:r>
          </w:p>
          <w:p w:rsidR="000D6CD3" w:rsidRPr="000D6CD3" w:rsidRDefault="000D6CD3" w:rsidP="000D6CD3">
            <w:pPr>
              <w:tabs>
                <w:tab w:val="left" w:pos="1155"/>
              </w:tabs>
              <w:rPr>
                <w:sz w:val="12"/>
                <w:szCs w:val="12"/>
              </w:rPr>
            </w:pPr>
            <w:r>
              <w:rPr>
                <w:sz w:val="12"/>
                <w:szCs w:val="12"/>
              </w:rPr>
              <w:tab/>
            </w:r>
          </w:p>
          <w:p w:rsidR="000D6CD3" w:rsidRDefault="000D6CD3" w:rsidP="000D6CD3">
            <w:pPr>
              <w:pStyle w:val="Default"/>
              <w:rPr>
                <w:rFonts w:cs="Times New Roman"/>
                <w:color w:val="auto"/>
              </w:rPr>
            </w:pPr>
          </w:p>
          <w:p w:rsidR="000D6CD3" w:rsidRPr="000D6CD3" w:rsidRDefault="000D6CD3" w:rsidP="000D6CD3">
            <w:pPr>
              <w:pStyle w:val="Default"/>
              <w:rPr>
                <w:sz w:val="12"/>
                <w:szCs w:val="12"/>
              </w:rPr>
            </w:pPr>
          </w:p>
        </w:tc>
        <w:tc>
          <w:tcPr>
            <w:tcW w:w="4482" w:type="dxa"/>
            <w:vMerge/>
            <w:shd w:val="clear" w:color="auto" w:fill="FFFFFF"/>
          </w:tcPr>
          <w:p w:rsidR="000D6CD3" w:rsidRDefault="000D6CD3" w:rsidP="000D6CD3">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0D6CD3" w:rsidRDefault="000D6CD3" w:rsidP="000D6CD3">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0D6CD3" w:rsidRDefault="000D6CD3" w:rsidP="000D6CD3">
            <w:pPr>
              <w:pBdr>
                <w:top w:val="nil"/>
                <w:left w:val="nil"/>
                <w:bottom w:val="nil"/>
                <w:right w:val="nil"/>
                <w:between w:val="nil"/>
              </w:pBdr>
              <w:spacing w:line="276" w:lineRule="auto"/>
              <w:rPr>
                <w:color w:val="000000"/>
                <w:sz w:val="12"/>
                <w:szCs w:val="12"/>
              </w:rPr>
            </w:pPr>
          </w:p>
        </w:tc>
      </w:tr>
    </w:tbl>
    <w:p w:rsidR="000D6CD3" w:rsidRDefault="000D6CD3" w:rsidP="000D6CD3">
      <w:pPr>
        <w:pBdr>
          <w:top w:val="nil"/>
          <w:left w:val="nil"/>
          <w:bottom w:val="nil"/>
          <w:right w:val="nil"/>
          <w:between w:val="nil"/>
        </w:pBdr>
        <w:tabs>
          <w:tab w:val="left" w:pos="2100"/>
        </w:tabs>
        <w:spacing w:before="3" w:after="1"/>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0D6CD3" w:rsidRDefault="000D6CD3">
      <w:pPr>
        <w:pBdr>
          <w:top w:val="nil"/>
          <w:left w:val="nil"/>
          <w:bottom w:val="nil"/>
          <w:right w:val="nil"/>
          <w:between w:val="nil"/>
        </w:pBdr>
        <w:spacing w:before="3" w:after="1"/>
        <w:rPr>
          <w:rFonts w:ascii="Times New Roman" w:eastAsia="Times New Roman" w:hAnsi="Times New Roman" w:cs="Times New Roman"/>
          <w:sz w:val="24"/>
          <w:szCs w:val="24"/>
        </w:rPr>
      </w:pPr>
    </w:p>
    <w:p w:rsidR="00874B9A" w:rsidRDefault="00737109">
      <w:pPr>
        <w:pBdr>
          <w:top w:val="nil"/>
          <w:left w:val="nil"/>
          <w:bottom w:val="nil"/>
          <w:right w:val="nil"/>
          <w:between w:val="nil"/>
        </w:pBdr>
        <w:spacing w:before="3" w:after="1"/>
        <w:rPr>
          <w:sz w:val="20"/>
          <w:szCs w:val="20"/>
        </w:rPr>
      </w:pPr>
      <w:r w:rsidRPr="00737109">
        <w:rPr>
          <w:rFonts w:ascii="Times New Roman" w:eastAsia="Times New Roman" w:hAnsi="Times New Roman" w:cs="Times New Roman"/>
          <w:sz w:val="24"/>
          <w:szCs w:val="24"/>
        </w:rPr>
        <w:lastRenderedPageBreak/>
        <w:br/>
      </w:r>
    </w:p>
    <w:p w:rsidR="00874B9A" w:rsidRDefault="00737109">
      <w:pPr>
        <w:pBdr>
          <w:top w:val="nil"/>
          <w:left w:val="nil"/>
          <w:bottom w:val="nil"/>
          <w:right w:val="nil"/>
          <w:between w:val="nil"/>
        </w:pBdr>
        <w:spacing w:before="3" w:after="1"/>
        <w:rPr>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114300" distT="114300" distL="114300" distR="114300" hidden="0" layoutInCell="1" locked="0" relativeHeight="0" simplePos="0">
              <wp:simplePos x="0" y="0"/>
              <wp:positionH relativeFrom="page">
                <wp:posOffset>10216198</wp:posOffset>
              </wp:positionH>
              <wp:positionV relativeFrom="page">
                <wp:posOffset>5359401</wp:posOffset>
              </wp:positionV>
              <wp:extent cx="295275" cy="1628458"/>
              <wp:effectExtent b="0" l="0" r="0" t="0"/>
              <wp:wrapNone/>
              <wp:docPr id="4" name=""/>
              <a:graphic>
                <a:graphicData uri="http://schemas.microsoft.com/office/word/2010/wordprocessingShape">
                  <wps:wsp>
                    <wps:cNvSpPr txBox="1"/>
                    <wps:cNvPr id="5" name="Shape 5"/>
                    <wps:spPr>
                      <a:xfrm rot="-5400000">
                        <a:off x="1872325" y="1048900"/>
                        <a:ext cx="193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spAutoFit/>
                    </wps:bodyPr>
                  </wps:wsp>
                </a:graphicData>
              </a:graphic>
            </wp:anchor>
          </w:drawing>
        </mc:Choice>
        <ve:Fallback>
          <w:r>
            <w:rPr>
              <w:noProof/>
              <w:sz w:val="20"/>
              <w:szCs w:val="20"/>
            </w:rPr>
            <w:drawing>
              <wp:anchor distT="114300" distB="114300" distL="114300" distR="114300" simplePos="0" relativeHeight="251663360" behindDoc="0" locked="0" layoutInCell="1" allowOverlap="1">
                <wp:simplePos x="0" y="0"/>
                <wp:positionH relativeFrom="page">
                  <wp:posOffset>10216198</wp:posOffset>
                </wp:positionH>
                <wp:positionV relativeFrom="page">
                  <wp:posOffset>5359401</wp:posOffset>
                </wp:positionV>
                <wp:extent cx="295275" cy="1628458"/>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5275" cy="1628458"/>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114300" distT="114300" distL="114300" distR="114300" hidden="0" layoutInCell="1" locked="0" relativeHeight="0" simplePos="0">
              <wp:simplePos x="0" y="0"/>
              <wp:positionH relativeFrom="page">
                <wp:posOffset>333375</wp:posOffset>
              </wp:positionH>
              <wp:positionV relativeFrom="page">
                <wp:posOffset>5291455</wp:posOffset>
              </wp:positionV>
              <wp:extent cx="295275" cy="1581150"/>
              <wp:effectExtent b="0" l="0" r="0" t="0"/>
              <wp:wrapNone/>
              <wp:docPr id="5" name=""/>
              <a:graphic>
                <a:graphicData uri="http://schemas.microsoft.com/office/word/2010/wordprocessingShape">
                  <wps:wsp>
                    <wps:cNvSpPr txBox="1"/>
                    <wps:cNvPr id="6" name="Shape 6"/>
                    <wps:spPr>
                      <a:xfrm rot="5400000">
                        <a:off x="2019375" y="833225"/>
                        <a:ext cx="1911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spAutoFit/>
                    </wps:bodyPr>
                  </wps:wsp>
                </a:graphicData>
              </a:graphic>
            </wp:anchor>
          </w:drawing>
        </mc:Choice>
        <ve:Fallback>
          <w:r>
            <w:rPr>
              <w:noProof/>
              <w:sz w:val="20"/>
              <w:szCs w:val="20"/>
            </w:rPr>
            <w:drawing>
              <wp:anchor distT="114300" distB="114300" distL="114300" distR="114300" simplePos="0" relativeHeight="251664384" behindDoc="0" locked="0" layoutInCell="1" allowOverlap="1">
                <wp:simplePos x="0" y="0"/>
                <wp:positionH relativeFrom="page">
                  <wp:posOffset>333375</wp:posOffset>
                </wp:positionH>
                <wp:positionV relativeFrom="page">
                  <wp:posOffset>5291455</wp:posOffset>
                </wp:positionV>
                <wp:extent cx="295275" cy="158115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5275" cy="1581150"/>
                        </a:xfrm>
                        <a:prstGeom prst="rect">
                          <a:avLst/>
                        </a:prstGeom>
                        <a:ln/>
                      </pic:spPr>
                    </pic:pic>
                  </a:graphicData>
                </a:graphic>
              </wp:anchor>
            </w:drawing>
          </w:r>
        </ve:Fallback>
      </ve:AlternateContent>
    </w:p>
    <w:p w:rsidR="00874B9A" w:rsidRDefault="00874B9A">
      <w:pPr>
        <w:pBdr>
          <w:top w:val="nil"/>
          <w:left w:val="nil"/>
          <w:bottom w:val="nil"/>
          <w:right w:val="nil"/>
          <w:between w:val="nil"/>
        </w:pBdr>
        <w:spacing w:before="100" w:line="266" w:lineRule="auto"/>
        <w:ind w:right="8130"/>
        <w:rPr>
          <w:color w:val="000000"/>
          <w:sz w:val="12"/>
          <w:szCs w:val="12"/>
        </w:rPr>
      </w:pPr>
    </w:p>
    <w:sectPr w:rsidR="00874B9A" w:rsidSect="00874B9A">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E3148"/>
    <w:multiLevelType w:val="hybridMultilevel"/>
    <w:tmpl w:val="CD221F82"/>
    <w:lvl w:ilvl="0" w:tplc="A3AC7CA2">
      <w:numFmt w:val="bullet"/>
      <w:lvlText w:val=""/>
      <w:lvlJc w:val="left"/>
      <w:pPr>
        <w:ind w:left="720" w:hanging="360"/>
      </w:pPr>
      <w:rPr>
        <w:rFonts w:ascii="Calibri" w:eastAsia="Robo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76FB3"/>
    <w:multiLevelType w:val="hybridMultilevel"/>
    <w:tmpl w:val="BA18CE3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43694600"/>
    <w:multiLevelType w:val="hybridMultilevel"/>
    <w:tmpl w:val="5CA8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A562A"/>
    <w:multiLevelType w:val="hybridMultilevel"/>
    <w:tmpl w:val="99D4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0665A"/>
    <w:multiLevelType w:val="hybridMultilevel"/>
    <w:tmpl w:val="8EA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F00F6"/>
    <w:multiLevelType w:val="multilevel"/>
    <w:tmpl w:val="BCFE0EE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4B9A"/>
    <w:rsid w:val="000D6CD3"/>
    <w:rsid w:val="004D0A79"/>
    <w:rsid w:val="00737109"/>
    <w:rsid w:val="007930F2"/>
    <w:rsid w:val="00874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9A"/>
  </w:style>
  <w:style w:type="paragraph" w:styleId="Heading1">
    <w:name w:val="heading 1"/>
    <w:basedOn w:val="normal0"/>
    <w:next w:val="normal0"/>
    <w:rsid w:val="00874B9A"/>
    <w:pPr>
      <w:keepNext/>
      <w:keepLines/>
      <w:spacing w:before="480" w:after="120"/>
      <w:outlineLvl w:val="0"/>
    </w:pPr>
    <w:rPr>
      <w:b/>
      <w:sz w:val="48"/>
      <w:szCs w:val="48"/>
    </w:rPr>
  </w:style>
  <w:style w:type="paragraph" w:styleId="Heading2">
    <w:name w:val="heading 2"/>
    <w:basedOn w:val="normal0"/>
    <w:next w:val="normal0"/>
    <w:rsid w:val="00874B9A"/>
    <w:pPr>
      <w:keepNext/>
      <w:keepLines/>
      <w:spacing w:before="360" w:after="80"/>
      <w:outlineLvl w:val="1"/>
    </w:pPr>
    <w:rPr>
      <w:b/>
      <w:sz w:val="36"/>
      <w:szCs w:val="36"/>
    </w:rPr>
  </w:style>
  <w:style w:type="paragraph" w:styleId="Heading3">
    <w:name w:val="heading 3"/>
    <w:basedOn w:val="normal0"/>
    <w:next w:val="normal0"/>
    <w:rsid w:val="00874B9A"/>
    <w:pPr>
      <w:keepNext/>
      <w:keepLines/>
      <w:spacing w:before="280" w:after="80"/>
      <w:outlineLvl w:val="2"/>
    </w:pPr>
    <w:rPr>
      <w:b/>
      <w:sz w:val="28"/>
      <w:szCs w:val="28"/>
    </w:rPr>
  </w:style>
  <w:style w:type="paragraph" w:styleId="Heading4">
    <w:name w:val="heading 4"/>
    <w:basedOn w:val="normal0"/>
    <w:next w:val="normal0"/>
    <w:rsid w:val="00874B9A"/>
    <w:pPr>
      <w:keepNext/>
      <w:keepLines/>
      <w:spacing w:before="240" w:after="40"/>
      <w:outlineLvl w:val="3"/>
    </w:pPr>
    <w:rPr>
      <w:b/>
      <w:sz w:val="24"/>
      <w:szCs w:val="24"/>
    </w:rPr>
  </w:style>
  <w:style w:type="paragraph" w:styleId="Heading5">
    <w:name w:val="heading 5"/>
    <w:basedOn w:val="normal0"/>
    <w:next w:val="normal0"/>
    <w:rsid w:val="00874B9A"/>
    <w:pPr>
      <w:keepNext/>
      <w:keepLines/>
      <w:spacing w:before="220" w:after="40"/>
      <w:outlineLvl w:val="4"/>
    </w:pPr>
    <w:rPr>
      <w:b/>
    </w:rPr>
  </w:style>
  <w:style w:type="paragraph" w:styleId="Heading6">
    <w:name w:val="heading 6"/>
    <w:basedOn w:val="normal0"/>
    <w:next w:val="normal0"/>
    <w:rsid w:val="00874B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4B9A"/>
  </w:style>
  <w:style w:type="paragraph" w:styleId="Title">
    <w:name w:val="Title"/>
    <w:basedOn w:val="Normal"/>
    <w:uiPriority w:val="10"/>
    <w:qFormat/>
    <w:rsid w:val="00874B9A"/>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874B9A"/>
    <w:rPr>
      <w:sz w:val="12"/>
      <w:szCs w:val="12"/>
    </w:rPr>
  </w:style>
  <w:style w:type="paragraph" w:styleId="ListParagraph">
    <w:name w:val="List Paragraph"/>
    <w:basedOn w:val="Normal"/>
    <w:uiPriority w:val="1"/>
    <w:qFormat/>
    <w:rsid w:val="00874B9A"/>
  </w:style>
  <w:style w:type="paragraph" w:customStyle="1" w:styleId="TableParagraph">
    <w:name w:val="Table Paragraph"/>
    <w:basedOn w:val="Normal"/>
    <w:uiPriority w:val="1"/>
    <w:qFormat/>
    <w:rsid w:val="00874B9A"/>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rsid w:val="00874B9A"/>
    <w:pPr>
      <w:keepNext/>
      <w:keepLines/>
      <w:spacing w:before="360" w:after="80"/>
    </w:pPr>
    <w:rPr>
      <w:rFonts w:ascii="Georgia" w:eastAsia="Georgia" w:hAnsi="Georgia" w:cs="Georgia"/>
      <w:i/>
      <w:color w:val="666666"/>
      <w:sz w:val="48"/>
      <w:szCs w:val="48"/>
    </w:rPr>
  </w:style>
  <w:style w:type="table" w:customStyle="1" w:styleId="a">
    <w:basedOn w:val="TableNormal"/>
    <w:rsid w:val="00874B9A"/>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930F2"/>
    <w:rPr>
      <w:rFonts w:ascii="Tahoma" w:hAnsi="Tahoma" w:cs="Tahoma"/>
      <w:sz w:val="16"/>
      <w:szCs w:val="16"/>
    </w:rPr>
  </w:style>
  <w:style w:type="character" w:customStyle="1" w:styleId="BalloonTextChar">
    <w:name w:val="Balloon Text Char"/>
    <w:basedOn w:val="DefaultParagraphFont"/>
    <w:link w:val="BalloonText"/>
    <w:uiPriority w:val="99"/>
    <w:semiHidden/>
    <w:rsid w:val="007930F2"/>
    <w:rPr>
      <w:rFonts w:ascii="Tahoma" w:hAnsi="Tahoma" w:cs="Tahoma"/>
      <w:sz w:val="16"/>
      <w:szCs w:val="16"/>
    </w:rPr>
  </w:style>
  <w:style w:type="paragraph" w:customStyle="1" w:styleId="Default">
    <w:name w:val="Default"/>
    <w:rsid w:val="000D6CD3"/>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42345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D0A81C7B-D0F7-413E-B783-8946EB34F2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Asian</cp:lastModifiedBy>
  <cp:revision>3</cp:revision>
  <dcterms:created xsi:type="dcterms:W3CDTF">2022-10-01T07:09:00Z</dcterms:created>
  <dcterms:modified xsi:type="dcterms:W3CDTF">2022-11-10T05:17:00Z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