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32" w:rsidRDefault="00986C32">
      <w:pPr>
        <w:pStyle w:val="Title"/>
        <w:ind w:left="333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04.15pt;height:31pt;mso-position-horizontal-relative:char;mso-position-vertical-relative:line" coordsize="4083,6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877;height:620">
              <v:imagedata r:id="rId5" o:title=""/>
            </v:shape>
            <v:shape id="_x0000_s1027" type="#_x0000_t75" style="position:absolute;left:1786;width:2296;height:620">
              <v:imagedata r:id="rId6" o:title=""/>
            </v:shape>
            <w10:wrap type="none"/>
            <w10:anchorlock/>
          </v:group>
        </w:pict>
      </w:r>
    </w:p>
    <w:p w:rsidR="00986C32" w:rsidRDefault="00986C32">
      <w:pPr>
        <w:pStyle w:val="Title"/>
        <w:spacing w:before="2"/>
        <w:rPr>
          <w:sz w:val="21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2"/>
        <w:gridCol w:w="6526"/>
      </w:tblGrid>
      <w:tr w:rsidR="00986C32">
        <w:trPr>
          <w:trHeight w:val="388"/>
        </w:trPr>
        <w:tc>
          <w:tcPr>
            <w:tcW w:w="2862" w:type="dxa"/>
          </w:tcPr>
          <w:p w:rsidR="00986C32" w:rsidRDefault="005F2E4D">
            <w:pPr>
              <w:pStyle w:val="TableParagraph"/>
              <w:spacing w:line="265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6526" w:type="dxa"/>
          </w:tcPr>
          <w:p w:rsidR="00986C32" w:rsidRDefault="005F2E4D">
            <w:pPr>
              <w:pStyle w:val="TableParagraph"/>
              <w:spacing w:line="265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PNT2022TMID0</w:t>
            </w:r>
            <w:r w:rsidR="008764DA">
              <w:rPr>
                <w:rFonts w:ascii="Calibri"/>
                <w:b/>
              </w:rPr>
              <w:t>43251</w:t>
            </w:r>
          </w:p>
        </w:tc>
      </w:tr>
      <w:tr w:rsidR="00986C32">
        <w:trPr>
          <w:trHeight w:val="537"/>
        </w:trPr>
        <w:tc>
          <w:tcPr>
            <w:tcW w:w="2862" w:type="dxa"/>
          </w:tcPr>
          <w:p w:rsidR="00986C32" w:rsidRDefault="00986C32">
            <w:pPr>
              <w:pStyle w:val="TableParagraph"/>
              <w:spacing w:before="1"/>
              <w:rPr>
                <w:sz w:val="23"/>
              </w:rPr>
            </w:pPr>
          </w:p>
          <w:p w:rsidR="00986C32" w:rsidRDefault="005F2E4D">
            <w:pPr>
              <w:pStyle w:val="TableParagraph"/>
              <w:spacing w:line="252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PROJECT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TITLE</w:t>
            </w:r>
          </w:p>
        </w:tc>
        <w:tc>
          <w:tcPr>
            <w:tcW w:w="6526" w:type="dxa"/>
          </w:tcPr>
          <w:p w:rsidR="00986C32" w:rsidRDefault="005F2E4D">
            <w:pPr>
              <w:pStyle w:val="TableParagraph"/>
              <w:spacing w:line="265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SMART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WASTE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MANAGEMENT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SYSTEM</w:t>
            </w:r>
            <w:r>
              <w:rPr>
                <w:rFonts w:ascii="Calibri"/>
                <w:b/>
                <w:spacing w:val="43"/>
              </w:rPr>
              <w:t xml:space="preserve"> </w:t>
            </w: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METROPOLITAN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CITIES</w:t>
            </w:r>
          </w:p>
        </w:tc>
      </w:tr>
      <w:tr w:rsidR="00986C32">
        <w:trPr>
          <w:trHeight w:val="407"/>
        </w:trPr>
        <w:tc>
          <w:tcPr>
            <w:tcW w:w="2862" w:type="dxa"/>
          </w:tcPr>
          <w:p w:rsidR="00986C32" w:rsidRDefault="005F2E4D">
            <w:pPr>
              <w:pStyle w:val="TableParagraph"/>
              <w:spacing w:line="265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6526" w:type="dxa"/>
          </w:tcPr>
          <w:p w:rsidR="00986C32" w:rsidRDefault="005F2E4D">
            <w:pPr>
              <w:pStyle w:val="TableParagraph"/>
              <w:spacing w:line="265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24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SEPT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2022</w:t>
            </w:r>
          </w:p>
        </w:tc>
      </w:tr>
    </w:tbl>
    <w:p w:rsidR="00986C32" w:rsidRDefault="00986C32">
      <w:pPr>
        <w:pStyle w:val="Title"/>
        <w:rPr>
          <w:sz w:val="20"/>
        </w:rPr>
      </w:pPr>
    </w:p>
    <w:p w:rsidR="00986C32" w:rsidRDefault="00986C32">
      <w:pPr>
        <w:pStyle w:val="Title"/>
        <w:spacing w:before="7"/>
        <w:rPr>
          <w:sz w:val="24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79"/>
      </w:tblGrid>
      <w:tr w:rsidR="00986C32">
        <w:trPr>
          <w:trHeight w:val="1612"/>
        </w:trPr>
        <w:tc>
          <w:tcPr>
            <w:tcW w:w="9479" w:type="dxa"/>
            <w:tcBorders>
              <w:left w:val="single" w:sz="18" w:space="0" w:color="000000"/>
              <w:right w:val="single" w:sz="18" w:space="0" w:color="000000"/>
            </w:tcBorders>
          </w:tcPr>
          <w:p w:rsidR="00986C32" w:rsidRDefault="00986C32">
            <w:pPr>
              <w:pStyle w:val="TableParagraph"/>
              <w:rPr>
                <w:sz w:val="26"/>
              </w:rPr>
            </w:pPr>
          </w:p>
          <w:p w:rsidR="00986C32" w:rsidRDefault="005F2E4D">
            <w:pPr>
              <w:pStyle w:val="TableParagraph"/>
              <w:spacing w:before="163" w:line="272" w:lineRule="exact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Statement:</w:t>
            </w:r>
          </w:p>
          <w:p w:rsidR="00986C32" w:rsidRDefault="005F2E4D">
            <w:pPr>
              <w:pStyle w:val="TableParagraph"/>
              <w:spacing w:before="2" w:line="232" w:lineRule="auto"/>
              <w:ind w:left="813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collection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disposal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garbage</w:t>
            </w:r>
            <w:r>
              <w:rPr>
                <w:spacing w:val="-6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t>is in</w:t>
            </w:r>
            <w:r>
              <w:rPr>
                <w:spacing w:val="-4"/>
              </w:rPr>
              <w:t xml:space="preserve"> </w:t>
            </w:r>
            <w:r>
              <w:t>unordered,</w:t>
            </w:r>
            <w:r>
              <w:rPr>
                <w:spacing w:val="2"/>
              </w:rPr>
              <w:t xml:space="preserve"> </w:t>
            </w:r>
            <w:r>
              <w:t>inefficient</w:t>
            </w:r>
            <w:r>
              <w:rPr>
                <w:spacing w:val="6"/>
              </w:rPr>
              <w:t xml:space="preserve"> </w:t>
            </w:r>
            <w:r>
              <w:t>way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leads to</w:t>
            </w:r>
            <w:r>
              <w:rPr>
                <w:spacing w:val="-52"/>
              </w:rPr>
              <w:t xml:space="preserve"> </w:t>
            </w:r>
            <w:r>
              <w:t>overfilling of</w:t>
            </w:r>
            <w:r>
              <w:rPr>
                <w:spacing w:val="-1"/>
              </w:rPr>
              <w:t xml:space="preserve"> </w:t>
            </w:r>
            <w:r>
              <w:t>bins,</w:t>
            </w:r>
            <w:r>
              <w:rPr>
                <w:spacing w:val="4"/>
              </w:rPr>
              <w:t xml:space="preserve"> </w:t>
            </w:r>
            <w:proofErr w:type="spellStart"/>
            <w:r>
              <w:t>rottinggarbage</w:t>
            </w:r>
            <w:proofErr w:type="spellEnd"/>
            <w:r>
              <w:rPr>
                <w:spacing w:val="-5"/>
              </w:rPr>
              <w:t xml:space="preserve"> </w:t>
            </w:r>
            <w:r>
              <w:t>smell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-5"/>
              </w:rPr>
              <w:t xml:space="preserve"> </w:t>
            </w:r>
            <w:r>
              <w:t>fuel</w:t>
            </w:r>
            <w:r>
              <w:rPr>
                <w:spacing w:val="-2"/>
              </w:rPr>
              <w:t xml:space="preserve"> </w:t>
            </w:r>
            <w:r>
              <w:t>consumption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collecting</w:t>
            </w:r>
            <w:r>
              <w:rPr>
                <w:spacing w:val="-7"/>
              </w:rPr>
              <w:t xml:space="preserve"> </w:t>
            </w:r>
            <w:r>
              <w:t>trucks.</w:t>
            </w:r>
          </w:p>
        </w:tc>
      </w:tr>
      <w:tr w:rsidR="00986C32">
        <w:trPr>
          <w:trHeight w:val="1540"/>
        </w:trPr>
        <w:tc>
          <w:tcPr>
            <w:tcW w:w="9479" w:type="dxa"/>
            <w:tcBorders>
              <w:left w:val="single" w:sz="18" w:space="0" w:color="000000"/>
              <w:right w:val="single" w:sz="18" w:space="0" w:color="000000"/>
            </w:tcBorders>
          </w:tcPr>
          <w:p w:rsidR="00986C32" w:rsidRDefault="00986C32">
            <w:pPr>
              <w:pStyle w:val="TableParagraph"/>
              <w:rPr>
                <w:sz w:val="26"/>
              </w:rPr>
            </w:pPr>
          </w:p>
          <w:p w:rsidR="00986C32" w:rsidRDefault="005F2E4D">
            <w:pPr>
              <w:pStyle w:val="TableParagraph"/>
              <w:spacing w:before="168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(Goals):</w:t>
            </w:r>
          </w:p>
          <w:p w:rsidR="00986C32" w:rsidRDefault="005F2E4D">
            <w:pPr>
              <w:pStyle w:val="TableParagraph"/>
              <w:spacing w:before="55"/>
              <w:ind w:left="813"/>
            </w:pPr>
            <w:r>
              <w:t>The</w:t>
            </w:r>
            <w:r>
              <w:rPr>
                <w:spacing w:val="-11"/>
              </w:rPr>
              <w:t xml:space="preserve"> </w:t>
            </w:r>
            <w:r>
              <w:t>purpose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focus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problems of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emptying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recycling</w:t>
            </w:r>
            <w:r>
              <w:rPr>
                <w:spacing w:val="-52"/>
              </w:rPr>
              <w:t xml:space="preserve"> </w:t>
            </w:r>
            <w:r>
              <w:t>container</w:t>
            </w:r>
            <w:r>
              <w:rPr>
                <w:spacing w:val="5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sensormeasurements</w:t>
            </w:r>
            <w:proofErr w:type="spellEnd"/>
            <w:r>
              <w:t>.</w:t>
            </w:r>
          </w:p>
        </w:tc>
      </w:tr>
      <w:tr w:rsidR="00986C32">
        <w:trPr>
          <w:trHeight w:val="1612"/>
        </w:trPr>
        <w:tc>
          <w:tcPr>
            <w:tcW w:w="9479" w:type="dxa"/>
            <w:tcBorders>
              <w:left w:val="single" w:sz="18" w:space="0" w:color="000000"/>
              <w:right w:val="single" w:sz="18" w:space="0" w:color="000000"/>
            </w:tcBorders>
          </w:tcPr>
          <w:p w:rsidR="00986C32" w:rsidRDefault="00986C32">
            <w:pPr>
              <w:pStyle w:val="TableParagraph"/>
              <w:spacing w:before="10"/>
              <w:rPr>
                <w:sz w:val="28"/>
              </w:rPr>
            </w:pPr>
          </w:p>
          <w:p w:rsidR="00986C32" w:rsidRDefault="005F2E4D">
            <w:pPr>
              <w:pStyle w:val="TableParagraph"/>
              <w:spacing w:line="275" w:lineRule="exact"/>
              <w:ind w:left="169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description:</w:t>
            </w:r>
          </w:p>
          <w:p w:rsidR="00986C32" w:rsidRDefault="005F2E4D">
            <w:pPr>
              <w:pStyle w:val="TableParagraph"/>
              <w:numPr>
                <w:ilvl w:val="0"/>
                <w:numId w:val="3"/>
              </w:numPr>
              <w:tabs>
                <w:tab w:val="left" w:pos="1836"/>
              </w:tabs>
              <w:spacing w:line="252" w:lineRule="exact"/>
              <w:ind w:hanging="361"/>
            </w:pPr>
            <w:r>
              <w:t>Using</w:t>
            </w:r>
            <w:r>
              <w:rPr>
                <w:spacing w:val="-10"/>
              </w:rPr>
              <w:t xml:space="preserve"> </w:t>
            </w:r>
            <w:r>
              <w:t>sensors,</w:t>
            </w:r>
            <w:r>
              <w:rPr>
                <w:spacing w:val="3"/>
              </w:rPr>
              <w:t xml:space="preserve"> </w:t>
            </w:r>
            <w:r>
              <w:t>weighing</w:t>
            </w:r>
            <w:r>
              <w:rPr>
                <w:spacing w:val="1"/>
              </w:rPr>
              <w:t xml:space="preserve"> </w:t>
            </w:r>
            <w:r>
              <w:t>machine;</w:t>
            </w:r>
            <w:r>
              <w:rPr>
                <w:spacing w:val="1"/>
              </w:rPr>
              <w:t xml:space="preserve"> </w:t>
            </w:r>
            <w:r>
              <w:t>real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waste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bins.</w:t>
            </w:r>
          </w:p>
          <w:p w:rsidR="00986C32" w:rsidRDefault="005F2E4D">
            <w:pPr>
              <w:pStyle w:val="TableParagraph"/>
              <w:numPr>
                <w:ilvl w:val="0"/>
                <w:numId w:val="3"/>
              </w:numPr>
              <w:tabs>
                <w:tab w:val="left" w:pos="1836"/>
              </w:tabs>
              <w:spacing w:before="4" w:line="237" w:lineRule="auto"/>
              <w:ind w:right="207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gets shared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appropriate</w:t>
            </w:r>
            <w:r>
              <w:rPr>
                <w:spacing w:val="-11"/>
              </w:rPr>
              <w:t xml:space="preserve"> </w:t>
            </w:r>
            <w:r>
              <w:t>authorities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fellow</w:t>
            </w:r>
            <w:r>
              <w:rPr>
                <w:spacing w:val="-11"/>
              </w:rPr>
              <w:t xml:space="preserve"> </w:t>
            </w:r>
            <w:r>
              <w:t>citizens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52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986C32">
        <w:trPr>
          <w:trHeight w:val="2073"/>
        </w:trPr>
        <w:tc>
          <w:tcPr>
            <w:tcW w:w="9479" w:type="dxa"/>
            <w:tcBorders>
              <w:left w:val="single" w:sz="18" w:space="0" w:color="000000"/>
              <w:right w:val="single" w:sz="18" w:space="0" w:color="000000"/>
            </w:tcBorders>
          </w:tcPr>
          <w:p w:rsidR="00986C32" w:rsidRDefault="00986C32">
            <w:pPr>
              <w:pStyle w:val="TableParagraph"/>
              <w:rPr>
                <w:sz w:val="26"/>
              </w:rPr>
            </w:pPr>
          </w:p>
          <w:p w:rsidR="00986C32" w:rsidRDefault="005F2E4D">
            <w:pPr>
              <w:pStyle w:val="TableParagraph"/>
              <w:spacing w:before="167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Uniqueness/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Novelty:</w:t>
            </w:r>
          </w:p>
          <w:p w:rsidR="00986C32" w:rsidRDefault="005F2E4D">
            <w:pPr>
              <w:pStyle w:val="TableParagraph"/>
              <w:spacing w:before="108"/>
              <w:ind w:left="813"/>
            </w:pPr>
            <w:r>
              <w:t>Citizens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industries</w:t>
            </w:r>
            <w:r>
              <w:rPr>
                <w:spacing w:val="-2"/>
              </w:rPr>
              <w:t xml:space="preserve"> </w:t>
            </w:r>
            <w:r>
              <w:t>behaviors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7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festival,</w:t>
            </w:r>
            <w:r>
              <w:rPr>
                <w:spacing w:val="-1"/>
              </w:rPr>
              <w:t xml:space="preserve"> </w:t>
            </w:r>
            <w:r>
              <w:t>events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1"/>
              </w:rPr>
              <w:t xml:space="preserve"> </w:t>
            </w:r>
            <w:r>
              <w:t>seasons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9"/>
              </w:rPr>
              <w:t xml:space="preserve"> </w:t>
            </w:r>
            <w:r>
              <w:t>monitored</w:t>
            </w:r>
            <w:r>
              <w:rPr>
                <w:spacing w:val="-52"/>
              </w:rPr>
              <w:t xml:space="preserve"> </w:t>
            </w:r>
            <w:r>
              <w:t>and are predicted for garbage overflowing. Also, to find the shortest path to reach the destiny for</w:t>
            </w:r>
            <w:r>
              <w:rPr>
                <w:spacing w:val="-52"/>
              </w:rPr>
              <w:t xml:space="preserve"> </w:t>
            </w:r>
            <w:r>
              <w:t>trucks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basis</w:t>
            </w:r>
            <w:r>
              <w:rPr>
                <w:spacing w:val="3"/>
              </w:rPr>
              <w:t xml:space="preserve"> </w:t>
            </w:r>
            <w:r>
              <w:t>of fuel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consumption.</w:t>
            </w:r>
          </w:p>
        </w:tc>
      </w:tr>
      <w:tr w:rsidR="00986C32">
        <w:trPr>
          <w:trHeight w:val="1948"/>
        </w:trPr>
        <w:tc>
          <w:tcPr>
            <w:tcW w:w="9479" w:type="dxa"/>
            <w:tcBorders>
              <w:left w:val="single" w:sz="18" w:space="0" w:color="000000"/>
              <w:right w:val="single" w:sz="18" w:space="0" w:color="000000"/>
            </w:tcBorders>
          </w:tcPr>
          <w:p w:rsidR="00986C32" w:rsidRDefault="00986C32">
            <w:pPr>
              <w:pStyle w:val="TableParagraph"/>
              <w:rPr>
                <w:sz w:val="26"/>
              </w:rPr>
            </w:pPr>
          </w:p>
          <w:p w:rsidR="00986C32" w:rsidRDefault="00986C32">
            <w:pPr>
              <w:pStyle w:val="TableParagraph"/>
              <w:rPr>
                <w:sz w:val="26"/>
              </w:rPr>
            </w:pPr>
          </w:p>
          <w:p w:rsidR="00986C32" w:rsidRDefault="00986C32">
            <w:pPr>
              <w:pStyle w:val="TableParagraph"/>
              <w:spacing w:before="2"/>
              <w:rPr>
                <w:sz w:val="21"/>
              </w:rPr>
            </w:pPr>
          </w:p>
          <w:p w:rsidR="00986C32" w:rsidRDefault="005F2E4D">
            <w:pPr>
              <w:pStyle w:val="TableParagraph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Social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Impact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Customer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Satisfaction:</w:t>
            </w:r>
          </w:p>
          <w:p w:rsidR="00986C32" w:rsidRDefault="005F2E4D">
            <w:pPr>
              <w:pStyle w:val="TableParagraph"/>
              <w:spacing w:before="33" w:line="237" w:lineRule="auto"/>
              <w:ind w:left="866"/>
            </w:pPr>
            <w:r>
              <w:t>Informative, effective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big</w:t>
            </w:r>
            <w:r>
              <w:rPr>
                <w:spacing w:val="-11"/>
              </w:rPr>
              <w:t xml:space="preserve"> </w:t>
            </w:r>
            <w:r>
              <w:t>cities</w:t>
            </w:r>
            <w:r>
              <w:rPr>
                <w:spacing w:val="-6"/>
              </w:rPr>
              <w:t xml:space="preserve"> </w:t>
            </w:r>
            <w:r>
              <w:t>reduces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8"/>
              </w:rPr>
              <w:t xml:space="preserve"> </w:t>
            </w:r>
            <w:r>
              <w:t>impacts</w:t>
            </w:r>
            <w:r>
              <w:rPr>
                <w:spacing w:val="-2"/>
              </w:rPr>
              <w:t xml:space="preserve"> </w:t>
            </w:r>
            <w:r>
              <w:t>over environment</w:t>
            </w:r>
            <w:r>
              <w:rPr>
                <w:spacing w:val="-52"/>
              </w:rPr>
              <w:t xml:space="preserve"> </w:t>
            </w:r>
            <w:r>
              <w:t>pollution</w:t>
            </w:r>
          </w:p>
        </w:tc>
      </w:tr>
      <w:tr w:rsidR="00986C32">
        <w:trPr>
          <w:trHeight w:val="2328"/>
        </w:trPr>
        <w:tc>
          <w:tcPr>
            <w:tcW w:w="9479" w:type="dxa"/>
            <w:tcBorders>
              <w:left w:val="single" w:sz="18" w:space="0" w:color="000000"/>
              <w:right w:val="single" w:sz="18" w:space="0" w:color="000000"/>
            </w:tcBorders>
          </w:tcPr>
          <w:p w:rsidR="00986C32" w:rsidRDefault="00986C32">
            <w:pPr>
              <w:pStyle w:val="TableParagraph"/>
              <w:rPr>
                <w:sz w:val="26"/>
              </w:rPr>
            </w:pPr>
          </w:p>
          <w:p w:rsidR="00986C32" w:rsidRDefault="00986C32">
            <w:pPr>
              <w:pStyle w:val="TableParagraph"/>
              <w:spacing w:before="2"/>
              <w:rPr>
                <w:sz w:val="29"/>
              </w:rPr>
            </w:pPr>
          </w:p>
          <w:p w:rsidR="00986C32" w:rsidRDefault="005F2E4D">
            <w:pPr>
              <w:pStyle w:val="TableParagraph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Business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(Revenue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Model):</w:t>
            </w:r>
          </w:p>
          <w:p w:rsidR="00986C32" w:rsidRDefault="005F2E4D">
            <w:pPr>
              <w:pStyle w:val="TableParagraph"/>
              <w:numPr>
                <w:ilvl w:val="0"/>
                <w:numId w:val="2"/>
              </w:numPr>
              <w:tabs>
                <w:tab w:val="left" w:pos="1807"/>
              </w:tabs>
              <w:spacing w:before="26"/>
              <w:ind w:hanging="361"/>
            </w:pPr>
            <w:r>
              <w:t>Eco-friendly.</w:t>
            </w:r>
          </w:p>
          <w:p w:rsidR="00986C32" w:rsidRDefault="005F2E4D">
            <w:pPr>
              <w:pStyle w:val="TableParagraph"/>
              <w:numPr>
                <w:ilvl w:val="0"/>
                <w:numId w:val="2"/>
              </w:numPr>
              <w:tabs>
                <w:tab w:val="left" w:pos="1807"/>
              </w:tabs>
              <w:spacing w:before="2" w:line="230" w:lineRule="exact"/>
              <w:ind w:hanging="361"/>
            </w:pPr>
            <w:r>
              <w:t>Optimized</w:t>
            </w:r>
            <w:r>
              <w:rPr>
                <w:spacing w:val="-10"/>
              </w:rPr>
              <w:t xml:space="preserve"> </w:t>
            </w:r>
            <w:r>
              <w:t>route</w:t>
            </w:r>
            <w:r>
              <w:rPr>
                <w:spacing w:val="-7"/>
              </w:rPr>
              <w:t xml:space="preserve"> </w:t>
            </w:r>
            <w:r>
              <w:t>navigation</w:t>
            </w:r>
            <w:r>
              <w:rPr>
                <w:spacing w:val="-10"/>
              </w:rPr>
              <w:t xml:space="preserve"> </w:t>
            </w:r>
            <w:r>
              <w:t>system.</w:t>
            </w:r>
          </w:p>
          <w:p w:rsidR="00986C32" w:rsidRDefault="005F2E4D">
            <w:pPr>
              <w:pStyle w:val="TableParagraph"/>
              <w:numPr>
                <w:ilvl w:val="0"/>
                <w:numId w:val="2"/>
              </w:numPr>
              <w:tabs>
                <w:tab w:val="left" w:pos="1807"/>
              </w:tabs>
              <w:spacing w:line="194" w:lineRule="exact"/>
              <w:ind w:hanging="361"/>
            </w:pPr>
            <w:r>
              <w:t>Reduce</w:t>
            </w:r>
            <w:r>
              <w:rPr>
                <w:spacing w:val="-8"/>
              </w:rPr>
              <w:t xml:space="preserve"> </w:t>
            </w:r>
            <w:r>
              <w:t>fuel</w:t>
            </w:r>
            <w:r>
              <w:rPr>
                <w:spacing w:val="-5"/>
              </w:rPr>
              <w:t xml:space="preserve"> </w:t>
            </w:r>
            <w:r>
              <w:t>consumption.</w:t>
            </w:r>
          </w:p>
          <w:p w:rsidR="00986C32" w:rsidRDefault="005F2E4D">
            <w:pPr>
              <w:pStyle w:val="TableParagraph"/>
              <w:numPr>
                <w:ilvl w:val="0"/>
                <w:numId w:val="2"/>
              </w:numPr>
              <w:tabs>
                <w:tab w:val="left" w:pos="1807"/>
              </w:tabs>
              <w:spacing w:line="207" w:lineRule="exact"/>
              <w:ind w:hanging="361"/>
            </w:pPr>
            <w:r>
              <w:t>Alerts</w:t>
            </w:r>
            <w:r>
              <w:rPr>
                <w:spacing w:val="-6"/>
              </w:rPr>
              <w:t xml:space="preserve"> </w:t>
            </w:r>
            <w:r>
              <w:t>authority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real-time</w:t>
            </w:r>
            <w:r>
              <w:rPr>
                <w:spacing w:val="-8"/>
              </w:rPr>
              <w:t xml:space="preserve"> </w:t>
            </w:r>
            <w:r>
              <w:t>monitoring.</w:t>
            </w:r>
          </w:p>
          <w:p w:rsidR="00986C32" w:rsidRDefault="005F2E4D">
            <w:pPr>
              <w:pStyle w:val="TableParagraph"/>
              <w:numPr>
                <w:ilvl w:val="0"/>
                <w:numId w:val="2"/>
              </w:numPr>
              <w:tabs>
                <w:tab w:val="left" w:pos="1807"/>
              </w:tabs>
              <w:spacing w:line="242" w:lineRule="exact"/>
              <w:ind w:hanging="361"/>
            </w:pPr>
            <w:r>
              <w:rPr>
                <w:spacing w:val="-1"/>
              </w:rPr>
              <w:t>Promote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3R’s</w:t>
            </w:r>
            <w:r>
              <w:rPr>
                <w:spacing w:val="-2"/>
              </w:rPr>
              <w:t xml:space="preserve"> </w:t>
            </w:r>
            <w:r>
              <w:t>(Reduce,</w:t>
            </w:r>
            <w:r>
              <w:rPr>
                <w:spacing w:val="1"/>
              </w:rPr>
              <w:t xml:space="preserve"> </w:t>
            </w:r>
            <w:r>
              <w:t xml:space="preserve">Reuse, </w:t>
            </w:r>
            <w:proofErr w:type="gramStart"/>
            <w:r>
              <w:t>Recycle</w:t>
            </w:r>
            <w:proofErr w:type="gramEnd"/>
            <w:r>
              <w:t>).</w:t>
            </w:r>
          </w:p>
        </w:tc>
      </w:tr>
    </w:tbl>
    <w:p w:rsidR="00986C32" w:rsidRDefault="00986C32">
      <w:pPr>
        <w:spacing w:line="242" w:lineRule="exact"/>
        <w:sectPr w:rsidR="00986C32">
          <w:type w:val="continuous"/>
          <w:pgSz w:w="12240" w:h="15840"/>
          <w:pgMar w:top="720" w:right="1400" w:bottom="280" w:left="108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79"/>
      </w:tblGrid>
      <w:tr w:rsidR="00986C32">
        <w:trPr>
          <w:trHeight w:val="2404"/>
        </w:trPr>
        <w:tc>
          <w:tcPr>
            <w:tcW w:w="9479" w:type="dxa"/>
            <w:tcBorders>
              <w:left w:val="single" w:sz="18" w:space="0" w:color="000000"/>
              <w:right w:val="single" w:sz="18" w:space="0" w:color="000000"/>
            </w:tcBorders>
          </w:tcPr>
          <w:p w:rsidR="00986C32" w:rsidRDefault="00986C32">
            <w:pPr>
              <w:pStyle w:val="TableParagraph"/>
              <w:rPr>
                <w:sz w:val="26"/>
              </w:rPr>
            </w:pPr>
          </w:p>
          <w:p w:rsidR="00986C32" w:rsidRDefault="00986C32">
            <w:pPr>
              <w:pStyle w:val="TableParagraph"/>
              <w:rPr>
                <w:sz w:val="26"/>
              </w:rPr>
            </w:pPr>
          </w:p>
          <w:p w:rsidR="00986C32" w:rsidRDefault="00986C32">
            <w:pPr>
              <w:pStyle w:val="TableParagraph"/>
              <w:spacing w:before="2"/>
              <w:rPr>
                <w:sz w:val="21"/>
              </w:rPr>
            </w:pPr>
          </w:p>
          <w:p w:rsidR="00986C32" w:rsidRDefault="005F2E4D">
            <w:pPr>
              <w:pStyle w:val="TableParagraph"/>
              <w:spacing w:line="267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Scalability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Solution:</w:t>
            </w:r>
          </w:p>
          <w:p w:rsidR="00986C32" w:rsidRDefault="005F2E4D">
            <w:pPr>
              <w:pStyle w:val="TableParagraph"/>
              <w:numPr>
                <w:ilvl w:val="0"/>
                <w:numId w:val="1"/>
              </w:numPr>
              <w:tabs>
                <w:tab w:val="left" w:pos="1894"/>
              </w:tabs>
              <w:spacing w:line="231" w:lineRule="exact"/>
              <w:ind w:hanging="361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need-driven</w:t>
            </w:r>
            <w:r>
              <w:rPr>
                <w:spacing w:val="-2"/>
              </w:rPr>
              <w:t xml:space="preserve"> </w:t>
            </w:r>
            <w:r>
              <w:t>waste</w:t>
            </w:r>
            <w:r>
              <w:rPr>
                <w:spacing w:val="-13"/>
              </w:rPr>
              <w:t xml:space="preserve"> </w:t>
            </w:r>
            <w:r>
              <w:t>collection</w:t>
            </w:r>
            <w:r>
              <w:rPr>
                <w:spacing w:val="-10"/>
              </w:rPr>
              <w:t xml:space="preserve"> </w:t>
            </w:r>
            <w:r>
              <w:t>eliminates</w:t>
            </w:r>
            <w:r>
              <w:rPr>
                <w:spacing w:val="-1"/>
              </w:rPr>
              <w:t xml:space="preserve"> </w:t>
            </w:r>
            <w:r>
              <w:t>unnecessary</w:t>
            </w:r>
            <w:r>
              <w:rPr>
                <w:spacing w:val="-12"/>
              </w:rPr>
              <w:t xml:space="preserve"> </w:t>
            </w:r>
            <w:r>
              <w:t>traffic</w:t>
            </w:r>
            <w:r>
              <w:rPr>
                <w:spacing w:val="-3"/>
              </w:rPr>
              <w:t xml:space="preserve"> </w:t>
            </w:r>
            <w:r>
              <w:t>blockage.</w:t>
            </w:r>
          </w:p>
          <w:p w:rsidR="00986C32" w:rsidRDefault="005F2E4D">
            <w:pPr>
              <w:pStyle w:val="TableParagraph"/>
              <w:numPr>
                <w:ilvl w:val="0"/>
                <w:numId w:val="1"/>
              </w:numPr>
              <w:tabs>
                <w:tab w:val="left" w:pos="1894"/>
              </w:tabs>
              <w:spacing w:line="209" w:lineRule="exact"/>
              <w:ind w:hanging="361"/>
            </w:pPr>
            <w:r>
              <w:t>Generate</w:t>
            </w:r>
            <w:r>
              <w:rPr>
                <w:spacing w:val="-9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statistical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-13"/>
              </w:rPr>
              <w:t xml:space="preserve"> </w:t>
            </w:r>
            <w:r>
              <w:t>collection.</w:t>
            </w:r>
          </w:p>
          <w:p w:rsidR="00986C32" w:rsidRDefault="005F2E4D">
            <w:pPr>
              <w:pStyle w:val="TableParagraph"/>
              <w:numPr>
                <w:ilvl w:val="0"/>
                <w:numId w:val="1"/>
              </w:numPr>
              <w:tabs>
                <w:tab w:val="left" w:pos="1894"/>
              </w:tabs>
              <w:spacing w:line="223" w:lineRule="exact"/>
              <w:ind w:hanging="361"/>
            </w:pPr>
            <w:r>
              <w:t>Recycling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promoted</w:t>
            </w:r>
            <w:r>
              <w:rPr>
                <w:spacing w:val="-9"/>
              </w:rPr>
              <w:t xml:space="preserve"> </w:t>
            </w:r>
            <w:r>
              <w:t>between</w:t>
            </w:r>
            <w:r>
              <w:rPr>
                <w:spacing w:val="-5"/>
              </w:rPr>
              <w:t xml:space="preserve"> </w:t>
            </w:r>
            <w:r>
              <w:t>residents,</w:t>
            </w:r>
            <w:r>
              <w:rPr>
                <w:spacing w:val="2"/>
              </w:rPr>
              <w:t xml:space="preserve"> </w:t>
            </w:r>
            <w:r>
              <w:t>results in</w:t>
            </w:r>
            <w:r>
              <w:rPr>
                <w:spacing w:val="-10"/>
              </w:rPr>
              <w:t xml:space="preserve"> </w:t>
            </w:r>
            <w:r>
              <w:t>clean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sustainable</w:t>
            </w:r>
            <w:r>
              <w:rPr>
                <w:spacing w:val="-2"/>
              </w:rPr>
              <w:t xml:space="preserve"> </w:t>
            </w:r>
            <w:r>
              <w:t>environment.</w:t>
            </w:r>
          </w:p>
        </w:tc>
      </w:tr>
    </w:tbl>
    <w:p w:rsidR="005F2E4D" w:rsidRDefault="005F2E4D"/>
    <w:sectPr w:rsidR="005F2E4D" w:rsidSect="00986C32">
      <w:pgSz w:w="12240" w:h="15840"/>
      <w:pgMar w:top="720" w:right="14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317D"/>
    <w:multiLevelType w:val="hybridMultilevel"/>
    <w:tmpl w:val="7FEE5D12"/>
    <w:lvl w:ilvl="0" w:tplc="D8E095EC">
      <w:numFmt w:val="bullet"/>
      <w:lvlText w:val=""/>
      <w:lvlJc w:val="left"/>
      <w:pPr>
        <w:ind w:left="180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F38BE0A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2" w:tplc="303CDC4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3" w:tplc="90604C70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4" w:tplc="EBD63816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ECE4A036"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6" w:tplc="B3E6040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2D7083E4">
      <w:numFmt w:val="bullet"/>
      <w:lvlText w:val="•"/>
      <w:lvlJc w:val="left"/>
      <w:pPr>
        <w:ind w:left="7143" w:hanging="360"/>
      </w:pPr>
      <w:rPr>
        <w:rFonts w:hint="default"/>
        <w:lang w:val="en-US" w:eastAsia="en-US" w:bidi="ar-SA"/>
      </w:rPr>
    </w:lvl>
    <w:lvl w:ilvl="8" w:tplc="5130ED90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abstractNum w:abstractNumId="1">
    <w:nsid w:val="1EE86A64"/>
    <w:multiLevelType w:val="hybridMultilevel"/>
    <w:tmpl w:val="BF0A872A"/>
    <w:lvl w:ilvl="0" w:tplc="EEAE4248">
      <w:numFmt w:val="bullet"/>
      <w:lvlText w:val=""/>
      <w:lvlJc w:val="left"/>
      <w:pPr>
        <w:ind w:left="183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E940F84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2" w:tplc="929040C8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3" w:tplc="9F2CE6D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BE20675E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5" w:tplc="1D8AB45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 w:tplc="84985D4C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7" w:tplc="9628108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8" w:tplc="5CB62A22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ar-SA"/>
      </w:rPr>
    </w:lvl>
  </w:abstractNum>
  <w:abstractNum w:abstractNumId="2">
    <w:nsid w:val="52263457"/>
    <w:multiLevelType w:val="hybridMultilevel"/>
    <w:tmpl w:val="2DDEFEE0"/>
    <w:lvl w:ilvl="0" w:tplc="865A92A0">
      <w:numFmt w:val="bullet"/>
      <w:lvlText w:val=""/>
      <w:lvlJc w:val="left"/>
      <w:pPr>
        <w:ind w:left="189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5189420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2" w:tplc="2B7EEC4E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3" w:tplc="ECEA6B18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D316B16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5" w:tplc="02C4671A">
      <w:numFmt w:val="bullet"/>
      <w:lvlText w:val="•"/>
      <w:lvlJc w:val="left"/>
      <w:pPr>
        <w:ind w:left="5667" w:hanging="360"/>
      </w:pPr>
      <w:rPr>
        <w:rFonts w:hint="default"/>
        <w:lang w:val="en-US" w:eastAsia="en-US" w:bidi="ar-SA"/>
      </w:rPr>
    </w:lvl>
    <w:lvl w:ilvl="6" w:tplc="E30A7B6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6DCCB372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A3740FB6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86C32"/>
    <w:rsid w:val="005F2E4D"/>
    <w:rsid w:val="008764DA"/>
    <w:rsid w:val="00986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6C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986C32"/>
  </w:style>
  <w:style w:type="paragraph" w:styleId="ListParagraph">
    <w:name w:val="List Paragraph"/>
    <w:basedOn w:val="Normal"/>
    <w:uiPriority w:val="1"/>
    <w:qFormat/>
    <w:rsid w:val="00986C32"/>
  </w:style>
  <w:style w:type="paragraph" w:customStyle="1" w:styleId="TableParagraph">
    <w:name w:val="Table Paragraph"/>
    <w:basedOn w:val="Normal"/>
    <w:uiPriority w:val="1"/>
    <w:qFormat/>
    <w:rsid w:val="00986C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3</cp:revision>
  <dcterms:created xsi:type="dcterms:W3CDTF">2022-11-11T05:56:00Z</dcterms:created>
  <dcterms:modified xsi:type="dcterms:W3CDTF">2022-11-11T04:56:00Z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