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9E" w:rsidRDefault="00094E9E" w:rsidP="00094E9E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094E9E" w:rsidRDefault="00094E9E" w:rsidP="00094E9E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094E9E" w:rsidRDefault="00094E9E" w:rsidP="00094E9E">
      <w:pPr>
        <w:spacing w:after="0"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r w:rsidRPr="00094E9E">
              <w:rPr>
                <w:sz w:val="24"/>
                <w:szCs w:val="24"/>
              </w:rPr>
              <w:t xml:space="preserve"> September 2022</w:t>
            </w:r>
          </w:p>
        </w:tc>
      </w:tr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rFonts w:cstheme="minorHAnsi"/>
                <w:sz w:val="24"/>
                <w:szCs w:val="24"/>
              </w:rPr>
              <w:t>PNT2022TMID</w:t>
            </w:r>
            <w:r>
              <w:rPr>
                <w:rFonts w:cstheme="minorHAnsi"/>
                <w:sz w:val="24"/>
                <w:szCs w:val="24"/>
              </w:rPr>
              <w:t>30216</w:t>
            </w:r>
          </w:p>
        </w:tc>
      </w:tr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lasma Donor Application</w:t>
            </w:r>
          </w:p>
        </w:tc>
      </w:tr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sz w:val="24"/>
                <w:szCs w:val="24"/>
              </w:rPr>
              <w:t>4 Marks</w:t>
            </w:r>
          </w:p>
        </w:tc>
      </w:tr>
    </w:tbl>
    <w:p w:rsidR="00094E9E" w:rsidRPr="00094E9E" w:rsidRDefault="00094E9E" w:rsidP="00094E9E">
      <w:pPr>
        <w:spacing w:after="0" w:line="276" w:lineRule="auto"/>
        <w:rPr>
          <w:b/>
          <w:bCs/>
          <w:sz w:val="24"/>
          <w:szCs w:val="24"/>
        </w:rPr>
      </w:pPr>
    </w:p>
    <w:p w:rsidR="00094E9E" w:rsidRDefault="00094E9E" w:rsidP="00094E9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:rsidR="00094E9E" w:rsidRPr="00094E9E" w:rsidRDefault="00094E9E" w:rsidP="00094E9E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944428" cy="395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E9E" w:rsidRPr="00094E9E" w:rsidSect="009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4E9E"/>
    <w:rsid w:val="00094E9E"/>
    <w:rsid w:val="005B31B9"/>
    <w:rsid w:val="00991F42"/>
    <w:rsid w:val="00BC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9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E9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9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Susmitha</cp:lastModifiedBy>
  <cp:revision>1</cp:revision>
  <dcterms:created xsi:type="dcterms:W3CDTF">2022-09-24T07:31:00Z</dcterms:created>
  <dcterms:modified xsi:type="dcterms:W3CDTF">2022-09-24T07:46:00Z</dcterms:modified>
</cp:coreProperties>
</file>