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B9B" w:rsidRPr="008D4E0D" w:rsidRDefault="00772B9B" w:rsidP="008D4E0D">
      <w:pPr>
        <w:widowControl w:val="0"/>
        <w:autoSpaceDE w:val="0"/>
        <w:autoSpaceDN w:val="0"/>
        <w:adjustRightInd w:val="0"/>
        <w:spacing w:after="200" w:line="276"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SMART SOLUTIONS FOR RAILWAYS</w:t>
      </w:r>
    </w:p>
    <w:p w:rsidR="00772B9B" w:rsidRPr="00772B9B" w:rsidRDefault="00772B9B" w:rsidP="00772B9B">
      <w:pPr>
        <w:widowControl w:val="0"/>
        <w:autoSpaceDE w:val="0"/>
        <w:autoSpaceDN w:val="0"/>
        <w:adjustRightInd w:val="0"/>
        <w:spacing w:after="200" w:line="276" w:lineRule="auto"/>
        <w:jc w:val="both"/>
        <w:rPr>
          <w:rFonts w:ascii="Times New Roman" w:hAnsi="Times New Roman" w:cs="Times New Roman"/>
          <w:b/>
          <w:sz w:val="24"/>
          <w:szCs w:val="24"/>
          <w:lang w:val="en"/>
        </w:rPr>
      </w:pPr>
      <w:r>
        <w:rPr>
          <w:rFonts w:ascii="Times New Roman" w:hAnsi="Times New Roman" w:cs="Times New Roman"/>
          <w:b/>
          <w:sz w:val="24"/>
          <w:szCs w:val="24"/>
          <w:lang w:val="en"/>
        </w:rPr>
        <w:t>LITERATURE SURVEY</w:t>
      </w:r>
    </w:p>
    <w:p w:rsidR="00772B9B" w:rsidRDefault="00772B9B" w:rsidP="00772B9B">
      <w:pPr>
        <w:rPr>
          <w:rFonts w:ascii="Times New Roman" w:hAnsi="Times New Roman" w:cs="Times New Roman"/>
        </w:rPr>
      </w:pPr>
      <w:r w:rsidRPr="00772B9B">
        <w:rPr>
          <w:rFonts w:ascii="Times New Roman" w:hAnsi="Times New Roman" w:cs="Times New Roman"/>
        </w:rPr>
        <w:t xml:space="preserve">Public Transport System (PTS) stays the significant type of income in the greater part of the non-industrial nations like India. Nonetheless, PTS currently faces serious breakdowns and different security issues. In the first place, there is a ton of uncertainty between the </w:t>
      </w:r>
      <w:r w:rsidRPr="00772B9B">
        <w:rPr>
          <w:rFonts w:ascii="Times New Roman" w:hAnsi="Times New Roman" w:cs="Times New Roman"/>
        </w:rPr>
        <w:t>travellers</w:t>
      </w:r>
      <w:r w:rsidRPr="00772B9B">
        <w:rPr>
          <w:rFonts w:ascii="Times New Roman" w:hAnsi="Times New Roman" w:cs="Times New Roman"/>
        </w:rPr>
        <w:t xml:space="preserve"> in regards to charges which lead to fights and confusion. The transport tagging framework is supposed to be completely computerized, dependable, st</w:t>
      </w:r>
      <w:r>
        <w:rPr>
          <w:rFonts w:ascii="Times New Roman" w:hAnsi="Times New Roman" w:cs="Times New Roman"/>
        </w:rPr>
        <w:t>raightforward and advantageous.</w:t>
      </w:r>
    </w:p>
    <w:p w:rsidR="00772B9B" w:rsidRPr="00772B9B" w:rsidRDefault="00772B9B" w:rsidP="00772B9B">
      <w:pPr>
        <w:rPr>
          <w:rFonts w:ascii="Times New Roman" w:hAnsi="Times New Roman" w:cs="Times New Roman"/>
        </w:rPr>
      </w:pPr>
      <w:r w:rsidRPr="00772B9B">
        <w:rPr>
          <w:rFonts w:ascii="Times New Roman" w:hAnsi="Times New Roman" w:cs="Times New Roman"/>
        </w:rPr>
        <w:t xml:space="preserve">GPS is more </w:t>
      </w:r>
      <w:r w:rsidRPr="00772B9B">
        <w:rPr>
          <w:rFonts w:ascii="Times New Roman" w:hAnsi="Times New Roman" w:cs="Times New Roman"/>
        </w:rPr>
        <w:t>well-known</w:t>
      </w:r>
      <w:r w:rsidRPr="00772B9B">
        <w:rPr>
          <w:rFonts w:ascii="Times New Roman" w:hAnsi="Times New Roman" w:cs="Times New Roman"/>
        </w:rPr>
        <w:t xml:space="preserve"> innovation which is utilized in numerous applications. The current system gives data about vehicle position and route travelled by vehicle and this data can be seen from any remote spot or area. This framework relies upon GPS and GSM innovation. This framework slacks in certain elements like its track vehicle just on PC not on versatile. And furthermore there is no application relying upon mobile to follow and get a continuous and current persp</w:t>
      </w:r>
      <w:r>
        <w:rPr>
          <w:rFonts w:ascii="Times New Roman" w:hAnsi="Times New Roman" w:cs="Times New Roman"/>
        </w:rPr>
        <w:t>ective on track or vehicle [1].</w:t>
      </w:r>
    </w:p>
    <w:p w:rsidR="00772B9B" w:rsidRPr="00772B9B" w:rsidRDefault="00772B9B" w:rsidP="00772B9B">
      <w:pPr>
        <w:rPr>
          <w:rFonts w:ascii="Times New Roman" w:hAnsi="Times New Roman" w:cs="Times New Roman"/>
        </w:rPr>
      </w:pPr>
      <w:r w:rsidRPr="00772B9B">
        <w:rPr>
          <w:rFonts w:ascii="Times New Roman" w:hAnsi="Times New Roman" w:cs="Times New Roman"/>
        </w:rPr>
        <w:t xml:space="preserve">Kidwell introduced </w:t>
      </w:r>
      <w:r w:rsidRPr="00772B9B">
        <w:rPr>
          <w:rFonts w:ascii="Times New Roman" w:hAnsi="Times New Roman" w:cs="Times New Roman"/>
        </w:rPr>
        <w:t>an</w:t>
      </w:r>
      <w:r w:rsidRPr="00772B9B">
        <w:rPr>
          <w:rFonts w:ascii="Times New Roman" w:hAnsi="Times New Roman" w:cs="Times New Roman"/>
        </w:rPr>
        <w:t xml:space="preserve"> algorithm for anticipating transport arrival time based on actual time vehicle area. The algorithm worked by separating each course into zones and recording the time that each transport elapsed through each zone. Forecast depended on the latest perception of a transport going through each zone. Nonetheless, this algorithm was not reasonable for huge urban areas where both travel time </w:t>
      </w:r>
      <w:r w:rsidRPr="00772B9B">
        <w:rPr>
          <w:rFonts w:ascii="Times New Roman" w:hAnsi="Times New Roman" w:cs="Times New Roman"/>
        </w:rPr>
        <w:t>and reside</w:t>
      </w:r>
      <w:r w:rsidRPr="00772B9B">
        <w:rPr>
          <w:rFonts w:ascii="Times New Roman" w:hAnsi="Times New Roman" w:cs="Times New Roman"/>
        </w:rPr>
        <w:t xml:space="preserve"> time could be dependent upon enormous varieties [2].</w:t>
      </w:r>
    </w:p>
    <w:p w:rsidR="00772B9B" w:rsidRPr="00772B9B" w:rsidRDefault="00772B9B" w:rsidP="00772B9B">
      <w:pPr>
        <w:rPr>
          <w:rFonts w:ascii="Times New Roman" w:hAnsi="Times New Roman" w:cs="Times New Roman"/>
        </w:rPr>
      </w:pPr>
      <w:r w:rsidRPr="00772B9B">
        <w:rPr>
          <w:rFonts w:ascii="Times New Roman" w:hAnsi="Times New Roman" w:cs="Times New Roman"/>
        </w:rPr>
        <w:t xml:space="preserve">The above expressed existing framework depends on the tagging distinguishing pieces of proof in the public vehicles for transport </w:t>
      </w:r>
      <w:r w:rsidRPr="00772B9B">
        <w:rPr>
          <w:rFonts w:ascii="Times New Roman" w:hAnsi="Times New Roman" w:cs="Times New Roman"/>
        </w:rPr>
        <w:t>traveller’s</w:t>
      </w:r>
      <w:r w:rsidRPr="00772B9B">
        <w:rPr>
          <w:rFonts w:ascii="Times New Roman" w:hAnsi="Times New Roman" w:cs="Times New Roman"/>
        </w:rPr>
        <w:t xml:space="preserve">. There are numerous </w:t>
      </w:r>
      <w:r w:rsidRPr="00772B9B">
        <w:rPr>
          <w:rFonts w:ascii="Times New Roman" w:hAnsi="Times New Roman" w:cs="Times New Roman"/>
        </w:rPr>
        <w:t>traveller’s</w:t>
      </w:r>
      <w:r w:rsidRPr="00772B9B">
        <w:rPr>
          <w:rFonts w:ascii="Times New Roman" w:hAnsi="Times New Roman" w:cs="Times New Roman"/>
        </w:rPr>
        <w:t xml:space="preserve"> having more confusions about fees and which prompts deception. Framework will give automated fee collections for passengers according to their destination point and distance. This framework involves RFID and GPS for exchanges and it make voyaging is extremely exact. This framework has a few inadequacies as like framework give just mechanized ticketing facilities not providing for tracking the train. And furthermore there is no arrangement for swarm (density) estimation. This framework has no sort of client application for </w:t>
      </w:r>
      <w:r w:rsidRPr="00772B9B">
        <w:rPr>
          <w:rFonts w:ascii="Times New Roman" w:hAnsi="Times New Roman" w:cs="Times New Roman"/>
        </w:rPr>
        <w:t>traveller’s</w:t>
      </w:r>
      <w:r w:rsidRPr="00772B9B">
        <w:rPr>
          <w:rFonts w:ascii="Times New Roman" w:hAnsi="Times New Roman" w:cs="Times New Roman"/>
        </w:rPr>
        <w:t xml:space="preserve"> to follow the train and vi</w:t>
      </w:r>
      <w:r>
        <w:rPr>
          <w:rFonts w:ascii="Times New Roman" w:hAnsi="Times New Roman" w:cs="Times New Roman"/>
        </w:rPr>
        <w:t>ew the timetable of trains [3].</w:t>
      </w:r>
    </w:p>
    <w:p w:rsidR="00772B9B" w:rsidRPr="00772B9B" w:rsidRDefault="00772B9B" w:rsidP="00772B9B">
      <w:pPr>
        <w:rPr>
          <w:rFonts w:ascii="Times New Roman" w:hAnsi="Times New Roman" w:cs="Times New Roman"/>
        </w:rPr>
      </w:pPr>
      <w:r w:rsidRPr="00772B9B">
        <w:rPr>
          <w:rFonts w:ascii="Times New Roman" w:hAnsi="Times New Roman" w:cs="Times New Roman"/>
        </w:rPr>
        <w:t xml:space="preserve">The system and the outcomes from its application to train administration information from Porto. The information </w:t>
      </w:r>
      <w:r w:rsidRPr="00772B9B">
        <w:rPr>
          <w:rFonts w:ascii="Times New Roman" w:hAnsi="Times New Roman" w:cs="Times New Roman"/>
        </w:rPr>
        <w:t>connects</w:t>
      </w:r>
      <w:r w:rsidRPr="00772B9B">
        <w:rPr>
          <w:rFonts w:ascii="Times New Roman" w:hAnsi="Times New Roman" w:cs="Times New Roman"/>
        </w:rPr>
        <w:t xml:space="preserve"> with an AFC framework coordinated with a programmed vehicle location framework that records an exchange for every </w:t>
      </w:r>
      <w:r w:rsidRPr="00772B9B">
        <w:rPr>
          <w:rFonts w:ascii="Times New Roman" w:hAnsi="Times New Roman" w:cs="Times New Roman"/>
        </w:rPr>
        <w:t>traveller</w:t>
      </w:r>
      <w:r w:rsidRPr="00772B9B">
        <w:rPr>
          <w:rFonts w:ascii="Times New Roman" w:hAnsi="Times New Roman" w:cs="Times New Roman"/>
        </w:rPr>
        <w:t xml:space="preserve"> loading up a bus, containing credits in regards to the routes, the vehicle, and the travel card utilized, alongside the time and w</w:t>
      </w:r>
      <w:r>
        <w:rPr>
          <w:rFonts w:ascii="Times New Roman" w:hAnsi="Times New Roman" w:cs="Times New Roman"/>
        </w:rPr>
        <w:t>here the excursion started [4].</w:t>
      </w:r>
    </w:p>
    <w:p w:rsidR="00772B9B" w:rsidRPr="00772B9B" w:rsidRDefault="00772B9B" w:rsidP="00772B9B">
      <w:pPr>
        <w:rPr>
          <w:rFonts w:ascii="Times New Roman" w:hAnsi="Times New Roman" w:cs="Times New Roman"/>
        </w:rPr>
      </w:pPr>
      <w:r w:rsidRPr="00772B9B">
        <w:rPr>
          <w:rFonts w:ascii="Times New Roman" w:hAnsi="Times New Roman" w:cs="Times New Roman"/>
        </w:rPr>
        <w:t xml:space="preserve">F. Araujo et al talked about the test of making an electronic tagging framework for transportation frameworks that can somewhat or totally run on the cloud. This challenge is characterized inside the extent of a modern venture. The subsequent framework ought to have the option to arrive at an enormous range of clients and ought to give two key benefits lower functional expenses, particularly for small clients without IT divisions, and quicker execution of inquiries for monthly or different kinds of examination, utilizing the flexibility of cloud-based assets. To satisfy the objectives of the project. a framework was proposed with exceptionally standard innovations and techniques: a three-layered design; a partition of the on the web and examination information bases; and an </w:t>
      </w:r>
      <w:r w:rsidRPr="00772B9B">
        <w:rPr>
          <w:rFonts w:ascii="Times New Roman" w:hAnsi="Times New Roman" w:cs="Times New Roman"/>
        </w:rPr>
        <w:t>Endeavour</w:t>
      </w:r>
      <w:r w:rsidRPr="00772B9B">
        <w:rPr>
          <w:rFonts w:ascii="Times New Roman" w:hAnsi="Times New Roman" w:cs="Times New Roman"/>
        </w:rPr>
        <w:t xml:space="preserve"> Administration Transport to get the contribution from extremely different eq</w:t>
      </w:r>
      <w:r>
        <w:rPr>
          <w:rFonts w:ascii="Times New Roman" w:hAnsi="Times New Roman" w:cs="Times New Roman"/>
        </w:rPr>
        <w:t xml:space="preserve">uipment and programming </w:t>
      </w:r>
      <w:r w:rsidR="008D4E0D">
        <w:rPr>
          <w:rFonts w:ascii="Times New Roman" w:hAnsi="Times New Roman" w:cs="Times New Roman"/>
        </w:rPr>
        <w:t>stacks. [5]</w:t>
      </w:r>
    </w:p>
    <w:p w:rsidR="00772B9B" w:rsidRPr="00772B9B" w:rsidRDefault="00772B9B" w:rsidP="00772B9B">
      <w:pPr>
        <w:rPr>
          <w:rFonts w:ascii="Times New Roman" w:hAnsi="Times New Roman" w:cs="Times New Roman"/>
        </w:rPr>
      </w:pPr>
      <w:r w:rsidRPr="00772B9B">
        <w:rPr>
          <w:rFonts w:ascii="Times New Roman" w:hAnsi="Times New Roman" w:cs="Times New Roman"/>
        </w:rPr>
        <w:t xml:space="preserve">K. </w:t>
      </w:r>
      <w:proofErr w:type="spellStart"/>
      <w:r w:rsidRPr="00772B9B">
        <w:rPr>
          <w:rFonts w:ascii="Times New Roman" w:hAnsi="Times New Roman" w:cs="Times New Roman"/>
        </w:rPr>
        <w:t>Seibenhandl</w:t>
      </w:r>
      <w:proofErr w:type="spellEnd"/>
      <w:r w:rsidRPr="00772B9B">
        <w:rPr>
          <w:rFonts w:ascii="Times New Roman" w:hAnsi="Times New Roman" w:cs="Times New Roman"/>
        </w:rPr>
        <w:t xml:space="preserve"> et al portrayed Self-administration ticket vending machines (TVMs) have turned into an undeniably significant appropriation divert in the public vehicle area, continuously supplanting the customary ticket counter. In a public vehicle setting, where ticket counter terminations have passed on various gatherings reliant upon TVM to meet their versatility needs, a solitary, successful framework </w:t>
      </w:r>
      <w:r w:rsidRPr="00772B9B">
        <w:rPr>
          <w:rFonts w:ascii="Times New Roman" w:hAnsi="Times New Roman" w:cs="Times New Roman"/>
        </w:rPr>
        <w:lastRenderedPageBreak/>
        <w:t>is required. A model for a clever generation of TVM was created in three stages: First, the setting of purpose was dissected. In the subsequent stage, a necessities examination was led. Third, unique hardware and software communication plans were iteratively tried and assessed. The subsequent model met the Prerequisites of most client gatherings, however further changes are important. Summary: The UCD approach ended up being an important structure for the turn of events and plan of self</w:t>
      </w:r>
      <w:r w:rsidR="008D4E0D">
        <w:rPr>
          <w:rFonts w:ascii="Times New Roman" w:hAnsi="Times New Roman" w:cs="Times New Roman"/>
        </w:rPr>
        <w:t>-administration frameworks [6</w:t>
      </w:r>
      <w:r>
        <w:rPr>
          <w:rFonts w:ascii="Times New Roman" w:hAnsi="Times New Roman" w:cs="Times New Roman"/>
        </w:rPr>
        <w:t>].</w:t>
      </w:r>
    </w:p>
    <w:p w:rsidR="009A4F35" w:rsidRDefault="00772B9B" w:rsidP="00772B9B">
      <w:pPr>
        <w:rPr>
          <w:rFonts w:ascii="Times New Roman" w:hAnsi="Times New Roman" w:cs="Times New Roman"/>
        </w:rPr>
      </w:pPr>
      <w:r w:rsidRPr="00772B9B">
        <w:rPr>
          <w:rFonts w:ascii="Times New Roman" w:hAnsi="Times New Roman" w:cs="Times New Roman"/>
        </w:rPr>
        <w:t xml:space="preserve">A. </w:t>
      </w:r>
      <w:proofErr w:type="spellStart"/>
      <w:r w:rsidRPr="00772B9B">
        <w:rPr>
          <w:rFonts w:ascii="Times New Roman" w:hAnsi="Times New Roman" w:cs="Times New Roman"/>
        </w:rPr>
        <w:t>Nunes</w:t>
      </w:r>
      <w:proofErr w:type="spellEnd"/>
      <w:r w:rsidRPr="00772B9B">
        <w:rPr>
          <w:rFonts w:ascii="Times New Roman" w:hAnsi="Times New Roman" w:cs="Times New Roman"/>
        </w:rPr>
        <w:t xml:space="preserve"> et al depicted a technique for assessing the objective of </w:t>
      </w:r>
      <w:r w:rsidRPr="00772B9B">
        <w:rPr>
          <w:rFonts w:ascii="Times New Roman" w:hAnsi="Times New Roman" w:cs="Times New Roman"/>
        </w:rPr>
        <w:t>traveller</w:t>
      </w:r>
      <w:r w:rsidRPr="00772B9B">
        <w:rPr>
          <w:rFonts w:ascii="Times New Roman" w:hAnsi="Times New Roman" w:cs="Times New Roman"/>
        </w:rPr>
        <w:t xml:space="preserve"> ventures from Automated Fare Collection(AFC) framework information. It proposes new spatial approval highlights to expand the exactness of objective suspect results and to check key presumptions present in last origin-destination approximation literature. The procedure applies to section just framework setups joined with distance-based passage designs, and it intends to upgrade crude AFC framework information with the object</w:t>
      </w:r>
      <w:r w:rsidR="008D4E0D">
        <w:rPr>
          <w:rFonts w:ascii="Times New Roman" w:hAnsi="Times New Roman" w:cs="Times New Roman"/>
        </w:rPr>
        <w:t>ive of individual excursions [7</w:t>
      </w:r>
      <w:r w:rsidRPr="00772B9B">
        <w:rPr>
          <w:rFonts w:ascii="Times New Roman" w:hAnsi="Times New Roman" w:cs="Times New Roman"/>
        </w:rPr>
        <w:t>]</w:t>
      </w:r>
      <w:r w:rsidR="008D4E0D">
        <w:rPr>
          <w:rFonts w:ascii="Times New Roman" w:hAnsi="Times New Roman" w:cs="Times New Roman"/>
        </w:rPr>
        <w:t>.</w:t>
      </w:r>
    </w:p>
    <w:p w:rsidR="008D4E0D" w:rsidRDefault="008D4E0D" w:rsidP="00772B9B">
      <w:pPr>
        <w:rPr>
          <w:rFonts w:ascii="Times New Roman" w:hAnsi="Times New Roman" w:cs="Times New Roman"/>
        </w:rPr>
      </w:pPr>
    </w:p>
    <w:p w:rsidR="008D4E0D" w:rsidRDefault="008D4E0D" w:rsidP="00772B9B">
      <w:pPr>
        <w:rPr>
          <w:rFonts w:ascii="Times New Roman" w:hAnsi="Times New Roman" w:cs="Times New Roman"/>
          <w:b/>
          <w:sz w:val="24"/>
          <w:szCs w:val="24"/>
        </w:rPr>
      </w:pPr>
      <w:r w:rsidRPr="008D4E0D">
        <w:rPr>
          <w:rFonts w:ascii="Times New Roman" w:hAnsi="Times New Roman" w:cs="Times New Roman"/>
          <w:b/>
          <w:sz w:val="24"/>
          <w:szCs w:val="24"/>
        </w:rPr>
        <w:t>REFERENCES</w:t>
      </w:r>
    </w:p>
    <w:p w:rsidR="008D4E0D" w:rsidRPr="008D4E0D" w:rsidRDefault="008D4E0D" w:rsidP="008D4E0D">
      <w:pPr>
        <w:rPr>
          <w:rFonts w:ascii="Times New Roman" w:hAnsi="Times New Roman" w:cs="Times New Roman"/>
        </w:rPr>
      </w:pPr>
      <w:r w:rsidRPr="008D4E0D">
        <w:rPr>
          <w:rFonts w:ascii="Times New Roman" w:hAnsi="Times New Roman" w:cs="Times New Roman"/>
        </w:rPr>
        <w:t xml:space="preserve">[1] "GSM and GPS Based Vehicle Location and Tracking System", </w:t>
      </w:r>
      <w:proofErr w:type="spellStart"/>
      <w:r w:rsidRPr="008D4E0D">
        <w:rPr>
          <w:rFonts w:ascii="Times New Roman" w:hAnsi="Times New Roman" w:cs="Times New Roman"/>
        </w:rPr>
        <w:t>Baburao</w:t>
      </w:r>
      <w:proofErr w:type="spellEnd"/>
      <w:r w:rsidRPr="008D4E0D">
        <w:rPr>
          <w:rFonts w:ascii="Times New Roman" w:hAnsi="Times New Roman" w:cs="Times New Roman"/>
        </w:rPr>
        <w:t xml:space="preserve"> </w:t>
      </w:r>
      <w:proofErr w:type="spellStart"/>
      <w:r w:rsidRPr="008D4E0D">
        <w:rPr>
          <w:rFonts w:ascii="Times New Roman" w:hAnsi="Times New Roman" w:cs="Times New Roman"/>
        </w:rPr>
        <w:t>Kodavati</w:t>
      </w:r>
      <w:proofErr w:type="spellEnd"/>
      <w:r w:rsidRPr="008D4E0D">
        <w:rPr>
          <w:rFonts w:ascii="Times New Roman" w:hAnsi="Times New Roman" w:cs="Times New Roman"/>
        </w:rPr>
        <w:t xml:space="preserve">, V. K. Raju, S. </w:t>
      </w:r>
      <w:proofErr w:type="spellStart"/>
      <w:r w:rsidRPr="008D4E0D">
        <w:rPr>
          <w:rFonts w:ascii="Times New Roman" w:hAnsi="Times New Roman" w:cs="Times New Roman"/>
        </w:rPr>
        <w:t>Srinivasa</w:t>
      </w:r>
      <w:proofErr w:type="spellEnd"/>
      <w:r w:rsidRPr="008D4E0D">
        <w:rPr>
          <w:rFonts w:ascii="Times New Roman" w:hAnsi="Times New Roman" w:cs="Times New Roman"/>
        </w:rPr>
        <w:t xml:space="preserve"> Rao, A.V. </w:t>
      </w:r>
      <w:proofErr w:type="spellStart"/>
      <w:r w:rsidRPr="008D4E0D">
        <w:rPr>
          <w:rFonts w:ascii="Times New Roman" w:hAnsi="Times New Roman" w:cs="Times New Roman"/>
        </w:rPr>
        <w:t>Prabu</w:t>
      </w:r>
      <w:proofErr w:type="spellEnd"/>
      <w:r w:rsidRPr="008D4E0D">
        <w:rPr>
          <w:rFonts w:ascii="Times New Roman" w:hAnsi="Times New Roman" w:cs="Times New Roman"/>
        </w:rPr>
        <w:t xml:space="preserve">, T. </w:t>
      </w:r>
      <w:proofErr w:type="spellStart"/>
      <w:r w:rsidRPr="008D4E0D">
        <w:rPr>
          <w:rFonts w:ascii="Times New Roman" w:hAnsi="Times New Roman" w:cs="Times New Roman"/>
        </w:rPr>
        <w:t>Appa</w:t>
      </w:r>
      <w:proofErr w:type="spellEnd"/>
      <w:r w:rsidRPr="008D4E0D">
        <w:rPr>
          <w:rFonts w:ascii="Times New Roman" w:hAnsi="Times New Roman" w:cs="Times New Roman"/>
        </w:rPr>
        <w:t xml:space="preserve"> Rao, </w:t>
      </w:r>
      <w:proofErr w:type="spellStart"/>
      <w:r w:rsidRPr="008D4E0D">
        <w:rPr>
          <w:rFonts w:ascii="Times New Roman" w:hAnsi="Times New Roman" w:cs="Times New Roman"/>
        </w:rPr>
        <w:t>Dr.</w:t>
      </w:r>
      <w:proofErr w:type="spellEnd"/>
      <w:r w:rsidRPr="008D4E0D">
        <w:rPr>
          <w:rFonts w:ascii="Times New Roman" w:hAnsi="Times New Roman" w:cs="Times New Roman"/>
        </w:rPr>
        <w:t xml:space="preserve"> Y. V. Narayana, International Journal of Engineering Research and Applications (IJERA) ISSN: 2248-9622 www.ijera.com Vo</w:t>
      </w:r>
      <w:r>
        <w:rPr>
          <w:rFonts w:ascii="Times New Roman" w:hAnsi="Times New Roman" w:cs="Times New Roman"/>
        </w:rPr>
        <w:t>l. 1, Issue 3, pp.616 625 2000.</w:t>
      </w:r>
      <w:bookmarkStart w:id="0" w:name="_GoBack"/>
      <w:bookmarkEnd w:id="0"/>
    </w:p>
    <w:p w:rsidR="008D4E0D" w:rsidRPr="008D4E0D" w:rsidRDefault="008D4E0D" w:rsidP="008D4E0D">
      <w:pPr>
        <w:rPr>
          <w:rFonts w:ascii="Times New Roman" w:hAnsi="Times New Roman" w:cs="Times New Roman"/>
        </w:rPr>
      </w:pPr>
      <w:r w:rsidRPr="008D4E0D">
        <w:rPr>
          <w:rFonts w:ascii="Times New Roman" w:hAnsi="Times New Roman" w:cs="Times New Roman"/>
        </w:rPr>
        <w:t xml:space="preserve">[2] "Predicting Transit Vehicle Arrival Times". </w:t>
      </w:r>
      <w:proofErr w:type="spellStart"/>
      <w:proofErr w:type="gramStart"/>
      <w:r w:rsidRPr="008D4E0D">
        <w:rPr>
          <w:rFonts w:ascii="Times New Roman" w:hAnsi="Times New Roman" w:cs="Times New Roman"/>
        </w:rPr>
        <w:t>Kidwell,B</w:t>
      </w:r>
      <w:proofErr w:type="spellEnd"/>
      <w:proofErr w:type="gramEnd"/>
      <w:r w:rsidRPr="008D4E0D">
        <w:rPr>
          <w:rFonts w:ascii="Times New Roman" w:hAnsi="Times New Roman" w:cs="Times New Roman"/>
        </w:rPr>
        <w:t>, Geographic Laboratory, Bridgewater State Col</w:t>
      </w:r>
      <w:r>
        <w:rPr>
          <w:rFonts w:ascii="Times New Roman" w:hAnsi="Times New Roman" w:cs="Times New Roman"/>
        </w:rPr>
        <w:t>lege, Bridgewater, Mass., 2001.</w:t>
      </w:r>
    </w:p>
    <w:p w:rsidR="008D4E0D" w:rsidRPr="008D4E0D" w:rsidRDefault="008D4E0D" w:rsidP="008D4E0D">
      <w:pPr>
        <w:rPr>
          <w:rFonts w:ascii="Times New Roman" w:hAnsi="Times New Roman" w:cs="Times New Roman"/>
        </w:rPr>
      </w:pPr>
      <w:r w:rsidRPr="008D4E0D">
        <w:rPr>
          <w:rFonts w:ascii="Times New Roman" w:hAnsi="Times New Roman" w:cs="Times New Roman"/>
        </w:rPr>
        <w:t xml:space="preserve">[3] "Public Transport System Ticketing system using RFID and ARM processor Perspective Mumbai bus facility B.EST, </w:t>
      </w:r>
      <w:proofErr w:type="spellStart"/>
      <w:r w:rsidRPr="008D4E0D">
        <w:rPr>
          <w:rFonts w:ascii="Times New Roman" w:hAnsi="Times New Roman" w:cs="Times New Roman"/>
        </w:rPr>
        <w:t>Saurabh</w:t>
      </w:r>
      <w:proofErr w:type="spellEnd"/>
      <w:r w:rsidRPr="008D4E0D">
        <w:rPr>
          <w:rFonts w:ascii="Times New Roman" w:hAnsi="Times New Roman" w:cs="Times New Roman"/>
        </w:rPr>
        <w:t xml:space="preserve"> Chatterjee, </w:t>
      </w:r>
      <w:proofErr w:type="spellStart"/>
      <w:r w:rsidRPr="008D4E0D">
        <w:rPr>
          <w:rFonts w:ascii="Times New Roman" w:hAnsi="Times New Roman" w:cs="Times New Roman"/>
        </w:rPr>
        <w:t>Prof.</w:t>
      </w:r>
      <w:proofErr w:type="spellEnd"/>
      <w:r w:rsidRPr="008D4E0D">
        <w:rPr>
          <w:rFonts w:ascii="Times New Roman" w:hAnsi="Times New Roman" w:cs="Times New Roman"/>
        </w:rPr>
        <w:t xml:space="preserve"> </w:t>
      </w:r>
      <w:proofErr w:type="spellStart"/>
      <w:r w:rsidRPr="008D4E0D">
        <w:rPr>
          <w:rFonts w:ascii="Times New Roman" w:hAnsi="Times New Roman" w:cs="Times New Roman"/>
        </w:rPr>
        <w:t>Balram</w:t>
      </w:r>
      <w:proofErr w:type="spellEnd"/>
      <w:r w:rsidRPr="008D4E0D">
        <w:rPr>
          <w:rFonts w:ascii="Times New Roman" w:hAnsi="Times New Roman" w:cs="Times New Roman"/>
        </w:rPr>
        <w:t xml:space="preserve"> </w:t>
      </w:r>
      <w:proofErr w:type="spellStart"/>
      <w:r w:rsidRPr="008D4E0D">
        <w:rPr>
          <w:rFonts w:ascii="Times New Roman" w:hAnsi="Times New Roman" w:cs="Times New Roman"/>
        </w:rPr>
        <w:t>Timande</w:t>
      </w:r>
      <w:proofErr w:type="spellEnd"/>
      <w:r w:rsidRPr="008D4E0D">
        <w:rPr>
          <w:rFonts w:ascii="Times New Roman" w:hAnsi="Times New Roman" w:cs="Times New Roman"/>
        </w:rPr>
        <w:t>, International Journal of Electronics and Comp</w:t>
      </w:r>
      <w:r>
        <w:rPr>
          <w:rFonts w:ascii="Times New Roman" w:hAnsi="Times New Roman" w:cs="Times New Roman"/>
        </w:rPr>
        <w:t>uter Science Engineering, 2012.</w:t>
      </w:r>
    </w:p>
    <w:p w:rsidR="008D4E0D" w:rsidRDefault="008D4E0D" w:rsidP="008D4E0D">
      <w:pPr>
        <w:rPr>
          <w:rFonts w:ascii="Times New Roman" w:hAnsi="Times New Roman" w:cs="Times New Roman"/>
        </w:rPr>
      </w:pPr>
      <w:r w:rsidRPr="008D4E0D">
        <w:rPr>
          <w:rFonts w:ascii="Times New Roman" w:hAnsi="Times New Roman" w:cs="Times New Roman"/>
        </w:rPr>
        <w:t>[4] A User-</w:t>
      </w:r>
      <w:proofErr w:type="spellStart"/>
      <w:r w:rsidRPr="008D4E0D">
        <w:rPr>
          <w:rFonts w:ascii="Times New Roman" w:hAnsi="Times New Roman" w:cs="Times New Roman"/>
        </w:rPr>
        <w:t>Centered</w:t>
      </w:r>
      <w:proofErr w:type="spellEnd"/>
      <w:r w:rsidRPr="008D4E0D">
        <w:rPr>
          <w:rFonts w:ascii="Times New Roman" w:hAnsi="Times New Roman" w:cs="Times New Roman"/>
        </w:rPr>
        <w:t xml:space="preserve"> Design Approach to Self-Service Ticket Vending Machines". KARIN SIEBENHANDL GUNTHERSCHREDER, MICHAEL SMUC, EVA MAYR AND MANUEL NAGL IEEE TRANSACTION OPROFESSIONAL COMMUNICATION, VOL. 56, NO. 2, JUNE 2013. </w:t>
      </w:r>
    </w:p>
    <w:p w:rsidR="008D4E0D" w:rsidRPr="008D4E0D" w:rsidRDefault="008D4E0D" w:rsidP="008D4E0D">
      <w:pPr>
        <w:rPr>
          <w:rFonts w:ascii="Times New Roman" w:hAnsi="Times New Roman" w:cs="Times New Roman"/>
        </w:rPr>
      </w:pPr>
      <w:r w:rsidRPr="008D4E0D">
        <w:rPr>
          <w:rFonts w:ascii="Times New Roman" w:hAnsi="Times New Roman" w:cs="Times New Roman"/>
        </w:rPr>
        <w:t xml:space="preserve">[5] Vehicle Tracking and Locking System Based on GSM and GPS", R. </w:t>
      </w:r>
      <w:proofErr w:type="spellStart"/>
      <w:r w:rsidRPr="008D4E0D">
        <w:rPr>
          <w:rFonts w:ascii="Times New Roman" w:hAnsi="Times New Roman" w:cs="Times New Roman"/>
        </w:rPr>
        <w:t>Ramani</w:t>
      </w:r>
      <w:proofErr w:type="spellEnd"/>
      <w:r w:rsidRPr="008D4E0D">
        <w:rPr>
          <w:rFonts w:ascii="Times New Roman" w:hAnsi="Times New Roman" w:cs="Times New Roman"/>
        </w:rPr>
        <w:t xml:space="preserve">, S. </w:t>
      </w:r>
      <w:proofErr w:type="spellStart"/>
      <w:r w:rsidRPr="008D4E0D">
        <w:rPr>
          <w:rFonts w:ascii="Times New Roman" w:hAnsi="Times New Roman" w:cs="Times New Roman"/>
        </w:rPr>
        <w:t>Valarmathy</w:t>
      </w:r>
      <w:proofErr w:type="spellEnd"/>
      <w:r w:rsidRPr="008D4E0D">
        <w:rPr>
          <w:rFonts w:ascii="Times New Roman" w:hAnsi="Times New Roman" w:cs="Times New Roman"/>
        </w:rPr>
        <w:t xml:space="preserve">, </w:t>
      </w:r>
      <w:proofErr w:type="spellStart"/>
      <w:r w:rsidRPr="008D4E0D">
        <w:rPr>
          <w:rFonts w:ascii="Times New Roman" w:hAnsi="Times New Roman" w:cs="Times New Roman"/>
        </w:rPr>
        <w:t>Dr.</w:t>
      </w:r>
      <w:proofErr w:type="spellEnd"/>
      <w:r w:rsidRPr="008D4E0D">
        <w:rPr>
          <w:rFonts w:ascii="Times New Roman" w:hAnsi="Times New Roman" w:cs="Times New Roman"/>
        </w:rPr>
        <w:t xml:space="preserve"> N. </w:t>
      </w:r>
      <w:proofErr w:type="spellStart"/>
      <w:r w:rsidRPr="008D4E0D">
        <w:rPr>
          <w:rFonts w:ascii="Times New Roman" w:hAnsi="Times New Roman" w:cs="Times New Roman"/>
        </w:rPr>
        <w:t>SuthanthiraVanitha</w:t>
      </w:r>
      <w:proofErr w:type="spellEnd"/>
      <w:r w:rsidRPr="008D4E0D">
        <w:rPr>
          <w:rFonts w:ascii="Times New Roman" w:hAnsi="Times New Roman" w:cs="Times New Roman"/>
        </w:rPr>
        <w:t xml:space="preserve">, S. </w:t>
      </w:r>
      <w:proofErr w:type="spellStart"/>
      <w:r w:rsidRPr="008D4E0D">
        <w:rPr>
          <w:rFonts w:ascii="Times New Roman" w:hAnsi="Times New Roman" w:cs="Times New Roman"/>
        </w:rPr>
        <w:t>Selvaraju</w:t>
      </w:r>
      <w:proofErr w:type="spellEnd"/>
      <w:r w:rsidRPr="008D4E0D">
        <w:rPr>
          <w:rFonts w:ascii="Times New Roman" w:hAnsi="Times New Roman" w:cs="Times New Roman"/>
        </w:rPr>
        <w:t xml:space="preserve">, M. </w:t>
      </w:r>
      <w:proofErr w:type="spellStart"/>
      <w:r w:rsidRPr="008D4E0D">
        <w:rPr>
          <w:rFonts w:ascii="Times New Roman" w:hAnsi="Times New Roman" w:cs="Times New Roman"/>
        </w:rPr>
        <w:t>Thiruppathi</w:t>
      </w:r>
      <w:proofErr w:type="spellEnd"/>
      <w:r w:rsidRPr="008D4E0D">
        <w:rPr>
          <w:rFonts w:ascii="Times New Roman" w:hAnsi="Times New Roman" w:cs="Times New Roman"/>
        </w:rPr>
        <w:t xml:space="preserve">, R. </w:t>
      </w:r>
      <w:proofErr w:type="spellStart"/>
      <w:r w:rsidRPr="008D4E0D">
        <w:rPr>
          <w:rFonts w:ascii="Times New Roman" w:hAnsi="Times New Roman" w:cs="Times New Roman"/>
        </w:rPr>
        <w:t>Thangam</w:t>
      </w:r>
      <w:proofErr w:type="spellEnd"/>
      <w:r w:rsidRPr="008D4E0D">
        <w:rPr>
          <w:rFonts w:ascii="Times New Roman" w:hAnsi="Times New Roman" w:cs="Times New Roman"/>
        </w:rPr>
        <w:t>, MECS I.J. Intelligent Systems and Applications, 2013, 09.</w:t>
      </w:r>
    </w:p>
    <w:p w:rsidR="008D4E0D" w:rsidRPr="008D4E0D" w:rsidRDefault="008D4E0D" w:rsidP="008D4E0D">
      <w:pPr>
        <w:rPr>
          <w:rFonts w:ascii="Times New Roman" w:hAnsi="Times New Roman" w:cs="Times New Roman"/>
        </w:rPr>
      </w:pPr>
      <w:r>
        <w:rPr>
          <w:rFonts w:ascii="Times New Roman" w:hAnsi="Times New Roman" w:cs="Times New Roman"/>
        </w:rPr>
        <w:t>[6</w:t>
      </w:r>
      <w:r w:rsidRPr="008D4E0D">
        <w:rPr>
          <w:rFonts w:ascii="Times New Roman" w:hAnsi="Times New Roman" w:cs="Times New Roman"/>
        </w:rPr>
        <w:t xml:space="preserve">] "Bus Tracking &amp; Ticketing using USSD Real-time application of USSD Protocol in Traffic Monitoring", Siddhartha </w:t>
      </w:r>
      <w:proofErr w:type="spellStart"/>
      <w:r w:rsidRPr="008D4E0D">
        <w:rPr>
          <w:rFonts w:ascii="Times New Roman" w:hAnsi="Times New Roman" w:cs="Times New Roman"/>
        </w:rPr>
        <w:t>Sarma</w:t>
      </w:r>
      <w:proofErr w:type="spellEnd"/>
      <w:r w:rsidRPr="008D4E0D">
        <w:rPr>
          <w:rFonts w:ascii="Times New Roman" w:hAnsi="Times New Roman" w:cs="Times New Roman"/>
        </w:rPr>
        <w:t xml:space="preserve">, Journal of Emerging Technologies and Innovative Research (JETIR) www.jetir.org, Dec 2014 (Volume 1 </w:t>
      </w:r>
      <w:r>
        <w:rPr>
          <w:rFonts w:ascii="Times New Roman" w:hAnsi="Times New Roman" w:cs="Times New Roman"/>
        </w:rPr>
        <w:t>Issue 7).</w:t>
      </w:r>
    </w:p>
    <w:p w:rsidR="008D4E0D" w:rsidRPr="008D4E0D" w:rsidRDefault="008D4E0D" w:rsidP="008D4E0D">
      <w:pPr>
        <w:rPr>
          <w:rFonts w:ascii="Times New Roman" w:hAnsi="Times New Roman" w:cs="Times New Roman"/>
        </w:rPr>
      </w:pPr>
      <w:r>
        <w:rPr>
          <w:rFonts w:ascii="Times New Roman" w:hAnsi="Times New Roman" w:cs="Times New Roman"/>
        </w:rPr>
        <w:t>[7</w:t>
      </w:r>
      <w:r w:rsidRPr="008D4E0D">
        <w:rPr>
          <w:rFonts w:ascii="Times New Roman" w:hAnsi="Times New Roman" w:cs="Times New Roman"/>
        </w:rPr>
        <w:t xml:space="preserve">] "Urban public transport service co-creation: leveraging passenger's knowledge to enhance travel experience. Antonio" A. </w:t>
      </w:r>
      <w:proofErr w:type="spellStart"/>
      <w:r w:rsidRPr="008D4E0D">
        <w:rPr>
          <w:rFonts w:ascii="Times New Roman" w:hAnsi="Times New Roman" w:cs="Times New Roman"/>
        </w:rPr>
        <w:t>Nunesa</w:t>
      </w:r>
      <w:proofErr w:type="spellEnd"/>
      <w:r w:rsidRPr="008D4E0D">
        <w:rPr>
          <w:rFonts w:ascii="Times New Roman" w:hAnsi="Times New Roman" w:cs="Times New Roman"/>
        </w:rPr>
        <w:t xml:space="preserve">, Teresa </w:t>
      </w:r>
      <w:proofErr w:type="spellStart"/>
      <w:r w:rsidRPr="008D4E0D">
        <w:rPr>
          <w:rFonts w:ascii="Times New Roman" w:hAnsi="Times New Roman" w:cs="Times New Roman"/>
        </w:rPr>
        <w:t>Galvaoa</w:t>
      </w:r>
      <w:proofErr w:type="spellEnd"/>
      <w:r w:rsidRPr="008D4E0D">
        <w:rPr>
          <w:rFonts w:ascii="Times New Roman" w:hAnsi="Times New Roman" w:cs="Times New Roman"/>
        </w:rPr>
        <w:t xml:space="preserve">, Joao Falcao e </w:t>
      </w:r>
      <w:proofErr w:type="spellStart"/>
      <w:r w:rsidRPr="008D4E0D">
        <w:rPr>
          <w:rFonts w:ascii="Times New Roman" w:hAnsi="Times New Roman" w:cs="Times New Roman"/>
        </w:rPr>
        <w:t>Cunhaa</w:t>
      </w:r>
      <w:proofErr w:type="spellEnd"/>
      <w:r w:rsidRPr="008D4E0D">
        <w:rPr>
          <w:rFonts w:ascii="Times New Roman" w:hAnsi="Times New Roman" w:cs="Times New Roman"/>
        </w:rPr>
        <w:t xml:space="preserve"> 2015.</w:t>
      </w:r>
    </w:p>
    <w:sectPr w:rsidR="008D4E0D" w:rsidRPr="008D4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9B"/>
    <w:rsid w:val="00772B9B"/>
    <w:rsid w:val="008D4E0D"/>
    <w:rsid w:val="00BC164D"/>
    <w:rsid w:val="00BE6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3FAC"/>
  <w15:chartTrackingRefBased/>
  <w15:docId w15:val="{AED79C89-A0E1-4D47-B8C0-9CB4FC8A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dc:creator>
  <cp:keywords/>
  <dc:description/>
  <cp:lastModifiedBy>Placement</cp:lastModifiedBy>
  <cp:revision>1</cp:revision>
  <dcterms:created xsi:type="dcterms:W3CDTF">2022-09-09T04:56:00Z</dcterms:created>
  <dcterms:modified xsi:type="dcterms:W3CDTF">2022-09-09T05:18:00Z</dcterms:modified>
</cp:coreProperties>
</file>