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LED BLINKING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RPi.GPIO as GPIO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GPIO.setmode(GPIO.BCM)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cnt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MAIL_CHECK_FREQ 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RED_LED =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GPIO.setup(RED_LED, GPIO.OUT)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True: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cnt == 0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GPIO.output(RED_LED, False)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cnt 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GPIO.output(RED_LED, 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cnt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time.sleep(MAIL_CHECK_FREQ)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GPIO.cleanup()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CODE FOR TRAFFIC LIGHTS FOR RASPBERRY PI: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RPi.GPIO as GPIO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 lightTraffic(led1, led2, led3, delay 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GPIO.output(led1,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time.sleep(delay)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GPIO.output(led1,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GPIO.output(led2,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time.sleep(delay)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GPIO.output(led2,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GPIO.output(led3,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time.sleep(delay)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GPIO.output(led3,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GPIO.setmode(GPIO.BCM)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button = 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GPIO.setup(button, GPIO.IN, pull_up_down=GPIO.PUD_UP)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ledGreen = 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ledYellow = 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ledRed = 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GPIO.setup(ledGreen, GPIO.OUT)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GPIO.setup(ledYellow, GPIO.OUT)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GPIO.setup(ledRed, GPIO.OUT)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while True: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input_state = GPIO.input(button)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input_state == False: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print('Button Pressed')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lightTraffic(ledGreen, ledYellow, ledRed,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GPIO.output(ledGreen,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GPIO.output(ledYellow,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GPIO.output(ledRed,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 KeyboardInterrupt: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 ("You've exited the program")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GPIO.cleanup()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