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0EBEC463" w:rsidR="000708AF" w:rsidRPr="00995B10" w:rsidRDefault="00995B10" w:rsidP="000708AF">
            <w:pPr>
              <w:rPr>
                <w:rFonts w:ascii="Times New Roman" w:hAnsi="Times New Roman" w:cs="Times New Roman"/>
              </w:rPr>
            </w:pPr>
            <w:r w:rsidRPr="00995B10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PNT2022TMID19156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38241730" w:rsidR="000708AF" w:rsidRPr="00AB20AC" w:rsidRDefault="00F96D0B" w:rsidP="000708AF">
            <w:pPr>
              <w:rPr>
                <w:rFonts w:cstheme="minorHAnsi"/>
              </w:rPr>
            </w:pPr>
            <w:r>
              <w:t>Project - Smart Lender - Applicant Credibility Prediction for Loan Approval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2B9FC2E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F96D0B">
              <w:rPr>
                <w:rFonts w:cstheme="minorHAnsi"/>
              </w:rPr>
              <w:t>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0D223317" w:rsidR="00AB20AC" w:rsidRPr="00AB20AC" w:rsidRDefault="00F96D0B" w:rsidP="00AB20AC">
            <w:pPr>
              <w:rPr>
                <w:rFonts w:cstheme="minorHAnsi"/>
              </w:rPr>
            </w:pPr>
            <w:r w:rsidRPr="00F96D0B">
              <w:rPr>
                <w:rFonts w:cstheme="minorHAnsi"/>
              </w:rPr>
              <w:t>User Application</w:t>
            </w:r>
          </w:p>
        </w:tc>
        <w:tc>
          <w:tcPr>
            <w:tcW w:w="5248" w:type="dxa"/>
          </w:tcPr>
          <w:p w14:paraId="4E22A4D6" w14:textId="77777777" w:rsidR="00AB20AC" w:rsidRDefault="00F96D0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Filling the application</w:t>
            </w:r>
          </w:p>
          <w:p w14:paraId="2FC68785" w14:textId="64C2B9F2" w:rsidR="00F96D0B" w:rsidRPr="00AB20AC" w:rsidRDefault="00F96D0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Verifying the filled application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1760C6D3" w:rsidR="00AB20AC" w:rsidRPr="00AB20AC" w:rsidRDefault="00F96D0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Loan issuance</w:t>
            </w:r>
          </w:p>
        </w:tc>
        <w:tc>
          <w:tcPr>
            <w:tcW w:w="5248" w:type="dxa"/>
          </w:tcPr>
          <w:p w14:paraId="53403D85" w14:textId="58EE023D" w:rsidR="00AB20AC" w:rsidRDefault="00F96D0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Checking the prerequisites for a loan</w:t>
            </w:r>
          </w:p>
          <w:p w14:paraId="5B3D2DB0" w14:textId="77777777" w:rsidR="00F96D0B" w:rsidRDefault="00F96D0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Loan approved</w:t>
            </w:r>
          </w:p>
          <w:p w14:paraId="3DB83EF5" w14:textId="647B28B5" w:rsidR="00F96D0B" w:rsidRPr="00AB20AC" w:rsidRDefault="00F96D0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Loan rejected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20D5BEE1" w:rsidR="00AB20AC" w:rsidRPr="00F01F80" w:rsidRDefault="00F96D0B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665E7C0A" w:rsidR="00AB20AC" w:rsidRPr="00AB20AC" w:rsidRDefault="00F96D0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Credit History Analysis</w:t>
            </w:r>
          </w:p>
        </w:tc>
        <w:tc>
          <w:tcPr>
            <w:tcW w:w="5248" w:type="dxa"/>
          </w:tcPr>
          <w:p w14:paraId="49DEBBAE" w14:textId="77777777" w:rsidR="00AB20AC" w:rsidRDefault="00F96D0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Credit score auditing </w:t>
            </w:r>
          </w:p>
          <w:p w14:paraId="49E88C9A" w14:textId="092F13F3" w:rsidR="00F96D0B" w:rsidRPr="00AB20AC" w:rsidRDefault="00F96D0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Income auditing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6592255E" w:rsidR="00604AAA" w:rsidRPr="00F01F80" w:rsidRDefault="00F96D0B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1DEED96F" w:rsidR="00604AAA" w:rsidRPr="00AB20AC" w:rsidRDefault="00F96D0B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User Management</w:t>
            </w:r>
          </w:p>
        </w:tc>
        <w:tc>
          <w:tcPr>
            <w:tcW w:w="5248" w:type="dxa"/>
          </w:tcPr>
          <w:p w14:paraId="3BF5CFFE" w14:textId="63379AA9" w:rsidR="00604AAA" w:rsidRDefault="00F96D0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Choosing the appropriate loan program for users</w:t>
            </w:r>
          </w:p>
          <w:p w14:paraId="1DDCCBAE" w14:textId="3571F9B8" w:rsidR="00F96D0B" w:rsidRPr="00AB20AC" w:rsidRDefault="00F96D0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Categorizing users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5EBC6EDF" w14:textId="13C51A20" w:rsidR="00DB06D2" w:rsidRDefault="00F96D0B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User-friendly, easy-to-use UI</w:t>
            </w:r>
          </w:p>
          <w:p w14:paraId="25755464" w14:textId="49A3FA77" w:rsidR="00F96D0B" w:rsidRDefault="00F96D0B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Smooth and seamless</w:t>
            </w:r>
          </w:p>
          <w:p w14:paraId="7FF072A4" w14:textId="06C42E35" w:rsidR="00F96D0B" w:rsidRPr="00AB20AC" w:rsidRDefault="00F96D0B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Easy to comprehend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12271DD1" w14:textId="34928DE0" w:rsidR="00DB06D2" w:rsidRDefault="00F96D0B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Restricted access to the data</w:t>
            </w:r>
          </w:p>
          <w:p w14:paraId="5289684A" w14:textId="53F67148" w:rsidR="00F96D0B" w:rsidRDefault="00F96D0B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Login Verification</w:t>
            </w:r>
          </w:p>
          <w:p w14:paraId="2B9C6867" w14:textId="741734DF" w:rsidR="00F96D0B" w:rsidRPr="00AB20AC" w:rsidRDefault="00F96D0B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verification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68D59F69" w14:textId="77777777" w:rsidR="00585E01" w:rsidRDefault="00305FDF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Backup </w:t>
            </w:r>
          </w:p>
          <w:p w14:paraId="46F76FAE" w14:textId="3C7EC0F1" w:rsidR="00305FDF" w:rsidRPr="00AB20AC" w:rsidRDefault="00305FDF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Prevention of data loss due to lag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1FE262F9" w:rsidR="00585E01" w:rsidRPr="00AB20AC" w:rsidRDefault="00305FDF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Web-based</w:t>
            </w:r>
            <w:r w:rsidRPr="00305FDF">
              <w:rPr>
                <w:rFonts w:cstheme="minorHAnsi"/>
              </w:rPr>
              <w:t xml:space="preserve"> application. Requires minimum Intel Pentium 4 processor, 4 GB RAM, 1280x1024 screen with application window size 1024x680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0A52885B" w:rsidR="00585E01" w:rsidRPr="00AB20AC" w:rsidRDefault="00305FDF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Platform independent support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21FB66EB" w:rsidR="00585E01" w:rsidRPr="00AB20AC" w:rsidRDefault="00305FDF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Can operate efficiently across multiple with varying hardware and software specifications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05FDF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95B10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  <w:rsid w:val="00F9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adisvara A</cp:lastModifiedBy>
  <cp:revision>27</cp:revision>
  <cp:lastPrinted>2022-10-03T05:10:00Z</cp:lastPrinted>
  <dcterms:created xsi:type="dcterms:W3CDTF">2022-09-18T16:51:00Z</dcterms:created>
  <dcterms:modified xsi:type="dcterms:W3CDTF">2022-10-29T07:33:00Z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4ce6ec56ea300e3b1815d79329c43f20c21e4f57b20d23eea6bb84d4401fadca</vt:lpwstr>
  </property>
</Properties>
</file>