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7"/>
        <w:spacing w:line="257" w:lineRule="auto"/>
      </w:pPr>
      <w:r>
        <w:t>Project Design Phase-I</w:t>
      </w:r>
      <w:r>
        <w:rPr>
          <w:spacing w:val="1"/>
        </w:rPr>
        <w:t xml:space="preserve"> </w:t>
      </w:r>
      <w:r>
        <w:t>Problem</w:t>
      </w:r>
      <w:r>
        <w:rPr>
          <w:spacing w:val="-3"/>
        </w:rPr>
        <w:t xml:space="preserve"> </w:t>
      </w:r>
      <w:r>
        <w:t>–</w:t>
      </w:r>
      <w:r>
        <w:rPr>
          <w:spacing w:val="-4"/>
        </w:rPr>
        <w:t xml:space="preserve"> </w:t>
      </w:r>
      <w:r>
        <w:t>Solution</w:t>
      </w:r>
      <w:r>
        <w:rPr>
          <w:spacing w:val="-2"/>
        </w:rPr>
        <w:t xml:space="preserve"> </w:t>
      </w:r>
      <w:r>
        <w:t>Fit</w:t>
      </w:r>
      <w:r>
        <w:rPr>
          <w:spacing w:val="-4"/>
        </w:rPr>
        <w:t xml:space="preserve">           </w:t>
      </w:r>
      <w:r>
        <w:t>Template</w:t>
      </w:r>
    </w:p>
    <w:p>
      <w:pPr>
        <w:pStyle w:val="15"/>
        <w:spacing w:before="2"/>
        <w:ind w:left="0"/>
        <w:rPr>
          <w:b/>
          <w:sz w:val="24"/>
        </w:rPr>
      </w:pPr>
    </w:p>
    <w:tbl>
      <w:tblPr>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Pr>
      <w:tblGrid>
        <w:gridCol w:w="4508"/>
        <w:gridCol w:w="4511"/>
      </w:tblGrid>
      <w:tr>
        <w:trPr>
          <w:trHeight w:val="268"/>
        </w:trPr>
        <w:tc>
          <w:tcPr>
            <w:tcW w:w="4508" w:type="dxa"/>
          </w:tcPr>
          <w:p>
            <w:pPr>
              <w:pStyle w:val="19"/>
              <w:rPr>
                <w:sz w:val="22"/>
              </w:rPr>
            </w:pPr>
            <w:r>
              <w:rPr>
                <w:sz w:val="22"/>
              </w:rPr>
              <w:t>Date</w:t>
            </w:r>
          </w:p>
        </w:tc>
        <w:tc>
          <w:tcPr>
            <w:tcW w:w="4511" w:type="dxa"/>
          </w:tcPr>
          <w:p>
            <w:pPr>
              <w:pStyle w:val="19"/>
              <w:rPr>
                <w:sz w:val="22"/>
              </w:rPr>
            </w:pPr>
            <w:r>
              <w:rPr>
                <w:sz w:val="22"/>
              </w:rPr>
              <w:t>15 October2022</w:t>
            </w:r>
          </w:p>
        </w:tc>
      </w:tr>
      <w:tr>
        <w:trPr>
          <w:trHeight w:val="268"/>
        </w:trPr>
        <w:tc>
          <w:tcPr>
            <w:tcW w:w="4508" w:type="dxa"/>
          </w:tcPr>
          <w:p>
            <w:pPr>
              <w:pStyle w:val="19"/>
              <w:rPr>
                <w:sz w:val="22"/>
              </w:rPr>
            </w:pPr>
            <w:r>
              <w:rPr>
                <w:sz w:val="22"/>
              </w:rPr>
              <w:t>Team ID</w:t>
            </w:r>
          </w:p>
        </w:tc>
        <w:tc>
          <w:tcPr>
            <w:tcW w:w="4511" w:type="dxa"/>
          </w:tcPr>
          <w:p>
            <w:pPr>
              <w:pStyle w:val="19"/>
              <w:spacing w:before="1" w:line="240" w:lineRule="auto"/>
              <w:rPr>
                <w:sz w:val="20"/>
              </w:rPr>
            </w:pPr>
            <w:r>
              <w:rPr>
                <w:sz w:val="20"/>
              </w:rPr>
              <w:t>PNT2022TMID09836</w:t>
            </w:r>
          </w:p>
        </w:tc>
      </w:tr>
      <w:tr>
        <w:trPr>
          <w:trHeight w:val="268"/>
        </w:trPr>
        <w:tc>
          <w:tcPr>
            <w:tcW w:w="4508" w:type="dxa"/>
          </w:tcPr>
          <w:p>
            <w:pPr>
              <w:pStyle w:val="19"/>
              <w:rPr>
                <w:sz w:val="22"/>
              </w:rPr>
            </w:pPr>
            <w:r>
              <w:rPr>
                <w:sz w:val="22"/>
              </w:rPr>
              <w:t>Project</w:t>
            </w:r>
            <w:r>
              <w:rPr>
                <w:spacing w:val="-3"/>
                <w:sz w:val="22"/>
              </w:rPr>
              <w:t xml:space="preserve"> </w:t>
            </w:r>
            <w:r>
              <w:rPr>
                <w:sz w:val="22"/>
              </w:rPr>
              <w:t>Name</w:t>
            </w:r>
          </w:p>
        </w:tc>
        <w:tc>
          <w:tcPr>
            <w:tcW w:w="4511" w:type="dxa"/>
          </w:tcPr>
          <w:p>
            <w:pPr>
              <w:pStyle w:val="19"/>
              <w:rPr>
                <w:sz w:val="22"/>
              </w:rPr>
            </w:pPr>
            <w:r>
              <w:rPr>
                <w:sz w:val="22"/>
              </w:rPr>
              <w:t xml:space="preserve">IoT Based Safety Gadget For Child </w:t>
            </w:r>
          </w:p>
        </w:tc>
      </w:tr>
      <w:tr>
        <w:trPr>
          <w:trHeight w:val="268"/>
        </w:trPr>
        <w:tc>
          <w:tcPr>
            <w:tcW w:w="4508" w:type="dxa"/>
          </w:tcPr>
          <w:p>
            <w:pPr>
              <w:pStyle w:val="19"/>
              <w:rPr>
                <w:sz w:val="22"/>
              </w:rPr>
            </w:pPr>
            <w:r>
              <w:rPr>
                <w:sz w:val="22"/>
              </w:rPr>
              <w:t>Maximum</w:t>
            </w:r>
            <w:r>
              <w:rPr>
                <w:spacing w:val="-3"/>
                <w:sz w:val="22"/>
              </w:rPr>
              <w:t xml:space="preserve"> </w:t>
            </w:r>
            <w:r>
              <w:rPr>
                <w:sz w:val="22"/>
              </w:rPr>
              <w:t>Marks</w:t>
            </w:r>
          </w:p>
        </w:tc>
        <w:tc>
          <w:tcPr>
            <w:tcW w:w="4511" w:type="dxa"/>
          </w:tcPr>
          <w:p>
            <w:pPr>
              <w:pStyle w:val="19"/>
              <w:rPr>
                <w:sz w:val="22"/>
              </w:rPr>
            </w:pPr>
            <w:r>
              <w:rPr>
                <w:sz w:val="22"/>
              </w:rPr>
              <w:t>2 Marks</w:t>
            </w:r>
          </w:p>
        </w:tc>
      </w:tr>
    </w:tbl>
    <w:p>
      <w:pPr>
        <w:pStyle w:val="15"/>
        <w:ind w:left="0"/>
        <w:rPr>
          <w:b/>
          <w:sz w:val="24"/>
        </w:rPr>
      </w:pPr>
    </w:p>
    <w:p>
      <w:pPr>
        <w:pStyle w:val="16"/>
        <w:spacing w:before="157"/>
      </w:pPr>
      <w:r>
        <w:t>Problem</w:t>
      </w:r>
      <w:r>
        <w:rPr>
          <w:spacing w:val="-4"/>
        </w:rPr>
        <w:t xml:space="preserve"> </w:t>
      </w:r>
      <w:r>
        <w:t>–</w:t>
      </w:r>
      <w:r>
        <w:rPr>
          <w:spacing w:val="-1"/>
        </w:rPr>
        <w:t xml:space="preserve"> </w:t>
      </w:r>
      <w:r>
        <w:t>Solution</w:t>
      </w:r>
      <w:r>
        <w:rPr>
          <w:spacing w:val="-3"/>
        </w:rPr>
        <w:t xml:space="preserve"> </w:t>
      </w:r>
      <w:r>
        <w:t>Fit</w:t>
      </w:r>
      <w:r>
        <w:rPr>
          <w:spacing w:val="-2"/>
        </w:rPr>
        <w:t xml:space="preserve"> </w:t>
      </w:r>
      <w:r>
        <w:t xml:space="preserve">Template: </w:t>
      </w:r>
    </w:p>
    <w:p>
      <w:pPr>
        <w:pStyle w:val="15"/>
        <w:spacing w:before="181" w:line="259" w:lineRule="auto"/>
        <w:ind w:left="100" w:right="212"/>
      </w:pPr>
      <w:r>
        <w:t>The Problem-Solution Fit simply means that you have found a problem with your customer and that</w:t>
      </w:r>
      <w:r>
        <w:rPr>
          <w:spacing w:val="-47"/>
        </w:rPr>
        <w:t xml:space="preserve"> </w:t>
      </w:r>
      <w:r>
        <w:t>the solution you have realized for it actually solves the customer’s problem. It helps entrepreneurs,</w:t>
      </w:r>
      <w:r>
        <w:rPr>
          <w:spacing w:val="1"/>
        </w:rPr>
        <w:t xml:space="preserve"> </w:t>
      </w:r>
      <w:r>
        <w:t>marketers and corporate innovators identify behavioral patterns and recognize what would work</w:t>
      </w:r>
      <w:r>
        <w:rPr>
          <w:spacing w:val="1"/>
        </w:rPr>
        <w:t xml:space="preserve"> </w:t>
      </w:r>
      <w:r>
        <w:t>and</w:t>
      </w:r>
      <w:r>
        <w:rPr>
          <w:spacing w:val="-1"/>
        </w:rPr>
        <w:t xml:space="preserve"> </w:t>
      </w:r>
      <w:r>
        <w:t>why.</w:t>
      </w:r>
    </w:p>
    <w:p>
      <w:pPr>
        <w:pStyle w:val="16"/>
        <w:spacing w:before="160"/>
      </w:pPr>
      <w:r>
        <w:t>Purpose:</w:t>
      </w:r>
    </w:p>
    <w:p>
      <w:pPr>
        <w:pStyle w:val="18"/>
        <w:numPr>
          <w:ilvl w:val="0"/>
          <w:numId w:val="1"/>
        </w:numPr>
        <w:tabs>
          <w:tab w:val="left" w:pos="821"/>
        </w:tabs>
        <w:spacing w:before="180" w:after="0" w:line="240" w:lineRule="auto"/>
        <w:ind w:left="820" w:right="0" w:hanging="361"/>
        <w:jc w:val="left"/>
        <w:rPr>
          <w:sz w:val="22"/>
        </w:rPr>
      </w:pPr>
      <w:r>
        <w:rPr>
          <w:sz w:val="22"/>
        </w:rPr>
        <w:t>It helps to reduce their vulnerability in harmful situations. It also means protecting children against social, psychological and emotional insecurity and distress.</w:t>
      </w:r>
    </w:p>
    <w:p>
      <w:pPr>
        <w:pStyle w:val="18"/>
        <w:numPr>
          <w:ilvl w:val="0"/>
          <w:numId w:val="1"/>
        </w:numPr>
        <w:tabs>
          <w:tab w:val="left" w:pos="821"/>
        </w:tabs>
        <w:spacing w:before="0" w:after="0" w:line="240" w:lineRule="auto"/>
        <w:ind w:left="820" w:right="445" w:hanging="360"/>
        <w:jc w:val="left"/>
        <w:rPr>
          <w:sz w:val="22"/>
        </w:rPr>
      </w:pPr>
      <w:r>
        <w:rPr>
          <w:sz w:val="22"/>
        </w:rPr>
        <w:t>The 5 P's of child protection are: Prevention, Paramountcy, Partnership, Protection and Parental Responsibility. Make your child aware of these P's for an awkward situation they don't understand.</w:t>
      </w:r>
    </w:p>
    <w:p>
      <w:pPr>
        <w:pStyle w:val="18"/>
        <w:numPr>
          <w:ilvl w:val="0"/>
          <w:numId w:val="1"/>
        </w:numPr>
        <w:tabs>
          <w:tab w:val="left" w:pos="821"/>
        </w:tabs>
        <w:spacing w:before="1" w:after="0" w:line="240" w:lineRule="auto"/>
        <w:ind w:left="820" w:right="0" w:hanging="361"/>
        <w:jc w:val="left"/>
        <w:rPr>
          <w:sz w:val="22"/>
        </w:rPr>
      </w:pPr>
      <w:r>
        <w:rPr>
          <w:sz w:val="22"/>
        </w:rPr>
        <w:t>To provide special protection to children who are gravely threatened or endangered by circumstances which affect their normal development and over which they have no control, and to assist the concerned agencies in their rehabilitation.</w:t>
      </w:r>
    </w:p>
    <w:p>
      <w:pPr>
        <w:pStyle w:val="18"/>
        <w:numPr>
          <w:ilvl w:val="0"/>
          <w:numId w:val="1"/>
        </w:numPr>
        <w:tabs>
          <w:tab w:val="left" w:pos="821"/>
        </w:tabs>
        <w:ind w:left="820" w:right="664" w:hanging="360"/>
        <w:rPr>
          <w:sz w:val="22"/>
        </w:rPr>
      </w:pPr>
      <w:r>
        <w:rPr>
          <w:sz w:val="22"/>
        </w:rPr>
        <w:t>Working with children who have child protection plans. physical abuse. sexual abuse. emotional abuse. neglect.</w:t>
      </w:r>
    </w:p>
    <w:p>
      <w:pPr>
        <w:pStyle w:val="16"/>
        <w:numPr>
          <w:ilvl w:val="0"/>
          <w:numId w:val="1"/>
        </w:numPr>
        <w:tabs>
          <w:tab w:val="left" w:pos="821"/>
        </w:tabs>
        <w:spacing w:before="0" w:after="0" w:line="267" w:lineRule="exact"/>
        <w:ind w:left="820" w:right="0" w:hanging="361"/>
        <w:jc w:val="left"/>
      </w:pPr>
      <w:r>
        <w:t>It is a basic human right for a person to live in a safe environment away from harm or abuse and they should, in no circumstances, be exploited.</w:t>
      </w:r>
    </w:p>
    <w:p>
      <w:pPr>
        <w:pStyle w:val="15"/>
        <w:ind w:left="0"/>
        <w:rPr>
          <w:b/>
          <w:sz w:val="24"/>
        </w:rPr>
      </w:pPr>
    </w:p>
    <w:p>
      <w:pPr>
        <w:spacing w:before="159"/>
        <w:ind w:left="100" w:right="0" w:firstLine="0"/>
        <w:jc w:val="left"/>
        <w:rPr>
          <w:b/>
          <w:sz w:val="22"/>
        </w:rPr>
      </w:pPr>
      <w:r>
        <w:rPr>
          <w:b/>
          <w:sz w:val="22"/>
        </w:rPr>
        <w:t>Template:</w:t>
      </w:r>
    </w:p>
    <w:p>
      <w:pPr>
        <w:pStyle w:val="15"/>
        <w:spacing w:before="7"/>
        <w:ind w:left="0"/>
        <w:rPr>
          <w:b/>
          <w:sz w:val="11"/>
        </w:rPr>
        <w:sectPr>
          <w:type w:val="continuous"/>
          <w:pgSz w:w="11910" w:h="16840"/>
          <w:pgMar w:top="800" w:right="1320" w:bottom="280" w:left="1340" w:header="0" w:footer="0" w:gutter="0"/>
          <w:docGrid w:linePitch="312" w:charSpace="0"/>
        </w:sectPr>
      </w:pPr>
      <w:r>
        <w:rPr>
          <w:b/>
          <w:sz w:val="11"/>
        </w:rPr>
        <w:drawing>
          <wp:inline distT="0" distB="0" distL="85723" distR="85723">
            <wp:extent cx="5873750" cy="4154172"/>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873750" cy="4154172"/>
                    </a:xfrm>
                    <a:prstGeom prst="rect"/>
                    <a:noFill/>
                    <a:ln w="12700" cmpd="sng" cap="flat">
                      <a:noFill/>
                      <a:prstDash val="solid"/>
                      <a:miter/>
                    </a:ln>
                  </pic:spPr>
                </pic:pic>
              </a:graphicData>
            </a:graphic>
          </wp:inline>
        </w:drawing>
      </w:r>
      <w:bookmarkStart w:id="0" w:name="_GoBack"/>
      <w:bookmarkEnd w:id="0"/>
    </w:p>
    <w:p>
      <w:pPr>
        <w:pStyle w:val="18"/>
        <w:tabs>
          <w:tab w:val="left" w:pos="821"/>
        </w:tabs>
        <w:spacing w:before="22" w:after="0" w:line="240" w:lineRule="auto"/>
        <w:ind w:left="0" w:right="0" w:firstLine="0"/>
        <w:jc w:val="left"/>
        <w:rPr>
          <w:sz w:val="22"/>
        </w:rPr>
      </w:pPr>
    </w:p>
    <w:sectPr>
      <w:pgSz w:w="11910" w:h="16840"/>
      <w:pgMar w:top="800" w:right="1320" w:bottom="280" w:left="1340" w:header="0" w:footer="0" w:gutter="0"/>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0000000000000000000"/>
    <w:charset w:val="01"/>
    <w:family w:val="roman"/>
    <w:pitch w:val="variable"/>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Wingdings">
    <w:panose1 w:val="00000000000000000000"/>
    <w:charset w:val="02"/>
    <w:family w:val="decorative"/>
    <w:pitch w:val="variable"/>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1"/>
    <w:multiLevelType w:val="hybridMultilevel"/>
    <w:tmpl w:val="00000000"/>
    <w:lvl w:ilvl="0">
      <w:start w:val="0"/>
      <w:numFmt w:val="bullet"/>
      <w:lvlRestart w:val="0"/>
      <w:lvlText w:val=""/>
      <w:lvlJc w:val="left"/>
      <w:pPr>
        <w:tabs>
          <w:tab w:val="num" w:pos="0"/>
        </w:tabs>
        <w:ind w:left="820" w:hanging="360"/>
      </w:pPr>
      <w:rPr>
        <w:rFonts w:ascii="Wingdings" w:hAnsi="Wingdings" w:eastAsia="Wingdings" w:cs="Wingdings" w:hint="default"/>
        <w:w w:val="100"/>
        <w:sz w:val="22"/>
        <w:szCs w:val="22"/>
      </w:rPr>
    </w:lvl>
    <w:lvl w:ilvl="1">
      <w:start w:val="0"/>
      <w:numFmt w:val="bullet"/>
      <w:lvlText w:val="•"/>
      <w:lvlJc w:val="left"/>
      <w:pPr>
        <w:tabs>
          <w:tab w:val="num" w:pos="0"/>
        </w:tabs>
        <w:ind w:left="1662" w:hanging="360"/>
      </w:pPr>
      <w:rPr>
        <w:rFonts w:hint="default"/>
      </w:rPr>
    </w:lvl>
    <w:lvl w:ilvl="2">
      <w:start w:val="0"/>
      <w:numFmt w:val="bullet"/>
      <w:lvlText w:val="•"/>
      <w:lvlJc w:val="left"/>
      <w:pPr>
        <w:tabs>
          <w:tab w:val="num" w:pos="0"/>
        </w:tabs>
        <w:ind w:left="2505" w:hanging="360"/>
      </w:pPr>
      <w:rPr>
        <w:rFonts w:hint="default"/>
      </w:rPr>
    </w:lvl>
    <w:lvl w:ilvl="3">
      <w:start w:val="0"/>
      <w:numFmt w:val="bullet"/>
      <w:lvlText w:val="•"/>
      <w:lvlJc w:val="left"/>
      <w:pPr>
        <w:tabs>
          <w:tab w:val="num" w:pos="0"/>
        </w:tabs>
        <w:ind w:left="3347" w:hanging="360"/>
      </w:pPr>
      <w:rPr>
        <w:rFonts w:hint="default"/>
      </w:rPr>
    </w:lvl>
    <w:lvl w:ilvl="4">
      <w:start w:val="0"/>
      <w:numFmt w:val="bullet"/>
      <w:lvlText w:val="•"/>
      <w:lvlJc w:val="left"/>
      <w:pPr>
        <w:tabs>
          <w:tab w:val="num" w:pos="0"/>
        </w:tabs>
        <w:ind w:left="4190" w:hanging="360"/>
      </w:pPr>
      <w:rPr>
        <w:rFonts w:hint="default"/>
      </w:rPr>
    </w:lvl>
    <w:lvl w:ilvl="5">
      <w:start w:val="0"/>
      <w:numFmt w:val="bullet"/>
      <w:lvlText w:val="•"/>
      <w:lvlJc w:val="left"/>
      <w:pPr>
        <w:tabs>
          <w:tab w:val="num" w:pos="0"/>
        </w:tabs>
        <w:ind w:left="5033" w:hanging="360"/>
      </w:pPr>
      <w:rPr>
        <w:rFonts w:hint="default"/>
      </w:rPr>
    </w:lvl>
    <w:lvl w:ilvl="6">
      <w:start w:val="0"/>
      <w:numFmt w:val="bullet"/>
      <w:lvlText w:val="•"/>
      <w:lvlJc w:val="left"/>
      <w:pPr>
        <w:tabs>
          <w:tab w:val="num" w:pos="0"/>
        </w:tabs>
        <w:ind w:left="5875" w:hanging="360"/>
      </w:pPr>
      <w:rPr>
        <w:rFonts w:hint="default"/>
      </w:rPr>
    </w:lvl>
    <w:lvl w:ilvl="7">
      <w:start w:val="0"/>
      <w:numFmt w:val="bullet"/>
      <w:lvlText w:val="•"/>
      <w:lvlJc w:val="left"/>
      <w:pPr>
        <w:tabs>
          <w:tab w:val="num" w:pos="0"/>
        </w:tabs>
        <w:ind w:left="6718" w:hanging="360"/>
      </w:pPr>
      <w:rPr>
        <w:rFonts w:hint="default"/>
      </w:rPr>
    </w:lvl>
    <w:lvl w:ilvl="8">
      <w:start w:val="0"/>
      <w:numFmt w:val="bullet"/>
      <w:lvlText w:val="•"/>
      <w:lvlJc w:val="left"/>
      <w:pPr>
        <w:tabs>
          <w:tab w:val="num" w:pos="0"/>
        </w:tabs>
        <w:ind w:left="7561" w:hanging="360"/>
      </w:pPr>
      <w:rPr>
        <w:rFonts w:hint="default"/>
      </w:r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1"/>
  <w:bordersDoNotSurroundHeader/>
  <w:bordersDoNotSurroundFooter/>
  <w:defaultTabStop w:val="720"/>
  <w:drawingGridHorizontalSpacing w:val="110"/>
  <w:drawingGridVerticalSpacing w:val="156"/>
  <w:displayHorizontalDrawingGridEvery w:val="2"/>
  <w:displayVerticalDrawingGridEvery w:val="1"/>
  <w:compat>
    <w:spaceForUL/>
    <w:ulTrailSpace/>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spacing w:before="0" w:after="0" w:line="240" w:lineRule="auto"/>
      <w:ind w:left="0" w:right="0"/>
      <w:jc w:val="left"/>
    </w:pPr>
    <w:rPr>
      <w:rFonts w:ascii="Calibri" w:eastAsia="Calibri" w:cs="Calibri" w:hAnsi="Calibri"/>
      <w:sz w:val="22"/>
      <w:szCs w:val="22"/>
      <w:lang w:val="en-US" w:eastAsia="en-US" w:bidi="ar-SA"/>
    </w:rPr>
  </w:style>
  <w:style w:type="paragraph" w:styleId="1">
    <w:name w:val="heading 1"/>
    <w:basedOn w:val="0"/>
    <w:next w:val="0"/>
    <w:pPr>
      <w:keepNext/>
      <w:keepLines/>
      <w:widowControl w:val="0"/>
      <w:spacing w:before="340" w:after="330" w:line="578" w:lineRule="auto"/>
      <w:outlineLvl w:val="0"/>
    </w:pPr>
    <w:rPr>
      <w:b/>
      <w:bCs/>
      <w:kern w:val="44"/>
      <w:sz w:val="44"/>
    </w:rPr>
  </w:style>
  <w:style w:type="paragraph" w:styleId="2">
    <w:name w:val="heading 2"/>
    <w:basedOn w:val="0"/>
    <w:next w:val="0"/>
    <w:pPr>
      <w:keepNext/>
      <w:keepLines/>
      <w:widowControl w:val="0"/>
      <w:spacing w:before="260" w:after="260" w:line="415" w:lineRule="auto"/>
      <w:outlineLvl w:val="1"/>
    </w:pPr>
    <w:rPr>
      <w:rFonts w:ascii="Luxi Sans" w:eastAsia="Evermore Ming" w:hAnsi="Luxi Sans"/>
      <w:b/>
      <w:sz w:val="32"/>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styleId="15">
    <w:name w:val="Body Text"/>
    <w:basedOn w:val="0"/>
    <w:pPr>
      <w:ind w:left="820"/>
    </w:pPr>
    <w:rPr>
      <w:rFonts w:ascii="Calibri" w:eastAsia="Calibri" w:cs="Calibri" w:hAnsi="Calibri"/>
      <w:sz w:val="22"/>
      <w:szCs w:val="22"/>
      <w:lang w:val="en-US" w:eastAsia="en-US" w:bidi="ar-SA"/>
    </w:rPr>
  </w:style>
  <w:style w:type="paragraph" w:customStyle="1" w:styleId="16">
    <w:name w:val="Heading 1"/>
    <w:basedOn w:val="0"/>
    <w:pPr>
      <w:ind w:left="100"/>
      <w:outlineLvl w:val="1"/>
    </w:pPr>
    <w:rPr>
      <w:rFonts w:ascii="Calibri" w:eastAsia="Calibri" w:cs="Calibri" w:hAnsi="Calibri"/>
      <w:b/>
      <w:bCs/>
      <w:sz w:val="22"/>
      <w:szCs w:val="22"/>
      <w:lang w:val="en-US" w:eastAsia="en-US" w:bidi="ar-SA"/>
    </w:rPr>
  </w:style>
  <w:style w:type="paragraph" w:styleId="17">
    <w:name w:val="Title"/>
    <w:basedOn w:val="0"/>
    <w:pPr>
      <w:spacing w:before="33"/>
      <w:ind w:left="3009" w:right="3024" w:firstLine="496"/>
    </w:pPr>
    <w:rPr>
      <w:rFonts w:ascii="Calibri" w:eastAsia="Calibri" w:cs="Calibri" w:hAnsi="Calibri"/>
      <w:b/>
      <w:bCs/>
      <w:sz w:val="24"/>
      <w:szCs w:val="24"/>
      <w:lang w:val="en-US" w:eastAsia="en-US" w:bidi="ar-SA"/>
    </w:rPr>
  </w:style>
  <w:style w:type="paragraph" w:customStyle="1" w:styleId="18">
    <w:name w:val="List Paragraph"/>
    <w:basedOn w:val="0"/>
    <w:pPr>
      <w:ind w:left="820" w:hanging="361"/>
    </w:pPr>
    <w:rPr>
      <w:rFonts w:ascii="Calibri" w:eastAsia="Calibri" w:cs="Calibri" w:hAnsi="Calibri"/>
      <w:lang w:val="en-US" w:eastAsia="en-US" w:bidi="ar-SA"/>
    </w:rPr>
  </w:style>
  <w:style w:type="paragraph" w:customStyle="1" w:styleId="19">
    <w:name w:val="Table Paragraph"/>
    <w:basedOn w:val="0"/>
    <w:pPr>
      <w:spacing w:line="248" w:lineRule="exact"/>
      <w:ind w:left="107"/>
    </w:pPr>
    <w:rPr>
      <w:rFonts w:ascii="Calibri" w:eastAsia="Calibri" w:cs="Calibri" w:hAnsi="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15</TotalTime>
  <Application>Yozo_Office</Application>
  <Pages>2</Pages>
  <Words>206</Words>
  <Characters>1175</Characters>
  <Lines>34</Lines>
  <Paragraphs>18</Paragraphs>
  <CharactersWithSpaces>1379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0</cp:revision>
  <dcterms:created xsi:type="dcterms:W3CDTF">2022-10-18T05:03:18Z</dcterms:created>
  <dcterms:modified xsi:type="dcterms:W3CDTF">2022-10-19T08:21:42Z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2022-10-10T16:00:00Z</vt:filetime>
  </property>
  <property fmtid="{D5CDD505-2E9C-101B-9397-08002B2CF9AE}" pid="3" name="Creator">
    <vt:lpwstr>Microsoft® Word 2021</vt:lpwstr>
  </property>
  <property fmtid="{D5CDD505-2E9C-101B-9397-08002B2CF9AE}" pid="4" name="LastSaved">
    <vt:filetime>2022-10-17T16:00:00Z</vt:filetime>
  </property>
</Properties>
</file>