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0A7" w:rsidRDefault="00BB4CA8">
      <w:pPr>
        <w:pStyle w:val="Title"/>
        <w:spacing w:line="259" w:lineRule="auto"/>
      </w:pP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Phase</w:t>
      </w:r>
      <w:r>
        <w:rPr>
          <w:spacing w:val="-5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Test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4"/>
        <w:gridCol w:w="4523"/>
      </w:tblGrid>
      <w:tr w:rsidR="00DD00A7">
        <w:trPr>
          <w:trHeight w:val="344"/>
        </w:trPr>
        <w:tc>
          <w:tcPr>
            <w:tcW w:w="4504" w:type="dxa"/>
          </w:tcPr>
          <w:p w:rsidR="00DD00A7" w:rsidRDefault="00BB4CA8">
            <w:pPr>
              <w:pStyle w:val="TableParagraph"/>
              <w:spacing w:before="59" w:line="266" w:lineRule="exact"/>
              <w:ind w:left="105"/>
            </w:pPr>
            <w:r>
              <w:t>Date</w:t>
            </w:r>
          </w:p>
        </w:tc>
        <w:tc>
          <w:tcPr>
            <w:tcW w:w="4523" w:type="dxa"/>
          </w:tcPr>
          <w:p w:rsidR="00DD00A7" w:rsidRDefault="00BB4CA8">
            <w:pPr>
              <w:pStyle w:val="TableParagraph"/>
              <w:spacing w:before="59" w:line="266" w:lineRule="exact"/>
            </w:pPr>
            <w:r>
              <w:t>29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DD00A7">
        <w:trPr>
          <w:trHeight w:val="345"/>
        </w:trPr>
        <w:tc>
          <w:tcPr>
            <w:tcW w:w="4504" w:type="dxa"/>
          </w:tcPr>
          <w:p w:rsidR="00DD00A7" w:rsidRDefault="00BB4CA8">
            <w:pPr>
              <w:pStyle w:val="TableParagraph"/>
              <w:spacing w:before="59" w:line="266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23" w:type="dxa"/>
          </w:tcPr>
          <w:p w:rsidR="00DD00A7" w:rsidRDefault="00B15C04">
            <w:pPr>
              <w:pStyle w:val="TableParagraph"/>
              <w:spacing w:before="59" w:line="266" w:lineRule="exact"/>
            </w:pPr>
            <w:r>
              <w:t>PNT2022TMID19165</w:t>
            </w:r>
          </w:p>
        </w:tc>
      </w:tr>
      <w:tr w:rsidR="00DD00A7">
        <w:trPr>
          <w:trHeight w:val="656"/>
        </w:trPr>
        <w:tc>
          <w:tcPr>
            <w:tcW w:w="4504" w:type="dxa"/>
          </w:tcPr>
          <w:p w:rsidR="00DD00A7" w:rsidRDefault="00BB4CA8">
            <w:pPr>
              <w:pStyle w:val="TableParagraph"/>
              <w:spacing w:before="59"/>
              <w:ind w:left="10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23" w:type="dxa"/>
          </w:tcPr>
          <w:p w:rsidR="00DD00A7" w:rsidRDefault="00B15C04">
            <w:pPr>
              <w:pStyle w:val="TableParagraph"/>
              <w:spacing w:before="59" w:line="256" w:lineRule="auto"/>
              <w:ind w:right="1188"/>
            </w:pPr>
            <w:r>
              <w:t>Car Resale Value Prediction</w:t>
            </w:r>
            <w:bookmarkStart w:id="0" w:name="_GoBack"/>
            <w:bookmarkEnd w:id="0"/>
          </w:p>
        </w:tc>
      </w:tr>
      <w:tr w:rsidR="00DD00A7">
        <w:trPr>
          <w:trHeight w:val="344"/>
        </w:trPr>
        <w:tc>
          <w:tcPr>
            <w:tcW w:w="4504" w:type="dxa"/>
          </w:tcPr>
          <w:p w:rsidR="00DD00A7" w:rsidRDefault="00BB4CA8">
            <w:pPr>
              <w:pStyle w:val="TableParagraph"/>
              <w:spacing w:before="59" w:line="266" w:lineRule="exact"/>
              <w:ind w:left="10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23" w:type="dxa"/>
          </w:tcPr>
          <w:p w:rsidR="00DD00A7" w:rsidRDefault="00BB4CA8">
            <w:pPr>
              <w:pStyle w:val="TableParagraph"/>
              <w:spacing w:before="59" w:line="266" w:lineRule="exact"/>
            </w:pPr>
            <w:r>
              <w:t>10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 w:rsidR="00DD00A7" w:rsidRDefault="00BB4CA8">
      <w:pPr>
        <w:spacing w:before="5"/>
        <w:ind w:left="100"/>
        <w:rPr>
          <w:b/>
        </w:rPr>
      </w:pPr>
      <w:r>
        <w:rPr>
          <w:b/>
        </w:rPr>
        <w:t>Model</w:t>
      </w:r>
      <w:r>
        <w:rPr>
          <w:b/>
          <w:spacing w:val="-9"/>
        </w:rPr>
        <w:t xml:space="preserve"> </w:t>
      </w:r>
      <w:r>
        <w:rPr>
          <w:b/>
        </w:rPr>
        <w:t>Performance</w:t>
      </w:r>
      <w:r>
        <w:rPr>
          <w:b/>
          <w:spacing w:val="-8"/>
        </w:rPr>
        <w:t xml:space="preserve"> </w:t>
      </w:r>
      <w:r>
        <w:rPr>
          <w:b/>
        </w:rPr>
        <w:t>Testing:</w:t>
      </w:r>
    </w:p>
    <w:p w:rsidR="00DD00A7" w:rsidRDefault="00BB4CA8">
      <w:pPr>
        <w:pStyle w:val="BodyText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 performance</w:t>
      </w:r>
      <w:r>
        <w:rPr>
          <w:spacing w:val="-7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template.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2401"/>
        <w:gridCol w:w="5762"/>
      </w:tblGrid>
      <w:tr w:rsidR="00DD00A7">
        <w:trPr>
          <w:trHeight w:val="632"/>
        </w:trPr>
        <w:tc>
          <w:tcPr>
            <w:tcW w:w="721" w:type="dxa"/>
          </w:tcPr>
          <w:p w:rsidR="00DD00A7" w:rsidRDefault="00BB4CA8">
            <w:pPr>
              <w:pStyle w:val="TableParagraph"/>
              <w:ind w:left="0" w:right="10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1" w:type="dxa"/>
          </w:tcPr>
          <w:p w:rsidR="00DD00A7" w:rsidRDefault="00BB4CA8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762" w:type="dxa"/>
          </w:tcPr>
          <w:p w:rsidR="00DD00A7" w:rsidRDefault="00BB4CA8">
            <w:pPr>
              <w:pStyle w:val="TableParagraph"/>
              <w:rPr>
                <w:b/>
              </w:rPr>
            </w:pPr>
            <w:r>
              <w:rPr>
                <w:b/>
              </w:rPr>
              <w:t>Screenshot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Values</w:t>
            </w:r>
          </w:p>
        </w:tc>
      </w:tr>
      <w:tr w:rsidR="00DD00A7">
        <w:trPr>
          <w:trHeight w:val="926"/>
        </w:trPr>
        <w:tc>
          <w:tcPr>
            <w:tcW w:w="721" w:type="dxa"/>
          </w:tcPr>
          <w:p w:rsidR="00DD00A7" w:rsidRDefault="00BB4CA8">
            <w:pPr>
              <w:pStyle w:val="TableParagraph"/>
              <w:ind w:left="0" w:right="141"/>
              <w:jc w:val="right"/>
            </w:pPr>
            <w:r>
              <w:t>1.</w:t>
            </w:r>
          </w:p>
        </w:tc>
        <w:tc>
          <w:tcPr>
            <w:tcW w:w="2401" w:type="dxa"/>
          </w:tcPr>
          <w:p w:rsidR="00DD00A7" w:rsidRDefault="00BB4CA8">
            <w:pPr>
              <w:pStyle w:val="TableParagraph"/>
            </w:pPr>
            <w:r>
              <w:rPr>
                <w:color w:val="202020"/>
              </w:rPr>
              <w:t>Data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Responsiveness</w:t>
            </w:r>
          </w:p>
        </w:tc>
        <w:tc>
          <w:tcPr>
            <w:tcW w:w="5762" w:type="dxa"/>
          </w:tcPr>
          <w:p w:rsidR="00DD00A7" w:rsidRDefault="00BB4CA8">
            <w:pPr>
              <w:pStyle w:val="TableParagraph"/>
              <w:spacing w:before="59" w:line="256" w:lineRule="auto"/>
              <w:ind w:right="378"/>
            </w:pPr>
            <w:r>
              <w:t>The ML model takes about 0.3 seconds to process the</w:t>
            </w:r>
            <w:r>
              <w:rPr>
                <w:spacing w:val="1"/>
              </w:rPr>
              <w:t xml:space="preserve"> </w:t>
            </w:r>
            <w:r>
              <w:t>dataset.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credibility</w:t>
            </w:r>
            <w:r>
              <w:rPr>
                <w:spacing w:val="-2"/>
              </w:rPr>
              <w:t xml:space="preserve"> </w:t>
            </w:r>
            <w:r>
              <w:t>result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predicted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approximately</w:t>
            </w:r>
          </w:p>
          <w:p w:rsidR="00DD00A7" w:rsidRDefault="00BB4CA8">
            <w:pPr>
              <w:pStyle w:val="TableParagraph"/>
              <w:spacing w:before="2"/>
            </w:pPr>
            <w:r>
              <w:t>0.9</w:t>
            </w:r>
            <w:r>
              <w:rPr>
                <w:spacing w:val="-11"/>
              </w:rPr>
              <w:t xml:space="preserve"> </w:t>
            </w:r>
            <w:r>
              <w:t>seconds.</w:t>
            </w:r>
          </w:p>
        </w:tc>
      </w:tr>
      <w:tr w:rsidR="00DD00A7">
        <w:trPr>
          <w:trHeight w:val="872"/>
        </w:trPr>
        <w:tc>
          <w:tcPr>
            <w:tcW w:w="721" w:type="dxa"/>
          </w:tcPr>
          <w:p w:rsidR="00DD00A7" w:rsidRDefault="00BB4CA8">
            <w:pPr>
              <w:pStyle w:val="TableParagraph"/>
              <w:ind w:left="0" w:right="141"/>
              <w:jc w:val="right"/>
            </w:pPr>
            <w:r>
              <w:t>2.</w:t>
            </w:r>
          </w:p>
        </w:tc>
        <w:tc>
          <w:tcPr>
            <w:tcW w:w="2401" w:type="dxa"/>
          </w:tcPr>
          <w:p w:rsidR="00DD00A7" w:rsidRDefault="00BB4CA8">
            <w:pPr>
              <w:pStyle w:val="TableParagraph"/>
              <w:spacing w:line="256" w:lineRule="auto"/>
              <w:ind w:right="645"/>
            </w:pPr>
            <w:r>
              <w:rPr>
                <w:color w:val="202020"/>
              </w:rPr>
              <w:t>Utilization</w:t>
            </w:r>
            <w:r>
              <w:rPr>
                <w:color w:val="202020"/>
                <w:spacing w:val="-11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Data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Filters</w:t>
            </w:r>
          </w:p>
        </w:tc>
        <w:tc>
          <w:tcPr>
            <w:tcW w:w="5762" w:type="dxa"/>
          </w:tcPr>
          <w:p w:rsidR="00DD00A7" w:rsidRDefault="00BB4CA8">
            <w:pPr>
              <w:pStyle w:val="TableParagraph"/>
            </w:pPr>
            <w:r>
              <w:t>Sufficient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filters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7"/>
              </w:rPr>
              <w:t xml:space="preserve"> </w:t>
            </w:r>
            <w:r>
              <w:t>been</w:t>
            </w:r>
            <w:r>
              <w:rPr>
                <w:spacing w:val="-8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ideal</w:t>
            </w:r>
            <w:r>
              <w:rPr>
                <w:spacing w:val="-6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building</w:t>
            </w:r>
          </w:p>
        </w:tc>
      </w:tr>
      <w:tr w:rsidR="00DD00A7">
        <w:trPr>
          <w:trHeight w:val="873"/>
        </w:trPr>
        <w:tc>
          <w:tcPr>
            <w:tcW w:w="721" w:type="dxa"/>
          </w:tcPr>
          <w:p w:rsidR="00DD00A7" w:rsidRDefault="00BB4CA8">
            <w:pPr>
              <w:pStyle w:val="TableParagraph"/>
              <w:ind w:left="0" w:right="141"/>
              <w:jc w:val="right"/>
            </w:pPr>
            <w:r>
              <w:t>3.</w:t>
            </w:r>
          </w:p>
        </w:tc>
        <w:tc>
          <w:tcPr>
            <w:tcW w:w="2401" w:type="dxa"/>
          </w:tcPr>
          <w:p w:rsidR="00DD00A7" w:rsidRDefault="00BB4CA8">
            <w:pPr>
              <w:pStyle w:val="TableParagraph"/>
            </w:pPr>
            <w:r>
              <w:rPr>
                <w:color w:val="202020"/>
              </w:rPr>
              <w:t>Effective</w:t>
            </w:r>
            <w:r>
              <w:rPr>
                <w:color w:val="202020"/>
                <w:spacing w:val="-9"/>
              </w:rPr>
              <w:t xml:space="preserve"> </w:t>
            </w:r>
            <w:r>
              <w:rPr>
                <w:color w:val="202020"/>
              </w:rPr>
              <w:t>User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Story</w:t>
            </w:r>
          </w:p>
        </w:tc>
        <w:tc>
          <w:tcPr>
            <w:tcW w:w="5762" w:type="dxa"/>
          </w:tcPr>
          <w:p w:rsidR="00DD00A7" w:rsidRDefault="00BB4CA8">
            <w:pPr>
              <w:pStyle w:val="TableParagraph"/>
            </w:pPr>
            <w:r>
              <w:t>No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Scene Added -</w:t>
            </w:r>
            <w:r>
              <w:rPr>
                <w:spacing w:val="-5"/>
              </w:rPr>
              <w:t xml:space="preserve"> </w:t>
            </w:r>
            <w:r>
              <w:t>15</w:t>
            </w:r>
          </w:p>
        </w:tc>
      </w:tr>
      <w:tr w:rsidR="00DD00A7">
        <w:trPr>
          <w:trHeight w:val="896"/>
        </w:trPr>
        <w:tc>
          <w:tcPr>
            <w:tcW w:w="721" w:type="dxa"/>
          </w:tcPr>
          <w:p w:rsidR="00DD00A7" w:rsidRDefault="00BB4CA8">
            <w:pPr>
              <w:pStyle w:val="TableParagraph"/>
              <w:ind w:left="0" w:right="141"/>
              <w:jc w:val="right"/>
            </w:pPr>
            <w:r>
              <w:t>4.</w:t>
            </w:r>
          </w:p>
        </w:tc>
        <w:tc>
          <w:tcPr>
            <w:tcW w:w="2401" w:type="dxa"/>
          </w:tcPr>
          <w:p w:rsidR="00DD00A7" w:rsidRDefault="00BB4CA8">
            <w:pPr>
              <w:pStyle w:val="TableParagraph"/>
            </w:pPr>
            <w:r>
              <w:rPr>
                <w:color w:val="202020"/>
              </w:rPr>
              <w:t>Descriptive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Reports</w:t>
            </w:r>
          </w:p>
        </w:tc>
        <w:tc>
          <w:tcPr>
            <w:tcW w:w="5762" w:type="dxa"/>
          </w:tcPr>
          <w:p w:rsidR="00DD00A7" w:rsidRDefault="00BB4CA8">
            <w:pPr>
              <w:pStyle w:val="TableParagraph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Visualizations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Graphs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45"/>
              </w:rPr>
              <w:t xml:space="preserve"> </w:t>
            </w:r>
            <w:r>
              <w:t>13</w:t>
            </w:r>
          </w:p>
        </w:tc>
      </w:tr>
    </w:tbl>
    <w:p w:rsidR="00BB4CA8" w:rsidRDefault="00BB4CA8"/>
    <w:sectPr w:rsidR="00BB4CA8">
      <w:type w:val="continuous"/>
      <w:pgSz w:w="12240" w:h="15840"/>
      <w:pgMar w:top="142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00A7"/>
    <w:rsid w:val="00B15C04"/>
    <w:rsid w:val="00BB4CA8"/>
    <w:rsid w:val="00DD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100"/>
    </w:pPr>
  </w:style>
  <w:style w:type="paragraph" w:styleId="Title">
    <w:name w:val="Title"/>
    <w:basedOn w:val="Normal"/>
    <w:uiPriority w:val="1"/>
    <w:qFormat/>
    <w:pPr>
      <w:spacing w:before="22"/>
      <w:ind w:left="3404" w:right="31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100"/>
    </w:pPr>
  </w:style>
  <w:style w:type="paragraph" w:styleId="Title">
    <w:name w:val="Title"/>
    <w:basedOn w:val="Normal"/>
    <w:uiPriority w:val="1"/>
    <w:qFormat/>
    <w:pPr>
      <w:spacing w:before="22"/>
      <w:ind w:left="3404" w:right="31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Testing - Data Analytics</vt:lpstr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 - Data Analytics</dc:title>
  <dc:creator>MIDHUN THOTA</dc:creator>
  <cp:lastModifiedBy>new</cp:lastModifiedBy>
  <cp:revision>2</cp:revision>
  <dcterms:created xsi:type="dcterms:W3CDTF">2022-11-29T10:40:00Z</dcterms:created>
  <dcterms:modified xsi:type="dcterms:W3CDTF">2022-11-29T10:40:00Z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2022-11-29T00:00:00Z</vt:filetime>
  </property>
</Properties>
</file>