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7387" w14:textId="77777777" w:rsidR="00992AA8" w:rsidRDefault="00000000">
      <w:pPr>
        <w:pStyle w:val="Title"/>
        <w:spacing w:line="259" w:lineRule="auto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23"/>
      </w:tblGrid>
      <w:tr w:rsidR="00992AA8" w14:paraId="14EC8DBB" w14:textId="77777777">
        <w:trPr>
          <w:trHeight w:val="344"/>
        </w:trPr>
        <w:tc>
          <w:tcPr>
            <w:tcW w:w="4504" w:type="dxa"/>
          </w:tcPr>
          <w:p w14:paraId="73EFF042" w14:textId="77777777" w:rsidR="00992AA8" w:rsidRDefault="00000000">
            <w:pPr>
              <w:pStyle w:val="TableParagraph"/>
              <w:spacing w:before="59" w:line="266" w:lineRule="exact"/>
              <w:ind w:left="105"/>
            </w:pPr>
            <w:r>
              <w:t>Date</w:t>
            </w:r>
          </w:p>
        </w:tc>
        <w:tc>
          <w:tcPr>
            <w:tcW w:w="4523" w:type="dxa"/>
          </w:tcPr>
          <w:p w14:paraId="56E11B99" w14:textId="77777777" w:rsidR="00992AA8" w:rsidRDefault="00000000">
            <w:pPr>
              <w:pStyle w:val="TableParagraph"/>
              <w:spacing w:before="59" w:line="266" w:lineRule="exact"/>
            </w:pPr>
            <w:r>
              <w:t>29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992AA8" w14:paraId="20C03431" w14:textId="77777777">
        <w:trPr>
          <w:trHeight w:val="345"/>
        </w:trPr>
        <w:tc>
          <w:tcPr>
            <w:tcW w:w="4504" w:type="dxa"/>
          </w:tcPr>
          <w:p w14:paraId="52060DE8" w14:textId="77777777" w:rsidR="00992AA8" w:rsidRDefault="00000000">
            <w:pPr>
              <w:pStyle w:val="TableParagraph"/>
              <w:spacing w:before="59" w:line="266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23" w:type="dxa"/>
          </w:tcPr>
          <w:p w14:paraId="4D50685A" w14:textId="396CEE8B" w:rsidR="00992AA8" w:rsidRDefault="00000000">
            <w:pPr>
              <w:pStyle w:val="TableParagraph"/>
              <w:spacing w:before="59" w:line="266" w:lineRule="exact"/>
            </w:pPr>
            <w:r>
              <w:t>PNT2022TMID19</w:t>
            </w:r>
            <w:r w:rsidR="005D5713">
              <w:t>246</w:t>
            </w:r>
          </w:p>
        </w:tc>
      </w:tr>
      <w:tr w:rsidR="00992AA8" w14:paraId="61DA66E0" w14:textId="77777777">
        <w:trPr>
          <w:trHeight w:val="656"/>
        </w:trPr>
        <w:tc>
          <w:tcPr>
            <w:tcW w:w="4504" w:type="dxa"/>
          </w:tcPr>
          <w:p w14:paraId="089EFA12" w14:textId="77777777" w:rsidR="00992AA8" w:rsidRDefault="00000000">
            <w:pPr>
              <w:pStyle w:val="TableParagraph"/>
              <w:spacing w:before="59"/>
              <w:ind w:left="10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14:paraId="55EC35D7" w14:textId="58A02B70" w:rsidR="00992AA8" w:rsidRDefault="005D5713">
            <w:pPr>
              <w:pStyle w:val="TableParagraph"/>
              <w:spacing w:before="59" w:line="256" w:lineRule="auto"/>
              <w:ind w:right="1188"/>
            </w:pPr>
            <w:r>
              <w:t>Emerging methods for early detection of forest fire</w:t>
            </w:r>
          </w:p>
        </w:tc>
      </w:tr>
      <w:tr w:rsidR="00992AA8" w14:paraId="72FF4043" w14:textId="77777777">
        <w:trPr>
          <w:trHeight w:val="344"/>
        </w:trPr>
        <w:tc>
          <w:tcPr>
            <w:tcW w:w="4504" w:type="dxa"/>
          </w:tcPr>
          <w:p w14:paraId="12A97D30" w14:textId="77777777" w:rsidR="00992AA8" w:rsidRDefault="00000000">
            <w:pPr>
              <w:pStyle w:val="TableParagraph"/>
              <w:spacing w:before="59" w:line="266" w:lineRule="exact"/>
              <w:ind w:left="10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23" w:type="dxa"/>
          </w:tcPr>
          <w:p w14:paraId="0B345DCD" w14:textId="77777777" w:rsidR="00992AA8" w:rsidRDefault="00000000">
            <w:pPr>
              <w:pStyle w:val="TableParagraph"/>
              <w:spacing w:before="59" w:line="266" w:lineRule="exact"/>
            </w:pPr>
            <w:r>
              <w:t>10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45512C6C" w14:textId="77777777" w:rsidR="00992AA8" w:rsidRDefault="00000000">
      <w:pPr>
        <w:spacing w:before="5"/>
        <w:ind w:left="100"/>
        <w:rPr>
          <w:b/>
        </w:rPr>
      </w:pP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</w:rPr>
        <w:t>Testing:</w:t>
      </w:r>
    </w:p>
    <w:p w14:paraId="5621FC3B" w14:textId="77777777" w:rsidR="00992AA8" w:rsidRDefault="00000000">
      <w:pPr>
        <w:pStyle w:val="BodyText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 performance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template.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2401"/>
        <w:gridCol w:w="5762"/>
      </w:tblGrid>
      <w:tr w:rsidR="00992AA8" w14:paraId="07E4B28B" w14:textId="77777777">
        <w:trPr>
          <w:trHeight w:val="632"/>
        </w:trPr>
        <w:tc>
          <w:tcPr>
            <w:tcW w:w="721" w:type="dxa"/>
          </w:tcPr>
          <w:p w14:paraId="70D64AD5" w14:textId="77777777" w:rsidR="00992AA8" w:rsidRDefault="00000000">
            <w:pPr>
              <w:pStyle w:val="TableParagraph"/>
              <w:ind w:left="0" w:right="103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401" w:type="dxa"/>
          </w:tcPr>
          <w:p w14:paraId="6801C0B1" w14:textId="77777777" w:rsidR="00992AA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62" w:type="dxa"/>
          </w:tcPr>
          <w:p w14:paraId="264A351F" w14:textId="77777777" w:rsidR="00992AA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992AA8" w14:paraId="24939729" w14:textId="77777777">
        <w:trPr>
          <w:trHeight w:val="926"/>
        </w:trPr>
        <w:tc>
          <w:tcPr>
            <w:tcW w:w="721" w:type="dxa"/>
          </w:tcPr>
          <w:p w14:paraId="6BA22E86" w14:textId="77777777" w:rsidR="00992AA8" w:rsidRDefault="00000000">
            <w:pPr>
              <w:pStyle w:val="TableParagraph"/>
              <w:ind w:left="0" w:right="141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47DFB514" w14:textId="77777777" w:rsidR="00992AA8" w:rsidRDefault="00000000">
            <w:pPr>
              <w:pStyle w:val="TableParagraph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62" w:type="dxa"/>
          </w:tcPr>
          <w:p w14:paraId="6C329768" w14:textId="77777777" w:rsidR="00992AA8" w:rsidRDefault="00000000">
            <w:pPr>
              <w:pStyle w:val="TableParagraph"/>
              <w:spacing w:before="59" w:line="256" w:lineRule="auto"/>
              <w:ind w:right="378"/>
            </w:pPr>
            <w:r>
              <w:t>The ML model takes about 0.3 seconds to process the</w:t>
            </w:r>
            <w:r>
              <w:rPr>
                <w:spacing w:val="1"/>
              </w:rPr>
              <w:t xml:space="preserve"> </w:t>
            </w:r>
            <w:r>
              <w:t>dataset.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credibility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predicted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approximately</w:t>
            </w:r>
          </w:p>
          <w:p w14:paraId="6BE75422" w14:textId="77777777" w:rsidR="00992AA8" w:rsidRDefault="00000000">
            <w:pPr>
              <w:pStyle w:val="TableParagraph"/>
              <w:spacing w:before="2"/>
            </w:pPr>
            <w:r>
              <w:t>0.9</w:t>
            </w:r>
            <w:r>
              <w:rPr>
                <w:spacing w:val="-11"/>
              </w:rPr>
              <w:t xml:space="preserve"> </w:t>
            </w:r>
            <w:r>
              <w:t>seconds.</w:t>
            </w:r>
          </w:p>
        </w:tc>
      </w:tr>
      <w:tr w:rsidR="00992AA8" w14:paraId="2FA3FE44" w14:textId="77777777">
        <w:trPr>
          <w:trHeight w:val="872"/>
        </w:trPr>
        <w:tc>
          <w:tcPr>
            <w:tcW w:w="721" w:type="dxa"/>
          </w:tcPr>
          <w:p w14:paraId="4D1ACEA5" w14:textId="77777777" w:rsidR="00992AA8" w:rsidRDefault="00000000">
            <w:pPr>
              <w:pStyle w:val="TableParagraph"/>
              <w:ind w:left="0" w:right="141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1876661D" w14:textId="77777777" w:rsidR="00992AA8" w:rsidRDefault="00000000">
            <w:pPr>
              <w:pStyle w:val="TableParagraph"/>
              <w:spacing w:line="256" w:lineRule="auto"/>
              <w:ind w:right="645"/>
            </w:pPr>
            <w:r>
              <w:rPr>
                <w:color w:val="202020"/>
              </w:rPr>
              <w:t>Utilization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Data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62" w:type="dxa"/>
          </w:tcPr>
          <w:p w14:paraId="113815AB" w14:textId="77777777" w:rsidR="00992AA8" w:rsidRDefault="00000000">
            <w:pPr>
              <w:pStyle w:val="TableParagraph"/>
            </w:pPr>
            <w:r>
              <w:t>Sufficient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ideal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building</w:t>
            </w:r>
          </w:p>
        </w:tc>
      </w:tr>
      <w:tr w:rsidR="00992AA8" w14:paraId="0B451536" w14:textId="77777777">
        <w:trPr>
          <w:trHeight w:val="873"/>
        </w:trPr>
        <w:tc>
          <w:tcPr>
            <w:tcW w:w="721" w:type="dxa"/>
          </w:tcPr>
          <w:p w14:paraId="415E3292" w14:textId="77777777" w:rsidR="00992AA8" w:rsidRDefault="00000000">
            <w:pPr>
              <w:pStyle w:val="TableParagraph"/>
              <w:ind w:left="0" w:right="141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55C6E9E6" w14:textId="77777777" w:rsidR="00992AA8" w:rsidRDefault="00000000">
            <w:pPr>
              <w:pStyle w:val="TableParagraph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62" w:type="dxa"/>
          </w:tcPr>
          <w:p w14:paraId="4B07F4BF" w14:textId="04F177A1" w:rsidR="00992AA8" w:rsidRDefault="00000000">
            <w:pPr>
              <w:pStyle w:val="TableParagraph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Scene Added -</w:t>
            </w:r>
            <w:r>
              <w:rPr>
                <w:spacing w:val="-5"/>
              </w:rPr>
              <w:t xml:space="preserve"> </w:t>
            </w:r>
            <w:r w:rsidR="005D5713">
              <w:t>5</w:t>
            </w:r>
          </w:p>
        </w:tc>
      </w:tr>
      <w:tr w:rsidR="00992AA8" w14:paraId="118F3C50" w14:textId="77777777">
        <w:trPr>
          <w:trHeight w:val="896"/>
        </w:trPr>
        <w:tc>
          <w:tcPr>
            <w:tcW w:w="721" w:type="dxa"/>
          </w:tcPr>
          <w:p w14:paraId="744B7994" w14:textId="77777777" w:rsidR="00992AA8" w:rsidRDefault="00000000">
            <w:pPr>
              <w:pStyle w:val="TableParagraph"/>
              <w:ind w:left="0" w:right="141"/>
              <w:jc w:val="right"/>
            </w:pPr>
            <w:r>
              <w:t>4.</w:t>
            </w:r>
          </w:p>
        </w:tc>
        <w:tc>
          <w:tcPr>
            <w:tcW w:w="2401" w:type="dxa"/>
          </w:tcPr>
          <w:p w14:paraId="0E840F1E" w14:textId="77777777" w:rsidR="00992AA8" w:rsidRDefault="00000000">
            <w:pPr>
              <w:pStyle w:val="TableParagraph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62" w:type="dxa"/>
          </w:tcPr>
          <w:p w14:paraId="7B44982F" w14:textId="61CAC284" w:rsidR="00992AA8" w:rsidRDefault="00000000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Visualizations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45"/>
              </w:rPr>
              <w:t xml:space="preserve"> </w:t>
            </w:r>
            <w:r w:rsidR="005D5713">
              <w:t>4</w:t>
            </w:r>
          </w:p>
        </w:tc>
      </w:tr>
    </w:tbl>
    <w:p w14:paraId="3F0978A4" w14:textId="77777777" w:rsidR="00C3272D" w:rsidRDefault="00C3272D"/>
    <w:sectPr w:rsidR="00C3272D">
      <w:type w:val="continuous"/>
      <w:pgSz w:w="12240" w:h="15840"/>
      <w:pgMar w:top="142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A8"/>
    <w:rsid w:val="005D5713"/>
    <w:rsid w:val="00992AA8"/>
    <w:rsid w:val="00C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B4EA"/>
  <w15:docId w15:val="{D220D01A-CBC2-472F-9F2D-6DFAF53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00"/>
    </w:pPr>
  </w:style>
  <w:style w:type="paragraph" w:styleId="Title">
    <w:name w:val="Title"/>
    <w:basedOn w:val="Normal"/>
    <w:uiPriority w:val="10"/>
    <w:qFormat/>
    <w:pPr>
      <w:spacing w:before="22"/>
      <w:ind w:left="3404" w:right="31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Data Analytics</dc:title>
  <dc:creator>MIDHUN THOTA</dc:creator>
  <cp:lastModifiedBy>Dhanushya D</cp:lastModifiedBy>
  <cp:revision>2</cp:revision>
  <dcterms:created xsi:type="dcterms:W3CDTF">2022-11-29T10:39:00Z</dcterms:created>
  <dcterms:modified xsi:type="dcterms:W3CDTF">2022-11-29T10:39:00Z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