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3822" w:type="dxa"/>
        <w:jc w:val="center"/>
        <w:tblLook w:val="04A0" w:firstRow="1" w:lastRow="0" w:firstColumn="1" w:lastColumn="0" w:noHBand="0" w:noVBand="1"/>
      </w:tblPr>
      <w:tblGrid>
        <w:gridCol w:w="6663"/>
        <w:gridCol w:w="7159"/>
      </w:tblGrid>
      <w:tr w:rsidR="005B2106" w:rsidRPr="009A0174" w14:paraId="38C4EC49" w14:textId="77777777" w:rsidTr="009A0174">
        <w:trPr>
          <w:trHeight w:val="567"/>
          <w:jc w:val="center"/>
        </w:trPr>
        <w:tc>
          <w:tcPr>
            <w:tcW w:w="6663" w:type="dxa"/>
          </w:tcPr>
          <w:p w14:paraId="07E618AF" w14:textId="13A0225E" w:rsidR="005B2106" w:rsidRPr="009A0174" w:rsidRDefault="005B2106" w:rsidP="005C23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159" w:type="dxa"/>
          </w:tcPr>
          <w:p w14:paraId="214D97CA" w14:textId="7B1C9A38" w:rsidR="005B2106" w:rsidRPr="009A0174" w:rsidRDefault="00370837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5B2106" w:rsidRPr="009A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0174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9A0174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9A0174" w14:paraId="590B6113" w14:textId="77777777" w:rsidTr="009A0174">
        <w:trPr>
          <w:trHeight w:val="567"/>
          <w:jc w:val="center"/>
        </w:trPr>
        <w:tc>
          <w:tcPr>
            <w:tcW w:w="6663" w:type="dxa"/>
          </w:tcPr>
          <w:p w14:paraId="75A9866E" w14:textId="5DDBB361" w:rsidR="000708AF" w:rsidRPr="009A0174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7159" w:type="dxa"/>
          </w:tcPr>
          <w:p w14:paraId="039728F8" w14:textId="1D3BAAE0" w:rsidR="000708AF" w:rsidRPr="009A0174" w:rsidRDefault="009A0174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sz w:val="28"/>
                <w:szCs w:val="28"/>
              </w:rPr>
              <w:t>PNT2022TMID42383</w:t>
            </w:r>
          </w:p>
        </w:tc>
      </w:tr>
      <w:tr w:rsidR="000708AF" w:rsidRPr="009A0174" w14:paraId="44337B49" w14:textId="77777777" w:rsidTr="009A0174">
        <w:trPr>
          <w:trHeight w:val="567"/>
          <w:jc w:val="center"/>
        </w:trPr>
        <w:tc>
          <w:tcPr>
            <w:tcW w:w="6663" w:type="dxa"/>
          </w:tcPr>
          <w:p w14:paraId="2497EB79" w14:textId="171BDB5C" w:rsidR="000708AF" w:rsidRPr="009A0174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7159" w:type="dxa"/>
          </w:tcPr>
          <w:p w14:paraId="73314510" w14:textId="7E5B8A7F" w:rsidR="000708AF" w:rsidRPr="009A0174" w:rsidRDefault="009A0174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sz w:val="28"/>
                <w:szCs w:val="28"/>
              </w:rPr>
              <w:t xml:space="preserve">Real - Time Communication System Powered By AI for </w:t>
            </w:r>
            <w:proofErr w:type="gramStart"/>
            <w:r w:rsidRPr="009A0174">
              <w:rPr>
                <w:rFonts w:ascii="Times New Roman" w:hAnsi="Times New Roman" w:cs="Times New Roman"/>
                <w:sz w:val="28"/>
                <w:szCs w:val="28"/>
              </w:rPr>
              <w:t>Specially</w:t>
            </w:r>
            <w:proofErr w:type="gramEnd"/>
            <w:r w:rsidRPr="009A0174">
              <w:rPr>
                <w:rFonts w:ascii="Times New Roman" w:hAnsi="Times New Roman" w:cs="Times New Roman"/>
                <w:sz w:val="28"/>
                <w:szCs w:val="28"/>
              </w:rPr>
              <w:t xml:space="preserve"> Abled</w:t>
            </w:r>
          </w:p>
        </w:tc>
      </w:tr>
      <w:tr w:rsidR="005B2106" w:rsidRPr="009A0174" w14:paraId="64738A3C" w14:textId="77777777" w:rsidTr="009A0174">
        <w:trPr>
          <w:trHeight w:val="540"/>
          <w:jc w:val="center"/>
        </w:trPr>
        <w:tc>
          <w:tcPr>
            <w:tcW w:w="6663" w:type="dxa"/>
          </w:tcPr>
          <w:p w14:paraId="060D7EC2" w14:textId="77777777" w:rsidR="005B2106" w:rsidRPr="009A0174" w:rsidRDefault="005B2106" w:rsidP="005C23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7159" w:type="dxa"/>
          </w:tcPr>
          <w:p w14:paraId="4EC486C8" w14:textId="50DDC64B" w:rsidR="005B2106" w:rsidRPr="009A0174" w:rsidRDefault="001126AC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1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9A0174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4896EFF8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58909AD4" w:rsidR="00F20384" w:rsidRPr="009A0174" w:rsidRDefault="00F20384" w:rsidP="00DB6A25">
      <w:pPr>
        <w:rPr>
          <w:rFonts w:ascii="Arial" w:hAnsi="Arial" w:cs="Arial"/>
          <w:b/>
          <w:bCs/>
          <w:color w:val="FF0000"/>
        </w:rPr>
      </w:pPr>
      <w:r w:rsidRPr="009A0174">
        <w:rPr>
          <w:rFonts w:ascii="Arial" w:hAnsi="Arial" w:cs="Arial"/>
          <w:b/>
          <w:bCs/>
          <w:color w:val="FF0000"/>
        </w:rPr>
        <w:t xml:space="preserve">Reference: </w:t>
      </w:r>
      <w:hyperlink r:id="rId5" w:history="1">
        <w:r w:rsidRPr="009A0174">
          <w:rPr>
            <w:rStyle w:val="Hyperlink"/>
            <w:rFonts w:ascii="Arial" w:hAnsi="Arial" w:cs="Arial"/>
            <w:b/>
            <w:bCs/>
            <w:color w:val="FF0000"/>
          </w:rPr>
          <w:t>https://developer.ibm.com/patterns/ai-powered-backend-system-for-order-processing-during-pandemics/</w:t>
        </w:r>
      </w:hyperlink>
    </w:p>
    <w:p w14:paraId="3C27F2E8" w14:textId="40F4E11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4EBD356A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D6CF034" w:rsidR="00F20384" w:rsidRPr="000422A5" w:rsidRDefault="009A017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0F23462B">
            <wp:simplePos x="0" y="0"/>
            <wp:positionH relativeFrom="column">
              <wp:posOffset>53340</wp:posOffset>
            </wp:positionH>
            <wp:positionV relativeFrom="paragraph">
              <wp:posOffset>-69215</wp:posOffset>
            </wp:positionV>
            <wp:extent cx="3985260" cy="2286635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5BA96A98" w:rsidR="00B2212A" w:rsidRPr="000422A5" w:rsidRDefault="00911D97" w:rsidP="00911D97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7679B78" wp14:editId="61404332">
            <wp:extent cx="8176260" cy="535686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626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4006"/>
        <w:gridCol w:w="5218"/>
        <w:gridCol w:w="4135"/>
      </w:tblGrid>
      <w:tr w:rsidR="00B2212A" w:rsidRPr="00911D97" w14:paraId="793770DA" w14:textId="77777777" w:rsidTr="00911D97">
        <w:trPr>
          <w:trHeight w:val="833"/>
        </w:trPr>
        <w:tc>
          <w:tcPr>
            <w:tcW w:w="834" w:type="dxa"/>
          </w:tcPr>
          <w:p w14:paraId="3D15EF05" w14:textId="4CA0BE80" w:rsidR="00B2212A" w:rsidRPr="00911D97" w:rsidRDefault="00911D97" w:rsidP="00911D97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006" w:type="dxa"/>
          </w:tcPr>
          <w:p w14:paraId="0D7F74C0" w14:textId="4D7C6764" w:rsidR="00B2212A" w:rsidRPr="00911D97" w:rsidRDefault="00911D97" w:rsidP="00911D97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14:paraId="6DAEACBC" w14:textId="1FB9E8A1" w:rsidR="00B2212A" w:rsidRPr="00911D97" w:rsidRDefault="00911D97" w:rsidP="00911D97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14:paraId="612590F8" w14:textId="32096E8C" w:rsidR="00B2212A" w:rsidRPr="00911D97" w:rsidRDefault="00911D97" w:rsidP="00911D97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911D97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911D97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BB99052" w14:textId="310DA453" w:rsidR="00B2212A" w:rsidRPr="00911D97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911D97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How user interacts with </w:t>
            </w:r>
            <w:r w:rsidR="00E9632A" w:rsidRPr="00911D97">
              <w:rPr>
                <w:rFonts w:ascii="Times New Roman" w:hAnsi="Times New Roman" w:cs="Times New Roman"/>
                <w:sz w:val="28"/>
                <w:szCs w:val="28"/>
              </w:rPr>
              <w:t>application e.g.</w:t>
            </w:r>
          </w:p>
          <w:p w14:paraId="48E28589" w14:textId="725496B1" w:rsidR="00E9632A" w:rsidRPr="00911D97" w:rsidRDefault="00E963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911D97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HTML, CSS, JavaScript / Angular </w:t>
            </w:r>
            <w:proofErr w:type="spellStart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/ React </w:t>
            </w:r>
            <w:proofErr w:type="spellStart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etc.</w:t>
            </w:r>
          </w:p>
        </w:tc>
      </w:tr>
      <w:tr w:rsidR="00B2212A" w:rsidRPr="00911D97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911D97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11C2DBC" w14:textId="297D97F3" w:rsidR="00B2212A" w:rsidRPr="00911D97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Application Logic</w:t>
            </w:r>
            <w:r w:rsidR="00BC4125" w:rsidRPr="00911D9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911D97" w:rsidRDefault="000242D9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911D97" w:rsidRDefault="00BC4125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Java / Python</w:t>
            </w:r>
            <w:r w:rsidR="00925945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25945" w:rsidRPr="00911D97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911D97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DF11381" w14:textId="0BA80825" w:rsidR="00925945" w:rsidRPr="00911D97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911D97" w:rsidRDefault="000242D9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911D97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IBM Watson </w:t>
            </w:r>
            <w:r w:rsidR="000242D9" w:rsidRPr="00911D97">
              <w:rPr>
                <w:rFonts w:ascii="Times New Roman" w:hAnsi="Times New Roman" w:cs="Times New Roman"/>
                <w:sz w:val="28"/>
                <w:szCs w:val="28"/>
              </w:rPr>
              <w:t>STT service</w:t>
            </w: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242D9" w:rsidRPr="00911D97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911D97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1315616" w14:textId="69E01DDD" w:rsidR="000242D9" w:rsidRPr="00911D97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911D97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911D97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IBM Watson Assistant </w:t>
            </w:r>
          </w:p>
        </w:tc>
      </w:tr>
      <w:tr w:rsidR="000242D9" w:rsidRPr="00911D97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911D97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2E1BF200" w14:textId="72A0D1C8" w:rsidR="000242D9" w:rsidRPr="00911D97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911D97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911D97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MySQL, NoSQL, etc.</w:t>
            </w:r>
          </w:p>
        </w:tc>
      </w:tr>
      <w:tr w:rsidR="004126D1" w:rsidRPr="00911D97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911D97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32ADE4E" w14:textId="1881138A" w:rsidR="004126D1" w:rsidRPr="00911D97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911D97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911D97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IBM DB2, </w:t>
            </w:r>
            <w:r w:rsidR="002F28CE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proofErr w:type="spellStart"/>
            <w:r w:rsidR="002F28CE" w:rsidRPr="00911D97">
              <w:rPr>
                <w:rFonts w:ascii="Times New Roman" w:hAnsi="Times New Roman" w:cs="Times New Roman"/>
                <w:sz w:val="28"/>
                <w:szCs w:val="28"/>
              </w:rPr>
              <w:t>Cloudant</w:t>
            </w:r>
            <w:proofErr w:type="spellEnd"/>
            <w:r w:rsidR="002F28CE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etc.</w:t>
            </w:r>
          </w:p>
        </w:tc>
      </w:tr>
      <w:tr w:rsidR="002F28CE" w:rsidRPr="00911D97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911D97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BBDE5E0" w14:textId="5068B77C" w:rsidR="002F28CE" w:rsidRPr="00911D97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911D97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911D97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IBM Block Storage or Other Storage Service or Local Filesystem</w:t>
            </w:r>
          </w:p>
        </w:tc>
      </w:tr>
      <w:tr w:rsidR="00097C14" w:rsidRPr="00911D97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911D97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749E88C2" w14:textId="5731610D" w:rsidR="00097C14" w:rsidRPr="00911D97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911D97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911D97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IBM Weather API, etc.</w:t>
            </w:r>
          </w:p>
        </w:tc>
      </w:tr>
      <w:tr w:rsidR="00097C14" w:rsidRPr="00911D97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911D97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B6AFE3A" w14:textId="567DC1FD" w:rsidR="00097C14" w:rsidRPr="00911D97" w:rsidRDefault="00097C1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911D97" w:rsidRDefault="00097C1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911D97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  <w:r w:rsidR="00097C14" w:rsidRPr="00911D97">
              <w:rPr>
                <w:rFonts w:ascii="Times New Roman" w:hAnsi="Times New Roman" w:cs="Times New Roman"/>
                <w:sz w:val="28"/>
                <w:szCs w:val="28"/>
              </w:rPr>
              <w:t>, etc.</w:t>
            </w:r>
          </w:p>
        </w:tc>
      </w:tr>
      <w:tr w:rsidR="00F97744" w:rsidRPr="00911D97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911D97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4C017B2C" w14:textId="66339F63" w:rsidR="00F97744" w:rsidRPr="00911D97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911D97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911D97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Object Recognition Model, etc.</w:t>
            </w:r>
          </w:p>
        </w:tc>
      </w:tr>
      <w:tr w:rsidR="00931584" w:rsidRPr="00911D97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911D97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51B969D" w14:textId="2A3BA8E0" w:rsidR="00931584" w:rsidRPr="00911D97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8C096A" w:rsidRPr="00911D97">
              <w:rPr>
                <w:rFonts w:ascii="Times New Roman" w:hAnsi="Times New Roman" w:cs="Times New Roman"/>
                <w:sz w:val="28"/>
                <w:szCs w:val="28"/>
              </w:rPr>
              <w:t>frastructure</w:t>
            </w:r>
            <w:r w:rsidR="000F5148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Pr="00911D97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Application Deployment</w:t>
            </w:r>
            <w:r w:rsidR="007427B7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on Local System / Cloud</w:t>
            </w:r>
          </w:p>
          <w:p w14:paraId="1C398692" w14:textId="722AC2E9" w:rsidR="000F5148" w:rsidRPr="00911D97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Local Server Configuration:</w:t>
            </w:r>
          </w:p>
          <w:p w14:paraId="5E6DB763" w14:textId="6B96F13D" w:rsidR="000F5148" w:rsidRPr="00911D97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911D97" w:rsidRDefault="007427B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C92B1B1" w14:textId="77777777" w:rsidR="00911D97" w:rsidRDefault="00911D9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EE2C455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911D97" w14:paraId="6A36342A" w14:textId="77777777" w:rsidTr="00911D97">
        <w:trPr>
          <w:trHeight w:val="833"/>
          <w:tblHeader/>
        </w:trPr>
        <w:tc>
          <w:tcPr>
            <w:tcW w:w="826" w:type="dxa"/>
          </w:tcPr>
          <w:p w14:paraId="240CE185" w14:textId="4691C6E9" w:rsidR="000B4CC1" w:rsidRPr="00911D97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 w:rsid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969" w:type="dxa"/>
          </w:tcPr>
          <w:p w14:paraId="1D346D08" w14:textId="6CCDE37B" w:rsidR="000B4CC1" w:rsidRPr="00911D97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911D97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911D97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  <w:r w:rsidR="008D7081" w:rsidRPr="00911D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4CC1" w:rsidRPr="00911D97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911D97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9DBCEB" w14:textId="4BA545C9" w:rsidR="000B4CC1" w:rsidRPr="00911D97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911D97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911D97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Technology of Opensource framework</w:t>
            </w:r>
          </w:p>
        </w:tc>
      </w:tr>
      <w:tr w:rsidR="008C096A" w:rsidRPr="00911D97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911D97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166FB8D" w14:textId="301BDFB4" w:rsidR="008C096A" w:rsidRPr="00911D97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="00877017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911D97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List all the security / access controls implemented</w:t>
            </w:r>
            <w:r w:rsidR="00D47851" w:rsidRPr="00911D97">
              <w:rPr>
                <w:rFonts w:ascii="Times New Roman" w:hAnsi="Times New Roman" w:cs="Times New Roman"/>
                <w:sz w:val="28"/>
                <w:szCs w:val="28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911D97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e.g.</w:t>
            </w:r>
            <w:proofErr w:type="gramEnd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SHA-256, Encryptions, </w:t>
            </w:r>
            <w:r w:rsidR="008C1EBD" w:rsidRPr="00911D97">
              <w:rPr>
                <w:rFonts w:ascii="Times New Roman" w:hAnsi="Times New Roman" w:cs="Times New Roman"/>
                <w:sz w:val="28"/>
                <w:szCs w:val="28"/>
              </w:rPr>
              <w:t>IAM Controls, OWASP etc.</w:t>
            </w:r>
          </w:p>
        </w:tc>
      </w:tr>
      <w:tr w:rsidR="00877017" w:rsidRPr="00911D97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911D97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E5AE06" w14:textId="2AB459DD" w:rsidR="00877017" w:rsidRPr="00911D97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911D97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Justify the scalability of architecture (3 – tier, Micro-services</w:t>
            </w:r>
            <w:r w:rsidR="0035733F" w:rsidRPr="00911D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911D97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  <w:tr w:rsidR="0035733F" w:rsidRPr="00911D97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911D97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FD098EE" w14:textId="5890EF03" w:rsidR="0035733F" w:rsidRPr="00911D97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911D97" w:rsidRDefault="00D4785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Justify the availability of application (</w:t>
            </w:r>
            <w:proofErr w:type="gramStart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e.g.</w:t>
            </w:r>
            <w:proofErr w:type="gramEnd"/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911D97" w:rsidRDefault="00D4785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  <w:tr w:rsidR="007C6669" w:rsidRPr="00911D97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911D97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A09CDC6" w14:textId="34E415B1" w:rsidR="007C6669" w:rsidRPr="00911D97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911D97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Design consideration for the </w:t>
            </w:r>
            <w:r w:rsidR="0066762B" w:rsidRPr="00911D97">
              <w:rPr>
                <w:rFonts w:ascii="Times New Roman" w:hAnsi="Times New Roman" w:cs="Times New Roman"/>
                <w:sz w:val="28"/>
                <w:szCs w:val="28"/>
              </w:rPr>
              <w:t xml:space="preserve">performance of the application (number of requests per sec, use of Cache, </w:t>
            </w:r>
            <w:r w:rsidR="008565C2" w:rsidRPr="00911D97">
              <w:rPr>
                <w:rFonts w:ascii="Times New Roman" w:hAnsi="Times New Roman" w:cs="Times New Roman"/>
                <w:sz w:val="28"/>
                <w:szCs w:val="28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911D97" w:rsidRDefault="008565C2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D97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9A0174">
      <w:pgSz w:w="16838" w:h="11906" w:orient="landscape"/>
      <w:pgMar w:top="1440" w:right="851" w:bottom="1134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11D97"/>
    <w:rsid w:val="00925945"/>
    <w:rsid w:val="00931584"/>
    <w:rsid w:val="00961633"/>
    <w:rsid w:val="00992BA2"/>
    <w:rsid w:val="009A0174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Humaira Banu</cp:lastModifiedBy>
  <cp:revision>2</cp:revision>
  <cp:lastPrinted>2022-10-12T07:05:00Z</cp:lastPrinted>
  <dcterms:created xsi:type="dcterms:W3CDTF">2022-10-22T17:23:00Z</dcterms:created>
  <dcterms:modified xsi:type="dcterms:W3CDTF">2022-10-22T17:23:00Z</dcterms:modified>
</cp:coreProperties>
</file>