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1C" w:rsidRDefault="00C25F1C" w:rsidP="00C25F1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</w:pPr>
    </w:p>
    <w:p w:rsidR="00C25F1C" w:rsidRDefault="00C25F1C" w:rsidP="00C25F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25F1C" w:rsidRPr="00426495" w:rsidRDefault="006C158B" w:rsidP="00C25F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NUTRITION ASSISTANT APPLICATION</w:t>
      </w:r>
    </w:p>
    <w:p w:rsidR="00C25F1C" w:rsidRPr="00EB42CB" w:rsidRDefault="00C25F1C" w:rsidP="00C25F1C">
      <w:pPr>
        <w:tabs>
          <w:tab w:val="left" w:pos="16119"/>
        </w:tabs>
        <w:spacing w:before="70"/>
        <w:ind w:left="1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B42CB">
        <w:rPr>
          <w:rFonts w:ascii="Times New Roman" w:hAnsi="Times New Roman" w:cs="Times New Roman"/>
          <w:color w:val="000000" w:themeColor="text1"/>
          <w:sz w:val="16"/>
          <w:szCs w:val="16"/>
          <w:highlight w:val="white"/>
        </w:rPr>
        <w:tab/>
      </w:r>
    </w:p>
    <w:p w:rsidR="00C25F1C" w:rsidRPr="00EB42CB" w:rsidRDefault="00C25F1C" w:rsidP="00C25F1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C25F1C" w:rsidRPr="00EB42CB" w:rsidRDefault="00C25F1C" w:rsidP="00C25F1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page">
              <wp:posOffset>9544845</wp:posOffset>
            </wp:positionH>
            <wp:positionV relativeFrom="page">
              <wp:posOffset>6021230</wp:posOffset>
            </wp:positionV>
            <wp:extent cx="1637983" cy="30480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7983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page">
              <wp:posOffset>-314323</wp:posOffset>
            </wp:positionH>
            <wp:positionV relativeFrom="page">
              <wp:posOffset>5929630</wp:posOffset>
            </wp:positionV>
            <wp:extent cx="1590675" cy="30480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</w:tblGrid>
      <w:tr w:rsidR="00C25F1C" w:rsidRPr="00EB42CB" w:rsidTr="001D46C9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C25F1C" w:rsidRPr="00EB42CB" w:rsidRDefault="00C25F1C" w:rsidP="001D46C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CUSTOMER SEGMENTS</w:t>
            </w:r>
          </w:p>
          <w:p w:rsidR="00C25F1C" w:rsidRDefault="00C25F1C" w:rsidP="001D46C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C25F1C" w:rsidRPr="009D7C36" w:rsidRDefault="00C25F1C" w:rsidP="00BE506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User has to upload the </w:t>
            </w:r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food (fruits and vegetables)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image</w:t>
            </w:r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to know the nutrition data</w:t>
            </w:r>
          </w:p>
        </w:tc>
        <w:tc>
          <w:tcPr>
            <w:tcW w:w="5055" w:type="dxa"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5.   AVAILABLE SOLUTIONS</w:t>
            </w:r>
          </w:p>
          <w:p w:rsidR="00C25F1C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C25F1C" w:rsidRPr="00EB42CB" w:rsidRDefault="00C25F1C" w:rsidP="00B60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369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Helps </w:t>
            </w: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to </w:t>
            </w:r>
            <w:r w:rsidR="00B60A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know </w:t>
            </w: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the </w:t>
            </w:r>
            <w:r w:rsidR="00B60A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facts of food habits and health</w:t>
            </w:r>
          </w:p>
        </w:tc>
        <w:tc>
          <w:tcPr>
            <w:tcW w:w="5070" w:type="dxa"/>
            <w:shd w:val="clear" w:color="auto" w:fill="FFFFFF"/>
          </w:tcPr>
          <w:p w:rsidR="00C25F1C" w:rsidRDefault="00C25F1C" w:rsidP="001D46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CHANNELS OF BEHAVIOUR</w:t>
            </w:r>
          </w:p>
          <w:p w:rsidR="00C25F1C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C25F1C" w:rsidRPr="00EB42CB" w:rsidRDefault="00035C32" w:rsidP="00035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035C3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Users should be able to interact with the recommended system and obtain information both online and offline.</w:t>
            </w:r>
          </w:p>
        </w:tc>
        <w:tc>
          <w:tcPr>
            <w:tcW w:w="390" w:type="dxa"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C25F1C" w:rsidRPr="00EB42CB" w:rsidTr="001D46C9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 w:firstLine="1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2.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 </w:t>
            </w: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JOBS TO BE DONE / PROBLEM</w:t>
            </w:r>
          </w:p>
          <w:p w:rsidR="00C25F1C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</w:t>
            </w:r>
          </w:p>
          <w:p w:rsidR="00C25F1C" w:rsidRDefault="00BE5065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Ineffectual</w:t>
            </w:r>
            <w:r w:rsidR="00C25F1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to get the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details</w:t>
            </w:r>
            <w:r w:rsidR="00C25F1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systematically </w:t>
            </w: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6   CUSTOMER CONSTRAINTS</w:t>
            </w:r>
          </w:p>
          <w:p w:rsidR="00C25F1C" w:rsidRPr="00EB42CB" w:rsidRDefault="00C25F1C" w:rsidP="00B60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Takes more time to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get </w:t>
            </w:r>
            <w:r w:rsidR="00B60A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 information</w:t>
            </w:r>
          </w:p>
        </w:tc>
        <w:tc>
          <w:tcPr>
            <w:tcW w:w="5070" w:type="dxa"/>
            <w:shd w:val="clear" w:color="auto" w:fill="FFFFFF"/>
          </w:tcPr>
          <w:p w:rsidR="00C25F1C" w:rsidRPr="00EB42CB" w:rsidRDefault="00C25F1C" w:rsidP="001D46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PROBLEM ROOT CAUSE</w:t>
            </w:r>
          </w:p>
          <w:p w:rsidR="00C25F1C" w:rsidRPr="00EB42CB" w:rsidRDefault="00C7024F" w:rsidP="00C70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7"/>
                <w:tab w:val="left" w:pos="4467"/>
              </w:tabs>
              <w:spacing w:before="115"/>
              <w:ind w:left="358" w:right="259" w:firstLine="54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024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There isn't a systematic approach to gather dietary information rapidly. One must wait hours to visit a diet specialist.</w:t>
            </w:r>
          </w:p>
        </w:tc>
        <w:tc>
          <w:tcPr>
            <w:tcW w:w="390" w:type="dxa"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C25F1C" w:rsidRPr="00EB42CB" w:rsidTr="001D46C9">
        <w:trPr>
          <w:cantSplit/>
          <w:trHeight w:val="1620"/>
          <w:tblHeader/>
        </w:trPr>
        <w:tc>
          <w:tcPr>
            <w:tcW w:w="375" w:type="dxa"/>
            <w:vMerge w:val="restart"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C25F1C" w:rsidRPr="00D91233" w:rsidRDefault="00C25F1C" w:rsidP="001D46C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9123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TRIGGERS</w:t>
            </w:r>
          </w:p>
          <w:p w:rsidR="00C25F1C" w:rsidRPr="00EB42CB" w:rsidRDefault="00C25F1C" w:rsidP="001D46C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Help to </w:t>
            </w:r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fitness people to analyze and to know the food calories and so on</w:t>
            </w: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vMerge w:val="restart"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7   BEHAVIOUR</w:t>
            </w: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</w:t>
            </w:r>
            <w:r w:rsidR="00035C32" w:rsidRPr="00035C3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 digitalized nutrition assistant makes it simpler for people to obtain information.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10. YOUR SOLUTION</w:t>
            </w: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ab/>
            </w:r>
          </w:p>
          <w:p w:rsidR="00C25F1C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417" w:right="482" w:firstLine="2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C25F1C" w:rsidRPr="00EB42CB" w:rsidRDefault="00396053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7" w:right="482" w:hanging="5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9605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Analyze the nutritional elements in the images, and then compute the </w:t>
            </w:r>
            <w:r w:rsidR="00C2272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ingredients, </w:t>
            </w:r>
            <w:r w:rsidRPr="0039605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calories, fat, carbs, and protein levels to give a dietary evaluation report. The system's effectiveness and accuracy will also be increased by expanding the dataset to cover a larger variety of food kinds.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C25F1C" w:rsidRPr="00EB42CB" w:rsidTr="001D46C9">
        <w:trPr>
          <w:cantSplit/>
          <w:trHeight w:val="2561"/>
          <w:tblHeader/>
        </w:trPr>
        <w:tc>
          <w:tcPr>
            <w:tcW w:w="375" w:type="dxa"/>
            <w:vMerge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4. EMOTIONS: BEFORE / AFTER</w:t>
            </w:r>
          </w:p>
          <w:p w:rsidR="00C25F1C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 w:hanging="161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    </w:t>
            </w:r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Before, waiting for a diet expert took a lot of time.</w:t>
            </w:r>
          </w:p>
          <w:p w:rsidR="00C25F1C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After, </w:t>
            </w:r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getting aware of  health foods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just by uploadi</w:t>
            </w:r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ng food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image </w:t>
            </w:r>
          </w:p>
          <w:p w:rsidR="00C25F1C" w:rsidRPr="002E6BC8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 w:hanging="161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:rsidR="00C25F1C" w:rsidRPr="00EB42CB" w:rsidRDefault="00C25F1C" w:rsidP="00C25F1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C25F1C" w:rsidRDefault="00C25F1C" w:rsidP="00C25F1C"/>
    <w:p w:rsidR="00353137" w:rsidRDefault="00353137"/>
    <w:sectPr w:rsidR="00353137" w:rsidSect="007B781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62190"/>
    <w:multiLevelType w:val="hybridMultilevel"/>
    <w:tmpl w:val="903CEFDE"/>
    <w:lvl w:ilvl="0" w:tplc="8330389E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">
    <w:nsid w:val="5E1467E5"/>
    <w:multiLevelType w:val="hybridMultilevel"/>
    <w:tmpl w:val="BEE62980"/>
    <w:lvl w:ilvl="0" w:tplc="20D6F9A4">
      <w:start w:val="3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">
    <w:nsid w:val="60F73699"/>
    <w:multiLevelType w:val="multilevel"/>
    <w:tmpl w:val="3FF4F23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5F1C"/>
    <w:rsid w:val="00035C32"/>
    <w:rsid w:val="00144505"/>
    <w:rsid w:val="00353137"/>
    <w:rsid w:val="00396053"/>
    <w:rsid w:val="005977E5"/>
    <w:rsid w:val="006C158B"/>
    <w:rsid w:val="00985A24"/>
    <w:rsid w:val="009D71D8"/>
    <w:rsid w:val="00B60A52"/>
    <w:rsid w:val="00BE5065"/>
    <w:rsid w:val="00C22724"/>
    <w:rsid w:val="00C25F1C"/>
    <w:rsid w:val="00C7024F"/>
    <w:rsid w:val="00FB2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1C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25F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Java</cp:lastModifiedBy>
  <cp:revision>14</cp:revision>
  <dcterms:created xsi:type="dcterms:W3CDTF">2022-11-09T10:27:00Z</dcterms:created>
  <dcterms:modified xsi:type="dcterms:W3CDTF">2022-11-16T05:37:00Z</dcterms:modified>
</cp:coreProperties>
</file>