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 Planning</w:t>
      </w:r>
      <w:r>
        <w:rPr>
          <w:lang w:val="en-US"/>
        </w:rPr>
        <w:t xml:space="preserve"> </w:t>
      </w:r>
      <w:r>
        <w:t>Phase</w:t>
      </w:r>
    </w:p>
    <w:p>
      <w:pPr>
        <w:pStyle w:val="style0"/>
        <w:spacing w:before="166"/>
        <w:ind w:left="2289" w:right="2490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Project</w:t>
      </w:r>
      <w:r>
        <w:rPr>
          <w:rFonts w:ascii="Arial"/>
          <w:b/>
          <w:sz w:val="23"/>
          <w:lang w:val="en-US"/>
        </w:rPr>
        <w:t xml:space="preserve"> </w:t>
      </w:r>
      <w:r>
        <w:rPr>
          <w:rFonts w:ascii="Arial"/>
          <w:b/>
          <w:sz w:val="23"/>
        </w:rPr>
        <w:t>Planning</w:t>
      </w:r>
      <w:r>
        <w:rPr>
          <w:rFonts w:ascii="Arial"/>
          <w:b/>
          <w:sz w:val="23"/>
          <w:lang w:val="en-US"/>
        </w:rPr>
        <w:t xml:space="preserve"> </w:t>
      </w:r>
      <w:r>
        <w:rPr>
          <w:rFonts w:ascii="Arial"/>
          <w:b/>
          <w:sz w:val="23"/>
        </w:rPr>
        <w:t>Template</w:t>
      </w:r>
      <w:r>
        <w:rPr>
          <w:rFonts w:ascii="Arial"/>
          <w:b/>
          <w:sz w:val="23"/>
        </w:rPr>
        <w:t>(Milestone</w:t>
      </w:r>
      <w:r>
        <w:rPr>
          <w:rFonts w:ascii="Arial"/>
          <w:b/>
          <w:sz w:val="23"/>
          <w:lang w:val="en-US"/>
        </w:rPr>
        <w:t xml:space="preserve"> </w:t>
      </w:r>
      <w:r>
        <w:rPr>
          <w:rFonts w:ascii="Arial"/>
          <w:b/>
          <w:sz w:val="23"/>
        </w:rPr>
        <w:t>Activity)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2"/>
        <w:rPr>
          <w:rFonts w:ascii="Arial"/>
          <w:b/>
          <w:sz w:val="11"/>
        </w:rPr>
      </w:pPr>
    </w:p>
    <w:tbl>
      <w:tblPr>
        <w:tblW w:w="0" w:type="auto"/>
        <w:jc w:val="left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6"/>
      </w:tblGrid>
      <w:tr>
        <w:trPr>
          <w:trHeight w:val="455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before="25"/>
              <w:ind w:left="24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6" w:type="dxa"/>
            <w:tcBorders/>
          </w:tcPr>
          <w:p>
            <w:pPr>
              <w:pStyle w:val="style4098"/>
              <w:spacing w:before="28"/>
              <w:ind w:left="293"/>
              <w:rPr>
                <w:rFonts w:ascii="Arial MT"/>
                <w:sz w:val="21"/>
              </w:rPr>
            </w:pPr>
            <w:r>
              <w:rPr>
                <w:sz w:val="21"/>
                <w:lang w:val="en-US"/>
              </w:rPr>
              <w:t>06 Nov 2022</w:t>
            </w:r>
          </w:p>
        </w:tc>
      </w:tr>
      <w:tr>
        <w:tblPrEx/>
        <w:trPr>
          <w:trHeight w:val="412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before="7"/>
              <w:ind w:left="23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6" w:type="dxa"/>
            <w:tcBorders/>
          </w:tcPr>
          <w:p>
            <w:pPr>
              <w:pStyle w:val="style4098"/>
              <w:spacing w:before="7"/>
              <w:ind w:left="240"/>
              <w:rPr>
                <w:rFonts w:ascii="Arial MT"/>
                <w:sz w:val="22"/>
              </w:rPr>
            </w:pPr>
            <w:r>
              <w:rPr>
                <w:sz w:val="22"/>
                <w:lang w:val="en-US"/>
              </w:rPr>
              <w:t>PNT2022TMID44952</w:t>
            </w:r>
          </w:p>
        </w:tc>
      </w:tr>
      <w:tr>
        <w:tblPrEx/>
        <w:trPr>
          <w:trHeight w:val="1005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before="3"/>
              <w:ind w:left="24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Project</w:t>
            </w:r>
            <w:r>
              <w:rPr>
                <w:sz w:val="21"/>
                <w:lang w:val="en-US"/>
              </w:rPr>
              <w:t xml:space="preserve"> </w:t>
            </w:r>
            <w:r>
              <w:rPr>
                <w:rFonts w:ascii="Arial MT"/>
                <w:sz w:val="21"/>
              </w:rPr>
              <w:t>Name</w:t>
            </w:r>
          </w:p>
        </w:tc>
        <w:tc>
          <w:tcPr>
            <w:tcW w:w="4846" w:type="dxa"/>
            <w:tcBorders/>
          </w:tcPr>
          <w:p>
            <w:pPr>
              <w:pStyle w:val="style4098"/>
              <w:spacing w:before="68" w:lineRule="auto" w:line="220"/>
              <w:ind w:left="245" w:right="671"/>
              <w:rPr>
                <w:sz w:val="23"/>
              </w:rPr>
            </w:pPr>
            <w:r>
              <w:rPr>
                <w:sz w:val="23"/>
              </w:rPr>
              <w:t>Project-</w:t>
            </w:r>
            <w:r>
              <w:rPr>
                <w:sz w:val="23"/>
              </w:rPr>
              <w:t>Real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Time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Communication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Powered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AI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Specially</w:t>
            </w:r>
            <w:r>
              <w:rPr>
                <w:sz w:val="23"/>
                <w:lang w:val="en-US"/>
              </w:rPr>
              <w:t xml:space="preserve"> </w:t>
            </w:r>
            <w:r>
              <w:rPr>
                <w:sz w:val="23"/>
              </w:rPr>
              <w:t>Ab</w:t>
            </w:r>
            <w:r>
              <w:rPr>
                <w:sz w:val="23"/>
              </w:rPr>
              <w:t>led</w:t>
            </w:r>
          </w:p>
        </w:tc>
      </w:tr>
    </w:tbl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10"/>
        <w:rPr>
          <w:rFonts w:ascii="Arial"/>
          <w:b/>
          <w:sz w:val="18"/>
        </w:rPr>
      </w:pPr>
    </w:p>
    <w:p>
      <w:pPr>
        <w:pStyle w:val="style0"/>
        <w:spacing w:before="94"/>
        <w:ind w:left="21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M</w:t>
      </w:r>
      <w:r>
        <w:rPr>
          <w:rFonts w:ascii="Arial"/>
          <w:b/>
          <w:spacing w:val="-2"/>
          <w:sz w:val="22"/>
        </w:rPr>
        <w:t>ilestone</w:t>
      </w:r>
      <w:r>
        <w:rPr>
          <w:rFonts w:ascii="Arial"/>
          <w:b/>
          <w:spacing w:val="-2"/>
          <w:sz w:val="22"/>
          <w:lang w:val="en-US"/>
        </w:rPr>
        <w:t xml:space="preserve"> </w:t>
      </w:r>
      <w:r>
        <w:rPr>
          <w:rFonts w:ascii="Arial"/>
          <w:b/>
          <w:spacing w:val="-1"/>
          <w:sz w:val="22"/>
        </w:rPr>
        <w:t>Activity</w:t>
      </w:r>
      <w:r>
        <w:rPr>
          <w:rFonts w:ascii="Arial"/>
          <w:b/>
          <w:spacing w:val="-1"/>
          <w:sz w:val="22"/>
          <w:lang w:val="en-US"/>
        </w:rPr>
        <w:t xml:space="preserve"> </w:t>
      </w:r>
      <w:r>
        <w:rPr>
          <w:rFonts w:ascii="Arial"/>
          <w:b/>
          <w:spacing w:val="-1"/>
          <w:sz w:val="22"/>
        </w:rPr>
        <w:t>Plan.</w:t>
      </w:r>
    </w:p>
    <w:p>
      <w:pPr>
        <w:pStyle w:val="style66"/>
        <w:spacing w:before="150"/>
        <w:ind w:left="216"/>
        <w:rPr/>
      </w:pPr>
      <w:r>
        <w:t>Use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below</w:t>
      </w:r>
      <w:r>
        <w:rPr>
          <w:lang w:val="en-US"/>
        </w:rPr>
        <w:t xml:space="preserve"> </w:t>
      </w:r>
      <w:r>
        <w:t>template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create</w:t>
      </w:r>
      <w:r>
        <w:rPr>
          <w:lang w:val="en-US"/>
        </w:rPr>
        <w:t xml:space="preserve"> </w:t>
      </w:r>
      <w:r>
        <w:t>product</w:t>
      </w:r>
      <w:r>
        <w:rPr>
          <w:lang w:val="en-US"/>
        </w:rPr>
        <w:t xml:space="preserve"> </w:t>
      </w:r>
      <w:r>
        <w:t>backlog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sprint</w:t>
      </w:r>
      <w:r>
        <w:rPr>
          <w:lang w:val="en-US"/>
        </w:rPr>
        <w:t xml:space="preserve"> </w:t>
      </w:r>
      <w:r>
        <w:t>schedule</w:t>
      </w:r>
    </w:p>
    <w:p>
      <w:pPr>
        <w:pStyle w:val="style66"/>
        <w:spacing w:before="7"/>
        <w:rPr>
          <w:sz w:val="18"/>
        </w:rPr>
      </w:pPr>
    </w:p>
    <w:tbl>
      <w:tblPr>
        <w:tblW w:w="0" w:type="auto"/>
        <w:jc w:val="left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2119"/>
        <w:gridCol w:w="1478"/>
        <w:gridCol w:w="4300"/>
      </w:tblGrid>
      <w:tr>
        <w:trPr>
          <w:trHeight w:val="1092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26"/>
              <w:ind w:left="23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</w:t>
            </w:r>
            <w:r>
              <w:rPr>
                <w:rFonts w:ascii="Arial"/>
                <w:b/>
                <w:sz w:val="19"/>
              </w:rPr>
              <w:t>ilestone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9"/>
              <w:ind w:left="22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Function</w:t>
            </w: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26" w:lineRule="auto" w:line="381"/>
              <w:ind w:left="226" w:right="329" w:firstLine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M</w:t>
            </w:r>
            <w:r>
              <w:rPr>
                <w:rFonts w:ascii="Arial"/>
                <w:b/>
                <w:spacing w:val="-1"/>
                <w:sz w:val="19"/>
              </w:rPr>
              <w:t>ilestone</w:t>
            </w:r>
            <w:r>
              <w:rPr>
                <w:rFonts w:ascii="Arial"/>
                <w:b/>
                <w:spacing w:val="-1"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z w:val="19"/>
                <w:lang w:val="en-US"/>
              </w:rPr>
              <w:t xml:space="preserve"> </w:t>
            </w:r>
            <w:r>
              <w:rPr>
                <w:rFonts w:ascii="Arial"/>
                <w:b/>
                <w:sz w:val="19"/>
              </w:rPr>
              <w:t>Number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26"/>
              <w:ind w:left="22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Story</w:t>
            </w:r>
            <w:r>
              <w:rPr>
                <w:rFonts w:ascii="Arial"/>
                <w:b/>
                <w:sz w:val="19"/>
              </w:rPr>
              <w:t>/</w:t>
            </w:r>
            <w:r>
              <w:rPr>
                <w:rFonts w:ascii="Arial"/>
                <w:b/>
                <w:sz w:val="19"/>
              </w:rPr>
              <w:t>Task</w:t>
            </w:r>
          </w:p>
        </w:tc>
      </w:tr>
      <w:tr>
        <w:tblPrEx/>
        <w:trPr>
          <w:trHeight w:val="1405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15"/>
              <w:ind w:left="244"/>
              <w:rPr>
                <w:sz w:val="22"/>
              </w:rPr>
            </w:pPr>
            <w:r>
              <w:rPr>
                <w:sz w:val="22"/>
              </w:rPr>
              <w:t>Milestone</w:t>
            </w:r>
            <w:r>
              <w:rPr>
                <w:sz w:val="22"/>
              </w:rPr>
              <w:t>-1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22"/>
              <w:ind w:left="230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Collection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17"/>
              <w:ind w:left="238"/>
              <w:rPr>
                <w:sz w:val="22"/>
              </w:rPr>
            </w:pPr>
            <w:r>
              <w:rPr>
                <w:sz w:val="22"/>
              </w:rPr>
              <w:t>M1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1"/>
              <w:rPr>
                <w:rFonts w:ascii="Arial MT"/>
                <w:sz w:val="22"/>
              </w:rPr>
            </w:pPr>
          </w:p>
          <w:p>
            <w:pPr>
              <w:pStyle w:val="style4098"/>
              <w:spacing w:before="1"/>
              <w:ind w:left="240" w:hanging="12"/>
              <w:rPr>
                <w:sz w:val="19"/>
              </w:rPr>
            </w:pPr>
            <w:r>
              <w:rPr>
                <w:sz w:val="19"/>
              </w:rPr>
              <w:t>we're collecting data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 xml:space="preserve">set for building </w:t>
            </w:r>
            <w:r>
              <w:rPr>
                <w:spacing w:val="9"/>
                <w:sz w:val="19"/>
              </w:rPr>
              <w:t>our</w:t>
            </w:r>
          </w:p>
          <w:p>
            <w:pPr>
              <w:pStyle w:val="style4098"/>
              <w:spacing w:before="10"/>
              <w:rPr>
                <w:rFonts w:ascii="Arial MT"/>
                <w:sz w:val="15"/>
              </w:rPr>
            </w:pPr>
          </w:p>
          <w:p>
            <w:pPr>
              <w:pStyle w:val="style4098"/>
              <w:spacing w:lineRule="auto" w:line="362"/>
              <w:ind w:left="228" w:right="587" w:firstLine="12"/>
              <w:rPr>
                <w:sz w:val="19"/>
              </w:rPr>
            </w:pPr>
            <w:r>
              <w:rPr>
                <w:sz w:val="19"/>
              </w:rPr>
              <w:t>project and creating two folders, one for training and a not her one for testing.</w:t>
            </w:r>
          </w:p>
        </w:tc>
      </w:tr>
      <w:tr>
        <w:tblPrEx/>
        <w:trPr>
          <w:trHeight w:val="1265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21"/>
              <w:ind w:left="244"/>
              <w:rPr>
                <w:sz w:val="22"/>
              </w:rPr>
            </w:pPr>
            <w:r>
              <w:rPr>
                <w:sz w:val="22"/>
              </w:rPr>
              <w:t>Milestone-2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32"/>
              <w:ind w:left="230"/>
              <w:rPr>
                <w:sz w:val="19"/>
              </w:rPr>
            </w:pPr>
            <w:r>
              <w:rPr>
                <w:sz w:val="19"/>
              </w:rPr>
              <w:t>Image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p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reprocessing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23"/>
              <w:ind w:left="238"/>
              <w:rPr>
                <w:sz w:val="22"/>
              </w:rPr>
            </w:pPr>
            <w:r>
              <w:rPr>
                <w:sz w:val="22"/>
              </w:rPr>
              <w:t>M2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rPr>
                <w:rFonts w:ascii="Arial MT"/>
                <w:sz w:val="18"/>
              </w:rPr>
            </w:pPr>
          </w:p>
          <w:p>
            <w:pPr>
              <w:pStyle w:val="style4098"/>
              <w:spacing w:before="10"/>
              <w:rPr>
                <w:rFonts w:ascii="Arial MT"/>
                <w:sz w:val="18"/>
              </w:rPr>
            </w:pPr>
          </w:p>
          <w:p>
            <w:pPr>
              <w:pStyle w:val="style4098"/>
              <w:spacing w:lineRule="auto" w:line="232"/>
              <w:ind w:left="228" w:right="599" w:firstLine="12"/>
              <w:jc w:val="both"/>
              <w:rPr>
                <w:sz w:val="19"/>
              </w:rPr>
            </w:pPr>
            <w:r>
              <w:rPr>
                <w:sz w:val="19"/>
              </w:rPr>
              <w:t>Importing image data generator libraries a</w:t>
            </w:r>
            <w:r>
              <w:rPr>
                <w:sz w:val="19"/>
              </w:rPr>
              <w:t>nd applying image data generator functio</w:t>
            </w:r>
            <w:r>
              <w:rPr>
                <w:sz w:val="19"/>
              </w:rPr>
              <w:t>nality to t</w:t>
            </w:r>
            <w:r>
              <w:rPr>
                <w:sz w:val="19"/>
              </w:rPr>
              <w:t>rain the test set.</w:t>
            </w:r>
          </w:p>
        </w:tc>
      </w:tr>
      <w:tr>
        <w:tblPrEx/>
        <w:trPr>
          <w:trHeight w:val="1816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23"/>
              <w:ind w:left="244"/>
              <w:rPr>
                <w:sz w:val="22"/>
              </w:rPr>
            </w:pPr>
            <w:r>
              <w:rPr>
                <w:sz w:val="22"/>
              </w:rPr>
              <w:t>Milestone-3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15"/>
              <w:ind w:left="240"/>
              <w:rPr>
                <w:sz w:val="19"/>
              </w:rPr>
            </w:pPr>
            <w:r>
              <w:rPr>
                <w:sz w:val="19"/>
              </w:rPr>
              <w:t>Model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Building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25"/>
              <w:ind w:left="238"/>
              <w:rPr>
                <w:sz w:val="22"/>
              </w:rPr>
            </w:pPr>
            <w:r>
              <w:rPr>
                <w:sz w:val="22"/>
              </w:rPr>
              <w:t>M3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7"/>
              <w:rPr>
                <w:rFonts w:ascii="Arial MT"/>
                <w:sz w:val="22"/>
              </w:rPr>
            </w:pPr>
          </w:p>
          <w:p>
            <w:pPr>
              <w:pStyle w:val="style4098"/>
              <w:spacing w:lineRule="auto" w:line="360"/>
              <w:ind w:left="240" w:right="587" w:firstLine="48"/>
              <w:rPr>
                <w:sz w:val="19"/>
              </w:rPr>
            </w:pPr>
            <w:r>
              <w:rPr>
                <w:sz w:val="19"/>
              </w:rPr>
              <w:t>Importing the model building  libraries, Initializing the model,</w:t>
            </w:r>
            <w:r>
              <w:rPr>
                <w:sz w:val="19"/>
              </w:rPr>
              <w:t>Adding Convolution</w:t>
            </w:r>
          </w:p>
          <w:p>
            <w:pPr>
              <w:pStyle w:val="style4098"/>
              <w:spacing w:before="38" w:lineRule="auto" w:line="228"/>
              <w:ind w:left="228" w:right="587" w:firstLine="9"/>
              <w:rPr>
                <w:sz w:val="19"/>
              </w:rPr>
            </w:pPr>
            <w:r>
              <w:rPr>
                <w:sz w:val="19"/>
              </w:rPr>
              <w:t>layers, Adding the Pooling layers, Adding t</w:t>
            </w:r>
            <w:r>
              <w:rPr>
                <w:sz w:val="19"/>
              </w:rPr>
              <w:t>he Flatten layers, Adding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Dense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layers,</w:t>
            </w:r>
            <w:r>
              <w:rPr>
                <w:sz w:val="19"/>
              </w:rPr>
              <w:t>Co</w:t>
            </w:r>
            <w:r>
              <w:rPr>
                <w:sz w:val="19"/>
              </w:rPr>
              <w:t>mpiling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model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Fit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Save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model.</w:t>
            </w:r>
          </w:p>
        </w:tc>
      </w:tr>
      <w:tr>
        <w:tblPrEx/>
        <w:trPr>
          <w:trHeight w:val="1255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27"/>
              <w:ind w:left="244"/>
              <w:rPr>
                <w:sz w:val="22"/>
              </w:rPr>
            </w:pPr>
            <w:r>
              <w:rPr>
                <w:sz w:val="22"/>
              </w:rPr>
              <w:t>Milestone-4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15"/>
              <w:ind w:left="225"/>
              <w:rPr>
                <w:sz w:val="19"/>
              </w:rPr>
            </w:pPr>
            <w:r>
              <w:rPr>
                <w:sz w:val="19"/>
              </w:rPr>
              <w:t>Testing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model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30"/>
              <w:ind w:left="238"/>
              <w:rPr>
                <w:sz w:val="22"/>
              </w:rPr>
            </w:pPr>
            <w:r>
              <w:rPr>
                <w:sz w:val="22"/>
              </w:rPr>
              <w:t>M4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rPr>
                <w:rFonts w:ascii="Arial MT"/>
                <w:sz w:val="18"/>
              </w:rPr>
            </w:pPr>
          </w:p>
          <w:p>
            <w:pPr>
              <w:pStyle w:val="style4098"/>
              <w:spacing w:before="2"/>
              <w:rPr>
                <w:rFonts w:ascii="Arial MT"/>
                <w:sz w:val="19"/>
              </w:rPr>
            </w:pPr>
          </w:p>
          <w:p>
            <w:pPr>
              <w:pStyle w:val="style4098"/>
              <w:spacing w:lineRule="auto" w:line="230"/>
              <w:ind w:left="233" w:right="628" w:firstLine="55"/>
              <w:jc w:val="both"/>
              <w:rPr>
                <w:sz w:val="19"/>
              </w:rPr>
            </w:pPr>
            <w:r>
              <w:rPr>
                <w:sz w:val="19"/>
              </w:rPr>
              <w:t>Import 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packages first. Then we save t</w:t>
            </w:r>
            <w:r>
              <w:rPr>
                <w:spacing w:val="-1"/>
                <w:sz w:val="19"/>
              </w:rPr>
              <w:t>he</w:t>
            </w:r>
            <w:r>
              <w:rPr>
                <w:spacing w:val="-1"/>
                <w:sz w:val="19"/>
                <w:lang w:val="en-US"/>
              </w:rPr>
              <w:t xml:space="preserve"> </w:t>
            </w:r>
            <w:r>
              <w:rPr>
                <w:spacing w:val="-1"/>
                <w:sz w:val="19"/>
              </w:rPr>
              <w:t xml:space="preserve">model and </w:t>
            </w:r>
            <w:r>
              <w:rPr>
                <w:sz w:val="19"/>
              </w:rPr>
              <w:t>Load the test image,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p rep</w:t>
            </w:r>
            <w:r>
              <w:rPr>
                <w:sz w:val="19"/>
              </w:rPr>
              <w:t>rocess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it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predict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it.</w:t>
            </w:r>
          </w:p>
        </w:tc>
      </w:tr>
      <w:tr>
        <w:tblPrEx/>
        <w:trPr>
          <w:trHeight w:val="1191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22"/>
              <w:ind w:left="244"/>
              <w:rPr>
                <w:sz w:val="22"/>
              </w:rPr>
            </w:pPr>
            <w:r>
              <w:rPr>
                <w:sz w:val="22"/>
              </w:rPr>
              <w:t>Milestone-5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17"/>
              <w:ind w:left="228"/>
              <w:rPr>
                <w:sz w:val="19"/>
              </w:rPr>
            </w:pPr>
            <w:r>
              <w:rPr>
                <w:sz w:val="19"/>
              </w:rPr>
              <w:t>Application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layer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25"/>
              <w:ind w:left="238"/>
              <w:rPr>
                <w:sz w:val="22"/>
              </w:rPr>
            </w:pPr>
            <w:r>
              <w:rPr>
                <w:sz w:val="22"/>
              </w:rPr>
              <w:t>M5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172" w:lineRule="atLeast" w:line="430"/>
              <w:ind w:left="240" w:right="587"/>
              <w:rPr>
                <w:rFonts w:ascii="Arial MT"/>
                <w:sz w:val="19"/>
              </w:rPr>
            </w:pPr>
            <w:r>
              <w:rPr>
                <w:sz w:val="19"/>
              </w:rPr>
              <w:t>Build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flask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application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HTML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pages</w:t>
            </w:r>
            <w:r>
              <w:rPr>
                <w:rFonts w:ascii="Arial MT"/>
                <w:sz w:val="19"/>
              </w:rPr>
              <w:t>.</w:t>
            </w:r>
          </w:p>
        </w:tc>
      </w:tr>
      <w:tr>
        <w:tblPrEx/>
        <w:trPr>
          <w:trHeight w:val="1183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26"/>
              <w:ind w:left="244"/>
              <w:rPr>
                <w:sz w:val="22"/>
              </w:rPr>
            </w:pPr>
            <w:r>
              <w:rPr>
                <w:sz w:val="22"/>
              </w:rPr>
              <w:t>Milestone-6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7"/>
              <w:ind w:left="221"/>
              <w:rPr>
                <w:sz w:val="19"/>
              </w:rPr>
            </w:pPr>
            <w:r>
              <w:rPr>
                <w:sz w:val="19"/>
              </w:rPr>
              <w:t>Train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pacing w:val="9"/>
                <w:sz w:val="19"/>
              </w:rPr>
              <w:t>CNN</w:t>
            </w:r>
            <w:r>
              <w:rPr>
                <w:spacing w:val="9"/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model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29"/>
              <w:ind w:left="238"/>
              <w:rPr>
                <w:sz w:val="22"/>
              </w:rPr>
            </w:pPr>
            <w:r>
              <w:rPr>
                <w:sz w:val="22"/>
              </w:rPr>
              <w:t>M6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1"/>
              <w:rPr>
                <w:rFonts w:ascii="Arial MT"/>
                <w:sz w:val="18"/>
              </w:rPr>
            </w:pPr>
          </w:p>
          <w:p>
            <w:pPr>
              <w:pStyle w:val="style4098"/>
              <w:spacing w:lineRule="atLeast" w:line="410"/>
              <w:ind w:left="233" w:right="587" w:firstLine="7"/>
              <w:rPr>
                <w:sz w:val="19"/>
              </w:rPr>
            </w:pPr>
            <w:r>
              <w:rPr>
                <w:sz w:val="19"/>
              </w:rPr>
              <w:t>Register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pacing w:val="9"/>
                <w:sz w:val="19"/>
              </w:rPr>
              <w:t>IBM</w:t>
            </w:r>
            <w:r>
              <w:rPr>
                <w:spacing w:val="9"/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Cloud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train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Image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Classificatio</w:t>
            </w:r>
            <w:r>
              <w:rPr>
                <w:sz w:val="19"/>
              </w:rPr>
              <w:t>n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Model.</w:t>
            </w:r>
          </w:p>
        </w:tc>
      </w:tr>
    </w:tbl>
    <w:p>
      <w:pPr>
        <w:pStyle w:val="style0"/>
        <w:spacing w:after="0" w:lineRule="atLeast" w:line="410"/>
        <w:rPr>
          <w:sz w:val="19"/>
        </w:rPr>
        <w:sectPr>
          <w:type w:val="continuous"/>
          <w:pgSz w:w="12240" w:h="15840" w:orient="portrait"/>
          <w:pgMar w:top="1380" w:right="1020" w:bottom="0" w:left="1240" w:header="720" w:footer="720" w:gutter="0"/>
        </w:sectPr>
      </w:pPr>
    </w:p>
    <w:tbl>
      <w:tblPr>
        <w:tblW w:w="0" w:type="auto"/>
        <w:jc w:val="left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2119"/>
        <w:gridCol w:w="1478"/>
        <w:gridCol w:w="4300"/>
      </w:tblGrid>
      <w:tr>
        <w:trPr>
          <w:trHeight w:val="876" w:hRule="atLeast"/>
          <w:jc w:val="left"/>
        </w:trPr>
        <w:tc>
          <w:tcPr>
            <w:tcW w:w="1754" w:type="dxa"/>
            <w:tcBorders>
              <w:right w:val="single" w:sz="4" w:space="0" w:color="000000"/>
            </w:tcBorders>
          </w:tcPr>
          <w:p>
            <w:pPr>
              <w:pStyle w:val="style4098"/>
              <w:spacing w:before="15"/>
              <w:ind w:left="237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Milestone-6</w:t>
            </w:r>
          </w:p>
        </w:tc>
        <w:tc>
          <w:tcPr>
            <w:tcW w:w="2119" w:type="dxa"/>
            <w:tcBorders>
              <w:left w:val="single" w:sz="4" w:space="0" w:color="000000"/>
            </w:tcBorders>
          </w:tcPr>
          <w:p>
            <w:pPr>
              <w:pStyle w:val="style4098"/>
              <w:spacing w:before="22"/>
              <w:ind w:left="230"/>
              <w:rPr>
                <w:sz w:val="19"/>
              </w:rPr>
            </w:pPr>
            <w:r>
              <w:rPr>
                <w:sz w:val="19"/>
              </w:rPr>
              <w:t>Final</w:t>
            </w:r>
            <w:r>
              <w:rPr>
                <w:sz w:val="19"/>
                <w:lang w:val="en-US"/>
              </w:rPr>
              <w:t xml:space="preserve"> </w:t>
            </w:r>
            <w:r>
              <w:rPr>
                <w:sz w:val="19"/>
              </w:rPr>
              <w:t>result</w:t>
            </w:r>
          </w:p>
        </w:tc>
        <w:tc>
          <w:tcPr>
            <w:tcW w:w="1478" w:type="dxa"/>
            <w:tcBorders/>
          </w:tcPr>
          <w:p>
            <w:pPr>
              <w:pStyle w:val="style4098"/>
              <w:spacing w:before="15"/>
              <w:ind w:left="23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M7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4"/>
              <w:rPr>
                <w:rFonts w:ascii="Arial MT"/>
                <w:sz w:val="24"/>
              </w:rPr>
            </w:pPr>
          </w:p>
          <w:p>
            <w:pPr>
              <w:pStyle w:val="style4098"/>
              <w:spacing w:lineRule="auto" w:line="225"/>
              <w:ind w:left="329" w:right="587" w:firstLine="45"/>
              <w:rPr>
                <w:sz w:val="19"/>
              </w:rPr>
            </w:pPr>
            <w:r>
              <w:rPr>
                <w:sz w:val="19"/>
              </w:rPr>
              <w:t>To</w:t>
            </w:r>
            <w:r>
              <w:rPr>
                <w:sz w:val="19"/>
              </w:rPr>
              <w:t>ensure</w:t>
            </w:r>
            <w:r>
              <w:rPr>
                <w:sz w:val="19"/>
              </w:rPr>
              <w:t>all</w:t>
            </w:r>
            <w:r>
              <w:rPr>
                <w:sz w:val="19"/>
              </w:rPr>
              <w:t>the</w:t>
            </w:r>
            <w:r>
              <w:rPr>
                <w:sz w:val="19"/>
              </w:rPr>
              <w:t>activities</w:t>
            </w:r>
            <w:r>
              <w:rPr>
                <w:sz w:val="19"/>
              </w:rPr>
              <w:t>and</w:t>
            </w:r>
            <w:r>
              <w:rPr>
                <w:sz w:val="19"/>
              </w:rPr>
              <w:t>resulting</w:t>
            </w:r>
            <w:r>
              <w:rPr>
                <w:sz w:val="19"/>
              </w:rPr>
              <w:t>t</w:t>
            </w:r>
            <w:r>
              <w:rPr>
                <w:sz w:val="19"/>
              </w:rPr>
              <w:t>he</w:t>
            </w:r>
            <w:r>
              <w:rPr>
                <w:sz w:val="19"/>
              </w:rPr>
              <w:t>final</w:t>
            </w:r>
            <w:r>
              <w:rPr>
                <w:sz w:val="19"/>
              </w:rPr>
              <w:t>output.</w:t>
            </w:r>
          </w:p>
        </w:tc>
      </w:tr>
    </w:tbl>
    <w:p>
      <w:pPr>
        <w:pStyle w:val="style0"/>
        <w:spacing w:after="0" w:lineRule="auto" w:line="225"/>
        <w:rPr>
          <w:sz w:val="19"/>
        </w:rPr>
        <w:sectPr>
          <w:pgSz w:w="12240" w:h="15840" w:orient="portrait"/>
          <w:pgMar w:top="1340" w:right="1020" w:bottom="280" w:left="1240" w:header="720" w:footer="720" w:gutter="0"/>
        </w:sectPr>
      </w:pPr>
    </w:p>
    <w:tbl>
      <w:tblPr>
        <w:tblW w:w="0" w:type="auto"/>
        <w:jc w:val="left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2116"/>
        <w:gridCol w:w="1480"/>
        <w:gridCol w:w="4299"/>
      </w:tblGrid>
      <w:tr>
        <w:trPr>
          <w:trHeight w:val="785" w:hRule="atLeast"/>
          <w:jc w:val="left"/>
        </w:trPr>
        <w:tc>
          <w:tcPr>
            <w:tcW w:w="1746" w:type="dxa"/>
            <w:tcBorders/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2116" w:type="dxa"/>
            <w:tcBorders/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1480" w:type="dxa"/>
            <w:tcBorders/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  <w:tc>
          <w:tcPr>
            <w:tcW w:w="4299" w:type="dxa"/>
            <w:tcBorders/>
          </w:tcPr>
          <w:p>
            <w:pPr>
              <w:pStyle w:val="style4098"/>
              <w:rPr>
                <w:rFonts w:ascii="Times New Roman"/>
                <w:sz w:val="2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40" w:right="102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4"/>
      <w:ind w:left="2289" w:right="2484"/>
      <w:jc w:val="center"/>
    </w:pPr>
    <w:rPr>
      <w:rFonts w:ascii="Arial" w:cs="Arial" w:eastAsia="Arial" w:hAnsi="Arial"/>
      <w:b/>
      <w:bCs/>
      <w:sz w:val="27"/>
      <w:szCs w:val="27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Characters>1103</Characters>
  <Application>WPS Office</Application>
  <DocSecurity>0</DocSecurity>
  <Paragraphs>79</Paragraphs>
  <ScaleCrop>false</ScaleCrop>
  <LinksUpToDate>false</LinksUpToDate>
  <CharactersWithSpaces>1241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2022-11-07T08:40:19Z</dcterms:created>
  <dc:creator>Guest User</dc:creator>
  <lastModifiedBy>CPH2015</lastModifiedBy>
  <dcterms:modified xsi:type="dcterms:W3CDTF">2022-11-07T08:53:15Z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2022-11-07T00:00:00Z</vt:filetime>
  </property>
  <property fmtid="{D5CDD505-2E9C-101B-9397-08002B2CF9AE}" pid="5" name="ICV">
    <vt:lpwstr>9041fb9d14344239ad3f115287b9beba</vt:lpwstr>
  </property>
</Properties>
</file>