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2D8" w:rsidRDefault="001A72D8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PROJECT DESIGN PHASE 1</w:t>
      </w:r>
      <w:r w:rsidR="00D92154" w:rsidRPr="00D92154">
        <w:rPr>
          <w:b/>
          <w:sz w:val="48"/>
          <w:szCs w:val="48"/>
        </w:rPr>
        <w:t xml:space="preserve">                </w:t>
      </w:r>
      <w:r w:rsidR="00D92154">
        <w:rPr>
          <w:b/>
          <w:sz w:val="48"/>
          <w:szCs w:val="48"/>
        </w:rPr>
        <w:t xml:space="preserve"> </w:t>
      </w:r>
      <w:r w:rsidR="00D92154" w:rsidRPr="00D92154">
        <w:rPr>
          <w:b/>
          <w:sz w:val="48"/>
          <w:szCs w:val="48"/>
        </w:rPr>
        <w:t xml:space="preserve"> </w:t>
      </w:r>
    </w:p>
    <w:p w:rsidR="00D92154" w:rsidRPr="001A72D8" w:rsidRDefault="00D92154">
      <w:pPr>
        <w:rPr>
          <w:b/>
          <w:sz w:val="40"/>
          <w:szCs w:val="40"/>
        </w:rPr>
      </w:pPr>
      <w:r w:rsidRPr="00D92154">
        <w:rPr>
          <w:b/>
          <w:sz w:val="48"/>
          <w:szCs w:val="48"/>
        </w:rPr>
        <w:t xml:space="preserve"> </w:t>
      </w:r>
      <w:r w:rsidR="001A72D8">
        <w:rPr>
          <w:b/>
          <w:sz w:val="48"/>
          <w:szCs w:val="48"/>
        </w:rPr>
        <w:t xml:space="preserve">                         </w:t>
      </w:r>
      <w:r w:rsidRPr="001A72D8">
        <w:rPr>
          <w:b/>
          <w:sz w:val="40"/>
          <w:szCs w:val="40"/>
        </w:rPr>
        <w:t>PROBLEM SOLUTION FIT</w:t>
      </w:r>
    </w:p>
    <w:p w:rsidR="001A72D8" w:rsidRPr="001A72D8" w:rsidRDefault="00D92154" w:rsidP="001A72D8">
      <w:pPr>
        <w:rPr>
          <w:b/>
        </w:rPr>
      </w:pPr>
      <w:r>
        <w:rPr>
          <w:sz w:val="48"/>
          <w:szCs w:val="48"/>
        </w:rPr>
        <w:t xml:space="preserve">   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A72D8" w:rsidTr="001A72D8">
        <w:tc>
          <w:tcPr>
            <w:tcW w:w="4788" w:type="dxa"/>
          </w:tcPr>
          <w:p w:rsidR="001A72D8" w:rsidRDefault="001A72D8" w:rsidP="001A72D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788" w:type="dxa"/>
          </w:tcPr>
          <w:p w:rsidR="001A72D8" w:rsidRDefault="001A72D8" w:rsidP="001A72D8">
            <w:pPr>
              <w:rPr>
                <w:b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1A72D8" w:rsidTr="001A72D8">
        <w:tc>
          <w:tcPr>
            <w:tcW w:w="4788" w:type="dxa"/>
          </w:tcPr>
          <w:p w:rsidR="001A72D8" w:rsidRDefault="001A72D8" w:rsidP="001A72D8">
            <w:pPr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788" w:type="dxa"/>
          </w:tcPr>
          <w:p w:rsidR="001A72D8" w:rsidRPr="00AB20AC" w:rsidRDefault="001A72D8" w:rsidP="00FE6BD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44886</w:t>
            </w:r>
          </w:p>
        </w:tc>
      </w:tr>
      <w:tr w:rsidR="001A72D8" w:rsidTr="001A72D8">
        <w:tc>
          <w:tcPr>
            <w:tcW w:w="4788" w:type="dxa"/>
          </w:tcPr>
          <w:p w:rsidR="001A72D8" w:rsidRDefault="001A72D8" w:rsidP="001A72D8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4788" w:type="dxa"/>
          </w:tcPr>
          <w:p w:rsidR="001A72D8" w:rsidRPr="00AB20AC" w:rsidRDefault="001A72D8" w:rsidP="00FE6BD1">
            <w:pPr>
              <w:rPr>
                <w:rFonts w:cstheme="minorHAnsi"/>
              </w:rPr>
            </w:pPr>
            <w:r>
              <w:t>Project – Analytics For Hospitals’ Health-Care Data</w:t>
            </w:r>
          </w:p>
        </w:tc>
      </w:tr>
      <w:tr w:rsidR="001A72D8" w:rsidTr="001A72D8">
        <w:tc>
          <w:tcPr>
            <w:tcW w:w="4788" w:type="dxa"/>
          </w:tcPr>
          <w:p w:rsidR="001A72D8" w:rsidRDefault="001A72D8" w:rsidP="001A72D8">
            <w:pPr>
              <w:rPr>
                <w:b/>
              </w:rPr>
            </w:pPr>
            <w:r>
              <w:rPr>
                <w:b/>
              </w:rPr>
              <w:t>Maximum Mark</w:t>
            </w:r>
          </w:p>
        </w:tc>
        <w:tc>
          <w:tcPr>
            <w:tcW w:w="4788" w:type="dxa"/>
          </w:tcPr>
          <w:p w:rsidR="001A72D8" w:rsidRPr="00AB20AC" w:rsidRDefault="001A72D8" w:rsidP="00FE6BD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1A72D8" w:rsidRDefault="001A72D8" w:rsidP="001A72D8">
      <w:pPr>
        <w:rPr>
          <w:b/>
        </w:rPr>
      </w:pPr>
    </w:p>
    <w:p w:rsidR="00D92154" w:rsidRPr="001A72D8" w:rsidRDefault="001A72D8" w:rsidP="001A72D8">
      <w:pPr>
        <w:rPr>
          <w:b/>
          <w:sz w:val="36"/>
          <w:szCs w:val="36"/>
        </w:rPr>
      </w:pPr>
      <w:r w:rsidRPr="001A72D8">
        <w:rPr>
          <w:b/>
          <w:sz w:val="36"/>
          <w:szCs w:val="36"/>
        </w:rPr>
        <w:t>PROBLEM SOLLUTION FIT:</w:t>
      </w:r>
    </w:p>
    <w:tbl>
      <w:tblPr>
        <w:tblStyle w:val="LightShading"/>
        <w:tblpPr w:leftFromText="180" w:rightFromText="180" w:vertAnchor="text" w:horzAnchor="page" w:tblpX="103" w:tblpY="605"/>
        <w:tblW w:w="0" w:type="auto"/>
        <w:tblLook w:val="0000"/>
      </w:tblPr>
      <w:tblGrid>
        <w:gridCol w:w="3794"/>
      </w:tblGrid>
      <w:tr w:rsidR="00D92154" w:rsidTr="00D92154">
        <w:trPr>
          <w:cnfStyle w:val="000000100000"/>
          <w:trHeight w:val="2253"/>
        </w:trPr>
        <w:tc>
          <w:tcPr>
            <w:cnfStyle w:val="000010000000"/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54" w:rsidRDefault="00D92154" w:rsidP="00D92154">
            <w:r>
              <w:t>CUSTOMER SEGMENT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t xml:space="preserve">Person With Identical Needs 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t>Person With Chronic Condition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t xml:space="preserve">Person With Multiple Illness  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>
              <w:t>Hospital Management</w:t>
            </w:r>
          </w:p>
        </w:tc>
      </w:tr>
    </w:tbl>
    <w:tbl>
      <w:tblPr>
        <w:tblStyle w:val="LightShading-Accent2"/>
        <w:tblpPr w:leftFromText="180" w:rightFromText="180" w:vertAnchor="text" w:horzAnchor="margin" w:tblpXSpec="center" w:tblpY="590"/>
        <w:tblW w:w="0" w:type="auto"/>
        <w:tblLook w:val="0000"/>
      </w:tblPr>
      <w:tblGrid>
        <w:gridCol w:w="4077"/>
      </w:tblGrid>
      <w:tr w:rsidR="00D92154" w:rsidTr="00D92154">
        <w:trPr>
          <w:cnfStyle w:val="000000100000"/>
          <w:trHeight w:val="2255"/>
        </w:trPr>
        <w:tc>
          <w:tcPr>
            <w:cnfStyle w:val="000010000000"/>
            <w:tcW w:w="4077" w:type="dxa"/>
          </w:tcPr>
          <w:p w:rsidR="00D92154" w:rsidRDefault="00D92154" w:rsidP="00D92154">
            <w:pPr>
              <w:tabs>
                <w:tab w:val="left" w:pos="1650"/>
              </w:tabs>
            </w:pPr>
            <w:r>
              <w:t>CUSTOMER DRIVEN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6"/>
              </w:numPr>
              <w:tabs>
                <w:tab w:val="left" w:pos="1650"/>
              </w:tabs>
              <w:rPr>
                <w:sz w:val="36"/>
                <w:szCs w:val="36"/>
              </w:rPr>
            </w:pPr>
            <w:r>
              <w:t>Lagging Behind in Consumer Technology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6"/>
              </w:numPr>
              <w:tabs>
                <w:tab w:val="left" w:pos="1650"/>
              </w:tabs>
              <w:rPr>
                <w:sz w:val="36"/>
                <w:szCs w:val="36"/>
              </w:rPr>
            </w:pPr>
            <w:r>
              <w:t>Don’t allow the customer to access the unwanted data</w:t>
            </w:r>
          </w:p>
        </w:tc>
      </w:tr>
    </w:tbl>
    <w:tbl>
      <w:tblPr>
        <w:tblStyle w:val="LightShading-Accent3"/>
        <w:tblpPr w:leftFromText="180" w:rightFromText="180" w:vertAnchor="text" w:horzAnchor="page" w:tblpX="8188" w:tblpY="620"/>
        <w:tblOverlap w:val="never"/>
        <w:tblW w:w="3936" w:type="dxa"/>
        <w:tblLook w:val="0000"/>
      </w:tblPr>
      <w:tblGrid>
        <w:gridCol w:w="3936"/>
      </w:tblGrid>
      <w:tr w:rsidR="00D92154" w:rsidTr="00D92154">
        <w:trPr>
          <w:cnfStyle w:val="000000100000"/>
          <w:trHeight w:val="2255"/>
        </w:trPr>
        <w:tc>
          <w:tcPr>
            <w:cnfStyle w:val="000010000000"/>
            <w:tcW w:w="3936" w:type="dxa"/>
          </w:tcPr>
          <w:p w:rsidR="00D92154" w:rsidRDefault="00D92154" w:rsidP="00D92154">
            <w:pPr>
              <w:tabs>
                <w:tab w:val="left" w:pos="1650"/>
              </w:tabs>
            </w:pPr>
            <w:r>
              <w:t>BEHAVIOR +its intensity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8"/>
              </w:numPr>
              <w:tabs>
                <w:tab w:val="left" w:pos="1650"/>
              </w:tabs>
              <w:rPr>
                <w:sz w:val="48"/>
                <w:szCs w:val="48"/>
              </w:rPr>
            </w:pPr>
            <w:r>
              <w:t xml:space="preserve">Arrangements in schools and colleges for the patient who had </w:t>
            </w:r>
            <w:proofErr w:type="spellStart"/>
            <w:r>
              <w:t>covid</w:t>
            </w:r>
            <w:proofErr w:type="spellEnd"/>
            <w:r>
              <w:t xml:space="preserve"> to avoid spreading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8"/>
              </w:numPr>
              <w:tabs>
                <w:tab w:val="left" w:pos="1650"/>
              </w:tabs>
              <w:rPr>
                <w:sz w:val="48"/>
                <w:szCs w:val="48"/>
              </w:rPr>
            </w:pPr>
            <w:r>
              <w:t>Track the data from the available methodologies such as text mining and information retrieval</w:t>
            </w:r>
          </w:p>
        </w:tc>
      </w:tr>
    </w:tbl>
    <w:p w:rsidR="00D92154" w:rsidRDefault="00D92154" w:rsidP="00D92154">
      <w:pPr>
        <w:rPr>
          <w:b/>
          <w:sz w:val="48"/>
          <w:szCs w:val="48"/>
        </w:rPr>
      </w:pPr>
    </w:p>
    <w:p w:rsidR="00D92154" w:rsidRDefault="00D92154" w:rsidP="00D92154">
      <w:pPr>
        <w:rPr>
          <w:sz w:val="48"/>
          <w:szCs w:val="48"/>
        </w:rPr>
      </w:pPr>
    </w:p>
    <w:tbl>
      <w:tblPr>
        <w:tblStyle w:val="LightShading-Accent1"/>
        <w:tblpPr w:leftFromText="180" w:rightFromText="180" w:vertAnchor="text" w:horzAnchor="page" w:tblpX="3343" w:tblpY="1257"/>
        <w:tblW w:w="0" w:type="auto"/>
        <w:tblLook w:val="0000"/>
      </w:tblPr>
      <w:tblGrid>
        <w:gridCol w:w="4264"/>
      </w:tblGrid>
      <w:tr w:rsidR="00D92154" w:rsidTr="00D92154">
        <w:trPr>
          <w:cnfStyle w:val="000000100000"/>
          <w:trHeight w:val="2256"/>
        </w:trPr>
        <w:tc>
          <w:tcPr>
            <w:cnfStyle w:val="000010000000"/>
            <w:tcW w:w="4264" w:type="dxa"/>
          </w:tcPr>
          <w:p w:rsidR="00D92154" w:rsidRDefault="00D92154" w:rsidP="00D92154">
            <w:pPr>
              <w:tabs>
                <w:tab w:val="left" w:pos="1650"/>
              </w:tabs>
            </w:pPr>
            <w:r>
              <w:t>PROBLEM/PAIN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7"/>
              </w:numPr>
              <w:tabs>
                <w:tab w:val="left" w:pos="1650"/>
              </w:tabs>
              <w:rPr>
                <w:sz w:val="36"/>
                <w:szCs w:val="36"/>
              </w:rPr>
            </w:pPr>
            <w:r>
              <w:t xml:space="preserve">People for testing and treatment of </w:t>
            </w:r>
            <w:proofErr w:type="spellStart"/>
            <w:r>
              <w:t>coronavirus</w:t>
            </w:r>
            <w:proofErr w:type="spellEnd"/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7"/>
              </w:numPr>
              <w:tabs>
                <w:tab w:val="left" w:pos="1650"/>
              </w:tabs>
              <w:rPr>
                <w:sz w:val="36"/>
                <w:szCs w:val="36"/>
              </w:rPr>
            </w:pPr>
            <w:r>
              <w:t xml:space="preserve">Lack of oxygen cylinders during </w:t>
            </w:r>
            <w:proofErr w:type="spellStart"/>
            <w:r>
              <w:t>covid</w:t>
            </w:r>
            <w:proofErr w:type="spellEnd"/>
          </w:p>
        </w:tc>
      </w:tr>
    </w:tbl>
    <w:tbl>
      <w:tblPr>
        <w:tblStyle w:val="LightShading-Accent5"/>
        <w:tblpPr w:leftFromText="180" w:rightFromText="180" w:vertAnchor="text" w:horzAnchor="page" w:tblpX="13" w:tblpY="3717"/>
        <w:tblW w:w="0" w:type="auto"/>
        <w:tblLook w:val="0000"/>
      </w:tblPr>
      <w:tblGrid>
        <w:gridCol w:w="4219"/>
      </w:tblGrid>
      <w:tr w:rsidR="00D92154" w:rsidTr="00D92154">
        <w:trPr>
          <w:cnfStyle w:val="000000100000"/>
          <w:trHeight w:val="2396"/>
        </w:trPr>
        <w:tc>
          <w:tcPr>
            <w:cnfStyle w:val="000010000000"/>
            <w:tcW w:w="4219" w:type="dxa"/>
          </w:tcPr>
          <w:p w:rsidR="00D92154" w:rsidRDefault="00D92154" w:rsidP="00D92154">
            <w:pPr>
              <w:tabs>
                <w:tab w:val="left" w:pos="1650"/>
              </w:tabs>
            </w:pPr>
            <w:r>
              <w:t>Available Solution</w:t>
            </w:r>
          </w:p>
          <w:p w:rsidR="00D92154" w:rsidRDefault="00D92154" w:rsidP="00D92154">
            <w:pPr>
              <w:pStyle w:val="ListParagraph"/>
              <w:numPr>
                <w:ilvl w:val="0"/>
                <w:numId w:val="10"/>
              </w:numPr>
              <w:tabs>
                <w:tab w:val="left" w:pos="1650"/>
              </w:tabs>
            </w:pPr>
            <w:r>
              <w:t>Text mining Information retrieval</w:t>
            </w:r>
          </w:p>
          <w:p w:rsidR="00D92154" w:rsidRDefault="00D92154" w:rsidP="00D92154">
            <w:pPr>
              <w:pStyle w:val="ListParagraph"/>
              <w:numPr>
                <w:ilvl w:val="0"/>
                <w:numId w:val="10"/>
              </w:numPr>
              <w:tabs>
                <w:tab w:val="left" w:pos="1650"/>
              </w:tabs>
            </w:pPr>
            <w:r>
              <w:t>Nurses To focus on Clinical Care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10"/>
              </w:numPr>
              <w:tabs>
                <w:tab w:val="left" w:pos="1650"/>
              </w:tabs>
            </w:pPr>
            <w:r>
              <w:t>Effective Communication to Patients</w:t>
            </w:r>
          </w:p>
        </w:tc>
      </w:tr>
    </w:tbl>
    <w:tbl>
      <w:tblPr>
        <w:tblStyle w:val="LightShading-Accent6"/>
        <w:tblpPr w:leftFromText="180" w:rightFromText="180" w:vertAnchor="text" w:horzAnchor="page" w:tblpX="4483" w:tblpY="3747"/>
        <w:tblW w:w="0" w:type="auto"/>
        <w:tblLook w:val="0000"/>
      </w:tblPr>
      <w:tblGrid>
        <w:gridCol w:w="4077"/>
      </w:tblGrid>
      <w:tr w:rsidR="00D92154" w:rsidTr="00D92154">
        <w:trPr>
          <w:cnfStyle w:val="000000100000"/>
          <w:trHeight w:val="2401"/>
        </w:trPr>
        <w:tc>
          <w:tcPr>
            <w:cnfStyle w:val="000010000000"/>
            <w:tcW w:w="4077" w:type="dxa"/>
          </w:tcPr>
          <w:p w:rsidR="00D92154" w:rsidRDefault="00D92154" w:rsidP="00D92154">
            <w:pPr>
              <w:tabs>
                <w:tab w:val="left" w:pos="1650"/>
              </w:tabs>
            </w:pPr>
            <w:r>
              <w:t>Emotions</w:t>
            </w:r>
          </w:p>
          <w:p w:rsidR="00D92154" w:rsidRDefault="00D92154" w:rsidP="00D92154">
            <w:pPr>
              <w:pStyle w:val="ListParagraph"/>
              <w:numPr>
                <w:ilvl w:val="0"/>
                <w:numId w:val="13"/>
              </w:numPr>
              <w:tabs>
                <w:tab w:val="left" w:pos="1650"/>
              </w:tabs>
            </w:pPr>
            <w:r>
              <w:t>Tensed and perplexed mind set to get rectified from the pandemic period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13"/>
              </w:numPr>
              <w:tabs>
                <w:tab w:val="left" w:pos="1650"/>
              </w:tabs>
            </w:pPr>
            <w:r>
              <w:t>Self-conscious emotions</w:t>
            </w:r>
          </w:p>
        </w:tc>
      </w:tr>
    </w:tbl>
    <w:tbl>
      <w:tblPr>
        <w:tblStyle w:val="MediumGrid1-Accent3"/>
        <w:tblpPr w:leftFromText="180" w:rightFromText="180" w:vertAnchor="text" w:horzAnchor="page" w:tblpX="8383" w:tblpY="6387"/>
        <w:tblW w:w="0" w:type="auto"/>
        <w:tblLook w:val="0000"/>
      </w:tblPr>
      <w:tblGrid>
        <w:gridCol w:w="3794"/>
      </w:tblGrid>
      <w:tr w:rsidR="00D92154" w:rsidTr="00D92154">
        <w:trPr>
          <w:cnfStyle w:val="000000100000"/>
          <w:trHeight w:val="2129"/>
        </w:trPr>
        <w:tc>
          <w:tcPr>
            <w:cnfStyle w:val="000010000000"/>
            <w:tcW w:w="3794" w:type="dxa"/>
          </w:tcPr>
          <w:p w:rsidR="00D92154" w:rsidRDefault="00D92154" w:rsidP="00D92154">
            <w:pPr>
              <w:tabs>
                <w:tab w:val="left" w:pos="1650"/>
              </w:tabs>
            </w:pPr>
            <w:r>
              <w:t>YOUR SOLUTION</w:t>
            </w:r>
          </w:p>
          <w:p w:rsidR="00D92154" w:rsidRDefault="00D92154" w:rsidP="00D92154">
            <w:pPr>
              <w:pStyle w:val="ListParagraph"/>
              <w:numPr>
                <w:ilvl w:val="0"/>
                <w:numId w:val="16"/>
              </w:numPr>
              <w:tabs>
                <w:tab w:val="left" w:pos="1650"/>
              </w:tabs>
            </w:pPr>
            <w:r>
              <w:t>Camp for vaccination and providing free consultation for awareness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16"/>
              </w:numPr>
              <w:tabs>
                <w:tab w:val="left" w:pos="1650"/>
              </w:tabs>
            </w:pPr>
            <w:r>
              <w:t>Orientation Training</w:t>
            </w:r>
          </w:p>
        </w:tc>
      </w:tr>
    </w:tbl>
    <w:tbl>
      <w:tblPr>
        <w:tblStyle w:val="LightGrid-Accent4"/>
        <w:tblpPr w:leftFromText="180" w:rightFromText="180" w:vertAnchor="text" w:horzAnchor="margin" w:tblpXSpec="center" w:tblpY="6387"/>
        <w:tblW w:w="0" w:type="auto"/>
        <w:tblLook w:val="0000"/>
      </w:tblPr>
      <w:tblGrid>
        <w:gridCol w:w="3794"/>
      </w:tblGrid>
      <w:tr w:rsidR="00D92154" w:rsidTr="00D92154">
        <w:trPr>
          <w:cnfStyle w:val="000000100000"/>
          <w:trHeight w:val="2261"/>
        </w:trPr>
        <w:tc>
          <w:tcPr>
            <w:cnfStyle w:val="000010000000"/>
            <w:tcW w:w="3794" w:type="dxa"/>
          </w:tcPr>
          <w:p w:rsidR="00D92154" w:rsidRDefault="00D92154" w:rsidP="00D92154">
            <w:pPr>
              <w:tabs>
                <w:tab w:val="left" w:pos="1650"/>
              </w:tabs>
            </w:pPr>
            <w:r>
              <w:t>CAUSE of problem</w:t>
            </w:r>
          </w:p>
          <w:p w:rsidR="00D92154" w:rsidRDefault="00D92154" w:rsidP="00D92154">
            <w:pPr>
              <w:pStyle w:val="ListParagraph"/>
              <w:numPr>
                <w:ilvl w:val="0"/>
                <w:numId w:val="17"/>
              </w:numPr>
              <w:tabs>
                <w:tab w:val="left" w:pos="1650"/>
              </w:tabs>
            </w:pPr>
            <w:r>
              <w:t>Government mandates.</w:t>
            </w:r>
          </w:p>
          <w:p w:rsidR="00D92154" w:rsidRDefault="00D92154" w:rsidP="00D92154">
            <w:pPr>
              <w:pStyle w:val="ListParagraph"/>
              <w:numPr>
                <w:ilvl w:val="0"/>
                <w:numId w:val="17"/>
              </w:numPr>
              <w:tabs>
                <w:tab w:val="left" w:pos="1650"/>
              </w:tabs>
            </w:pPr>
            <w:r>
              <w:t>Patient safety and quality care.</w:t>
            </w:r>
          </w:p>
          <w:p w:rsidR="00D92154" w:rsidRPr="00D92154" w:rsidRDefault="00D92154" w:rsidP="00D92154">
            <w:pPr>
              <w:pStyle w:val="ListParagraph"/>
              <w:numPr>
                <w:ilvl w:val="0"/>
                <w:numId w:val="17"/>
              </w:numPr>
              <w:tabs>
                <w:tab w:val="left" w:pos="1650"/>
              </w:tabs>
            </w:pPr>
            <w:r>
              <w:t>Patient satisfaction.</w:t>
            </w:r>
          </w:p>
        </w:tc>
      </w:tr>
    </w:tbl>
    <w:p w:rsidR="00D92154" w:rsidRPr="00D92154" w:rsidRDefault="00D92154" w:rsidP="00D92154">
      <w:pPr>
        <w:tabs>
          <w:tab w:val="left" w:pos="165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sectPr w:rsidR="00D92154" w:rsidRPr="00D92154" w:rsidSect="00CD7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A11CC"/>
    <w:multiLevelType w:val="hybridMultilevel"/>
    <w:tmpl w:val="CBEE248E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F2918"/>
    <w:multiLevelType w:val="hybridMultilevel"/>
    <w:tmpl w:val="74A2D824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C1B91"/>
    <w:multiLevelType w:val="hybridMultilevel"/>
    <w:tmpl w:val="6332E7CA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4255B"/>
    <w:multiLevelType w:val="hybridMultilevel"/>
    <w:tmpl w:val="982A168C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A0BC7"/>
    <w:multiLevelType w:val="hybridMultilevel"/>
    <w:tmpl w:val="0E982048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E250A"/>
    <w:multiLevelType w:val="hybridMultilevel"/>
    <w:tmpl w:val="38045B7C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B5C1E"/>
    <w:multiLevelType w:val="hybridMultilevel"/>
    <w:tmpl w:val="77B860A6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F0983"/>
    <w:multiLevelType w:val="hybridMultilevel"/>
    <w:tmpl w:val="54FCC428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6A223C"/>
    <w:multiLevelType w:val="hybridMultilevel"/>
    <w:tmpl w:val="40BA89BA"/>
    <w:lvl w:ilvl="0" w:tplc="7E6091D2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9">
    <w:nsid w:val="388D3D9E"/>
    <w:multiLevelType w:val="hybridMultilevel"/>
    <w:tmpl w:val="2602A37C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A77B3A"/>
    <w:multiLevelType w:val="hybridMultilevel"/>
    <w:tmpl w:val="69DCB1BE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6348C2"/>
    <w:multiLevelType w:val="hybridMultilevel"/>
    <w:tmpl w:val="1B8E7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A367E7"/>
    <w:multiLevelType w:val="hybridMultilevel"/>
    <w:tmpl w:val="CDDC06D6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EA633D"/>
    <w:multiLevelType w:val="hybridMultilevel"/>
    <w:tmpl w:val="D5E07F5C"/>
    <w:lvl w:ilvl="0" w:tplc="7E6091D2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4">
    <w:nsid w:val="530D5583"/>
    <w:multiLevelType w:val="hybridMultilevel"/>
    <w:tmpl w:val="B5F0343E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2120B7"/>
    <w:multiLevelType w:val="hybridMultilevel"/>
    <w:tmpl w:val="98DA5B1E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504EC8"/>
    <w:multiLevelType w:val="hybridMultilevel"/>
    <w:tmpl w:val="4A9C9AA2"/>
    <w:lvl w:ilvl="0" w:tplc="7E609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8"/>
  </w:num>
  <w:num w:numId="5">
    <w:abstractNumId w:val="5"/>
  </w:num>
  <w:num w:numId="6">
    <w:abstractNumId w:val="10"/>
  </w:num>
  <w:num w:numId="7">
    <w:abstractNumId w:val="16"/>
  </w:num>
  <w:num w:numId="8">
    <w:abstractNumId w:val="14"/>
  </w:num>
  <w:num w:numId="9">
    <w:abstractNumId w:val="6"/>
  </w:num>
  <w:num w:numId="10">
    <w:abstractNumId w:val="4"/>
  </w:num>
  <w:num w:numId="11">
    <w:abstractNumId w:val="0"/>
  </w:num>
  <w:num w:numId="12">
    <w:abstractNumId w:val="3"/>
  </w:num>
  <w:num w:numId="13">
    <w:abstractNumId w:val="2"/>
  </w:num>
  <w:num w:numId="14">
    <w:abstractNumId w:val="1"/>
  </w:num>
  <w:num w:numId="15">
    <w:abstractNumId w:val="15"/>
  </w:num>
  <w:num w:numId="16">
    <w:abstractNumId w:val="12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92154"/>
    <w:rsid w:val="001A72D8"/>
    <w:rsid w:val="00CD7856"/>
    <w:rsid w:val="00D662C5"/>
    <w:rsid w:val="00D92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154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D9215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9215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D9215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D9215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D9215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D9215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D921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D921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921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D9215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1">
    <w:name w:val="Light List Accent 1"/>
    <w:basedOn w:val="TableNormal"/>
    <w:uiPriority w:val="61"/>
    <w:rsid w:val="00D921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921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D921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">
    <w:name w:val="Light Grid"/>
    <w:basedOn w:val="TableNormal"/>
    <w:uiPriority w:val="62"/>
    <w:rsid w:val="00D921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D921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3">
    <w:name w:val="Medium Grid 1 Accent 3"/>
    <w:basedOn w:val="TableNormal"/>
    <w:uiPriority w:val="67"/>
    <w:rsid w:val="00D921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ableGrid">
    <w:name w:val="Table Grid"/>
    <w:basedOn w:val="TableNormal"/>
    <w:uiPriority w:val="59"/>
    <w:rsid w:val="001A7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C638ED-F545-47A0-A7F4-470628FE7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MAGILCHI SURYA</dc:creator>
  <cp:lastModifiedBy>MAGILCHI SURYA</cp:lastModifiedBy>
  <cp:revision>2</cp:revision>
  <dcterms:created xsi:type="dcterms:W3CDTF">2022-10-11T14:18:00Z</dcterms:created>
  <dcterms:modified xsi:type="dcterms:W3CDTF">2022-10-16T06:09:00Z</dcterms:modified>
</cp:coreProperties>
</file>