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CF" w:rsidRDefault="009143D8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:rsidR="000054CF" w:rsidRDefault="000054CF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0054CF">
        <w:trPr>
          <w:trHeight w:val="268"/>
        </w:trPr>
        <w:tc>
          <w:tcPr>
            <w:tcW w:w="4514" w:type="dxa"/>
          </w:tcPr>
          <w:p w:rsidR="000054CF" w:rsidRDefault="009143D8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509" w:type="dxa"/>
          </w:tcPr>
          <w:p w:rsidR="000054CF" w:rsidRDefault="009143D8">
            <w:pPr>
              <w:pStyle w:val="TableParagraph"/>
              <w:spacing w:line="247" w:lineRule="exact"/>
              <w:ind w:left="105"/>
            </w:pPr>
            <w:r>
              <w:t>14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054CF">
        <w:trPr>
          <w:trHeight w:val="268"/>
        </w:trPr>
        <w:tc>
          <w:tcPr>
            <w:tcW w:w="4514" w:type="dxa"/>
          </w:tcPr>
          <w:p w:rsidR="000054CF" w:rsidRDefault="009143D8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0054CF" w:rsidRDefault="0039333A">
            <w:pPr>
              <w:pStyle w:val="TableParagraph"/>
              <w:spacing w:line="247" w:lineRule="exact"/>
              <w:ind w:left="105"/>
            </w:pPr>
            <w:r>
              <w:t>PNT2022TMID31255</w:t>
            </w:r>
            <w:bookmarkStart w:id="0" w:name="_GoBack"/>
            <w:bookmarkEnd w:id="0"/>
          </w:p>
        </w:tc>
      </w:tr>
      <w:tr w:rsidR="000054CF">
        <w:trPr>
          <w:trHeight w:val="537"/>
        </w:trPr>
        <w:tc>
          <w:tcPr>
            <w:tcW w:w="4514" w:type="dxa"/>
          </w:tcPr>
          <w:p w:rsidR="000054CF" w:rsidRDefault="009143D8">
            <w:pPr>
              <w:pStyle w:val="TableParagraph"/>
              <w:spacing w:before="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0054CF" w:rsidRDefault="009143D8">
            <w:pPr>
              <w:pStyle w:val="TableParagraph"/>
              <w:spacing w:before="0" w:line="264" w:lineRule="exact"/>
              <w:ind w:left="10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Estimate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Yield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47"/>
              </w:rPr>
              <w:t xml:space="preserve"> </w:t>
            </w:r>
            <w:r>
              <w:t>Analytics</w:t>
            </w:r>
          </w:p>
        </w:tc>
      </w:tr>
      <w:tr w:rsidR="000054CF">
        <w:trPr>
          <w:trHeight w:val="273"/>
        </w:trPr>
        <w:tc>
          <w:tcPr>
            <w:tcW w:w="4514" w:type="dxa"/>
          </w:tcPr>
          <w:p w:rsidR="000054CF" w:rsidRDefault="009143D8">
            <w:pPr>
              <w:pStyle w:val="TableParagraph"/>
              <w:spacing w:line="25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0054CF" w:rsidRDefault="009143D8">
            <w:pPr>
              <w:pStyle w:val="TableParagraph"/>
              <w:spacing w:line="252" w:lineRule="exact"/>
              <w:ind w:left="105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0054CF" w:rsidRDefault="000054CF">
      <w:pPr>
        <w:pStyle w:val="BodyText"/>
        <w:rPr>
          <w:b/>
          <w:sz w:val="20"/>
        </w:rPr>
      </w:pPr>
    </w:p>
    <w:p w:rsidR="000054CF" w:rsidRDefault="000054CF">
      <w:pPr>
        <w:pStyle w:val="BodyText"/>
        <w:spacing w:before="1"/>
        <w:rPr>
          <w:b/>
          <w:sz w:val="17"/>
        </w:rPr>
      </w:pPr>
    </w:p>
    <w:p w:rsidR="000054CF" w:rsidRDefault="009143D8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:rsidR="000054CF" w:rsidRDefault="009143D8">
      <w:pPr>
        <w:pStyle w:val="BodyText"/>
        <w:spacing w:before="183"/>
        <w:ind w:left="22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template.</w:t>
      </w:r>
    </w:p>
    <w:p w:rsidR="000054CF" w:rsidRDefault="000054CF">
      <w:pPr>
        <w:pStyle w:val="BodyText"/>
        <w:spacing w:before="5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0054CF">
        <w:trPr>
          <w:trHeight w:val="556"/>
        </w:trPr>
        <w:tc>
          <w:tcPr>
            <w:tcW w:w="903" w:type="dxa"/>
          </w:tcPr>
          <w:p w:rsidR="000054CF" w:rsidRDefault="009143D8">
            <w:pPr>
              <w:pStyle w:val="TableParagraph"/>
              <w:ind w:left="0" w:right="29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:rsidR="000054CF" w:rsidRDefault="009143D8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0054CF" w:rsidRDefault="009143D8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54CF">
        <w:trPr>
          <w:trHeight w:val="816"/>
        </w:trPr>
        <w:tc>
          <w:tcPr>
            <w:tcW w:w="903" w:type="dxa"/>
          </w:tcPr>
          <w:p w:rsidR="000054CF" w:rsidRDefault="009143D8">
            <w:pPr>
              <w:pStyle w:val="TableParagraph"/>
              <w:ind w:left="0" w:right="332"/>
              <w:jc w:val="right"/>
            </w:pPr>
            <w:r>
              <w:t>1.</w:t>
            </w:r>
          </w:p>
        </w:tc>
        <w:tc>
          <w:tcPr>
            <w:tcW w:w="3659" w:type="dxa"/>
          </w:tcPr>
          <w:p w:rsidR="000054CF" w:rsidRDefault="009143D8">
            <w:pPr>
              <w:pStyle w:val="TableParagraph"/>
              <w:ind w:right="397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:rsidR="000054CF" w:rsidRDefault="009143D8">
            <w:pPr>
              <w:pStyle w:val="TableParagraph"/>
              <w:ind w:right="92"/>
            </w:pPr>
            <w:r>
              <w:t>Increase of Poverty, increase in farmers Suicide,</w:t>
            </w:r>
            <w:r>
              <w:rPr>
                <w:spacing w:val="-47"/>
              </w:rPr>
              <w:t xml:space="preserve"> </w:t>
            </w:r>
            <w:r>
              <w:t>Increase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profit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yield,</w:t>
            </w:r>
            <w:r>
              <w:rPr>
                <w:spacing w:val="-5"/>
              </w:rPr>
              <w:t xml:space="preserve"> </w:t>
            </w:r>
            <w:r>
              <w:t>Loss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appetite.</w:t>
            </w:r>
          </w:p>
        </w:tc>
      </w:tr>
      <w:tr w:rsidR="000054CF">
        <w:trPr>
          <w:trHeight w:val="815"/>
        </w:trPr>
        <w:tc>
          <w:tcPr>
            <w:tcW w:w="903" w:type="dxa"/>
          </w:tcPr>
          <w:p w:rsidR="000054CF" w:rsidRDefault="009143D8">
            <w:pPr>
              <w:pStyle w:val="TableParagraph"/>
              <w:ind w:left="0" w:right="332"/>
              <w:jc w:val="right"/>
            </w:pPr>
            <w:r>
              <w:t>2.</w:t>
            </w:r>
          </w:p>
        </w:tc>
        <w:tc>
          <w:tcPr>
            <w:tcW w:w="3659" w:type="dxa"/>
          </w:tcPr>
          <w:p w:rsidR="000054CF" w:rsidRDefault="009143D8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0054CF" w:rsidRDefault="009143D8">
            <w:pPr>
              <w:pStyle w:val="TableParagraph"/>
              <w:spacing w:before="0" w:line="270" w:lineRule="atLeast"/>
              <w:ind w:right="237"/>
            </w:pPr>
            <w:r>
              <w:t>Provide</w:t>
            </w:r>
            <w:r>
              <w:rPr>
                <w:spacing w:val="-2"/>
              </w:rPr>
              <w:t xml:space="preserve"> </w:t>
            </w:r>
            <w:r>
              <w:t>perfect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deep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analyse</w:t>
            </w:r>
            <w:proofErr w:type="spellEnd"/>
            <w:r>
              <w:rPr>
                <w:spacing w:val="-46"/>
              </w:rPr>
              <w:t xml:space="preserve"> </w:t>
            </w:r>
            <w:r>
              <w:t>of past data. Helping them out to overcome</w:t>
            </w:r>
            <w:r>
              <w:rPr>
                <w:spacing w:val="1"/>
              </w:rPr>
              <w:t xml:space="preserve"> </w:t>
            </w:r>
            <w:r>
              <w:t>loss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business.</w:t>
            </w:r>
          </w:p>
        </w:tc>
      </w:tr>
      <w:tr w:rsidR="000054CF">
        <w:trPr>
          <w:trHeight w:val="1343"/>
        </w:trPr>
        <w:tc>
          <w:tcPr>
            <w:tcW w:w="903" w:type="dxa"/>
          </w:tcPr>
          <w:p w:rsidR="000054CF" w:rsidRDefault="009143D8">
            <w:pPr>
              <w:pStyle w:val="TableParagraph"/>
              <w:ind w:left="0" w:right="332"/>
              <w:jc w:val="right"/>
            </w:pPr>
            <w:r>
              <w:t>3.</w:t>
            </w:r>
          </w:p>
        </w:tc>
        <w:tc>
          <w:tcPr>
            <w:tcW w:w="3659" w:type="dxa"/>
          </w:tcPr>
          <w:p w:rsidR="000054CF" w:rsidRDefault="009143D8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0054CF" w:rsidRDefault="009143D8">
            <w:pPr>
              <w:pStyle w:val="TableParagraph"/>
              <w:ind w:right="92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Analysis,</w:t>
            </w:r>
            <w:r>
              <w:rPr>
                <w:spacing w:val="-5"/>
              </w:rPr>
              <w:t xml:space="preserve"> </w:t>
            </w:r>
            <w:r>
              <w:t>visualize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data and gives the farmers to choose which</w:t>
            </w:r>
            <w:r>
              <w:rPr>
                <w:spacing w:val="1"/>
              </w:rPr>
              <w:t xml:space="preserve"> </w:t>
            </w:r>
            <w:r>
              <w:t>plant/crop to cultivate at which period of time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season</w:t>
            </w:r>
            <w:r>
              <w:rPr>
                <w:spacing w:val="-3"/>
              </w:rPr>
              <w:t xml:space="preserve"> </w:t>
            </w:r>
            <w:r>
              <w:t>to gain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profit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crop</w:t>
            </w:r>
          </w:p>
          <w:p w:rsidR="000054CF" w:rsidRDefault="009143D8">
            <w:pPr>
              <w:pStyle w:val="TableParagraph"/>
              <w:spacing w:before="2" w:line="247" w:lineRule="exact"/>
            </w:pPr>
            <w:proofErr w:type="gramStart"/>
            <w:r>
              <w:t>yield</w:t>
            </w:r>
            <w:proofErr w:type="gramEnd"/>
            <w:r>
              <w:t>.</w:t>
            </w:r>
          </w:p>
        </w:tc>
      </w:tr>
      <w:tr w:rsidR="000054CF">
        <w:trPr>
          <w:trHeight w:val="820"/>
        </w:trPr>
        <w:tc>
          <w:tcPr>
            <w:tcW w:w="903" w:type="dxa"/>
          </w:tcPr>
          <w:p w:rsidR="000054CF" w:rsidRDefault="009143D8">
            <w:pPr>
              <w:pStyle w:val="TableParagraph"/>
              <w:ind w:left="0" w:right="332"/>
              <w:jc w:val="right"/>
            </w:pPr>
            <w:r>
              <w:t>4.</w:t>
            </w:r>
          </w:p>
        </w:tc>
        <w:tc>
          <w:tcPr>
            <w:tcW w:w="3659" w:type="dxa"/>
          </w:tcPr>
          <w:p w:rsidR="000054CF" w:rsidRDefault="009143D8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0054CF" w:rsidRDefault="009143D8">
            <w:pPr>
              <w:pStyle w:val="TableParagraph"/>
              <w:spacing w:before="0" w:line="270" w:lineRule="atLeast"/>
              <w:ind w:right="110"/>
              <w:jc w:val="both"/>
            </w:pPr>
            <w:r>
              <w:t>By</w:t>
            </w:r>
            <w:r>
              <w:rPr>
                <w:spacing w:val="-3"/>
              </w:rPr>
              <w:t xml:space="preserve"> </w:t>
            </w:r>
            <w:r>
              <w:t>providing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perfect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visuals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creates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8"/>
              </w:rPr>
              <w:t xml:space="preserve"> </w:t>
            </w:r>
            <w:r>
              <w:t>large impact in crop yield. And gain more profit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farmers.</w:t>
            </w:r>
          </w:p>
        </w:tc>
      </w:tr>
      <w:tr w:rsidR="000054CF">
        <w:trPr>
          <w:trHeight w:val="1070"/>
        </w:trPr>
        <w:tc>
          <w:tcPr>
            <w:tcW w:w="903" w:type="dxa"/>
          </w:tcPr>
          <w:p w:rsidR="000054CF" w:rsidRDefault="009143D8">
            <w:pPr>
              <w:pStyle w:val="TableParagraph"/>
              <w:ind w:left="0" w:right="332"/>
              <w:jc w:val="right"/>
            </w:pPr>
            <w:r>
              <w:t>5.</w:t>
            </w:r>
          </w:p>
        </w:tc>
        <w:tc>
          <w:tcPr>
            <w:tcW w:w="3659" w:type="dxa"/>
          </w:tcPr>
          <w:p w:rsidR="000054CF" w:rsidRDefault="009143D8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0054CF" w:rsidRDefault="009143D8">
            <w:pPr>
              <w:pStyle w:val="TableParagraph"/>
              <w:spacing w:before="3" w:line="237" w:lineRule="auto"/>
              <w:ind w:right="127"/>
            </w:pPr>
            <w:r>
              <w:t>We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large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production</w:t>
            </w:r>
            <w:r>
              <w:rPr>
                <w:spacing w:val="-47"/>
              </w:rPr>
              <w:t xml:space="preserve"> </w:t>
            </w:r>
            <w:r>
              <w:t>and other raw materials. Increase in natural</w:t>
            </w:r>
            <w:r>
              <w:rPr>
                <w:spacing w:val="1"/>
              </w:rPr>
              <w:t xml:space="preserve"> </w:t>
            </w:r>
            <w:r>
              <w:t>products</w:t>
            </w:r>
            <w:r>
              <w:rPr>
                <w:spacing w:val="-4"/>
              </w:rPr>
              <w:t xml:space="preserve"> </w:t>
            </w:r>
            <w:r>
              <w:t>and organic</w:t>
            </w:r>
            <w:r>
              <w:rPr>
                <w:spacing w:val="-5"/>
              </w:rPr>
              <w:t xml:space="preserve"> </w:t>
            </w:r>
            <w:r>
              <w:t>foods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can</w:t>
            </w:r>
          </w:p>
          <w:p w:rsidR="000054CF" w:rsidRDefault="009143D8">
            <w:pPr>
              <w:pStyle w:val="TableParagraph"/>
              <w:spacing w:before="3" w:line="247" w:lineRule="exact"/>
            </w:pPr>
            <w:proofErr w:type="gramStart"/>
            <w:r>
              <w:t>increase</w:t>
            </w:r>
            <w:proofErr w:type="gramEnd"/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Revenue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farmers.</w:t>
            </w:r>
          </w:p>
        </w:tc>
      </w:tr>
      <w:tr w:rsidR="000054CF">
        <w:trPr>
          <w:trHeight w:val="1075"/>
        </w:trPr>
        <w:tc>
          <w:tcPr>
            <w:tcW w:w="903" w:type="dxa"/>
          </w:tcPr>
          <w:p w:rsidR="000054CF" w:rsidRDefault="009143D8">
            <w:pPr>
              <w:pStyle w:val="TableParagraph"/>
              <w:ind w:left="0" w:right="332"/>
              <w:jc w:val="right"/>
            </w:pPr>
            <w:r>
              <w:t>6.</w:t>
            </w:r>
          </w:p>
        </w:tc>
        <w:tc>
          <w:tcPr>
            <w:tcW w:w="3659" w:type="dxa"/>
          </w:tcPr>
          <w:p w:rsidR="000054CF" w:rsidRDefault="009143D8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:rsidR="000054CF" w:rsidRDefault="009143D8">
            <w:pPr>
              <w:pStyle w:val="TableParagraph"/>
            </w:pPr>
            <w:r>
              <w:t>With the data visual reports, we can cultivate</w:t>
            </w:r>
            <w:r>
              <w:rPr>
                <w:spacing w:val="1"/>
              </w:rPr>
              <w:t xml:space="preserve"> </w:t>
            </w:r>
            <w:r>
              <w:t>crop according to the Crop, State, district,</w:t>
            </w:r>
            <w:r>
              <w:rPr>
                <w:spacing w:val="1"/>
              </w:rPr>
              <w:t xml:space="preserve"> </w:t>
            </w:r>
            <w:r>
              <w:t>climate,</w:t>
            </w:r>
            <w:r>
              <w:rPr>
                <w:spacing w:val="-6"/>
              </w:rPr>
              <w:t xml:space="preserve"> </w:t>
            </w:r>
            <w:r>
              <w:t>soil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change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estimation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Crop</w:t>
            </w:r>
          </w:p>
          <w:p w:rsidR="000054CF" w:rsidRDefault="009143D8">
            <w:pPr>
              <w:pStyle w:val="TableParagraph"/>
              <w:spacing w:before="2" w:line="247" w:lineRule="exact"/>
            </w:pPr>
            <w:proofErr w:type="gramStart"/>
            <w:r>
              <w:t>yield</w:t>
            </w:r>
            <w:proofErr w:type="gramEnd"/>
            <w:r>
              <w:t>.</w:t>
            </w:r>
          </w:p>
        </w:tc>
      </w:tr>
    </w:tbl>
    <w:p w:rsidR="009143D8" w:rsidRDefault="009143D8"/>
    <w:sectPr w:rsidR="009143D8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54CF"/>
    <w:rsid w:val="000054CF"/>
    <w:rsid w:val="0039333A"/>
    <w:rsid w:val="0091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876"/>
  <w15:docId w15:val="{5E669377-6F81-486E-BAA4-8E2312F2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317" w:right="3153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vidhya darling</cp:lastModifiedBy>
  <cp:revision>2</cp:revision>
  <dcterms:created xsi:type="dcterms:W3CDTF">2022-10-18T18:16:00Z</dcterms:created>
  <dcterms:modified xsi:type="dcterms:W3CDTF">2022-10-18T18:18:00Z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