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84C" w:rsidRDefault="0005084C">
      <w:pPr>
        <w:rPr>
          <w:noProof/>
        </w:rPr>
      </w:pPr>
    </w:p>
    <w:tbl>
      <w:tblPr>
        <w:tblStyle w:val="TableGrid"/>
        <w:tblpPr w:leftFromText="180" w:rightFromText="180" w:vertAnchor="text" w:horzAnchor="margin" w:tblpY="278"/>
        <w:tblW w:w="0" w:type="auto"/>
        <w:tblLook w:val="04A0"/>
      </w:tblPr>
      <w:tblGrid>
        <w:gridCol w:w="4788"/>
        <w:gridCol w:w="4788"/>
      </w:tblGrid>
      <w:tr w:rsidR="00CE7711" w:rsidTr="00CE7711">
        <w:tc>
          <w:tcPr>
            <w:tcW w:w="4788" w:type="dxa"/>
          </w:tcPr>
          <w:p w:rsidR="00CE7711" w:rsidRDefault="00CE7711" w:rsidP="00CE7711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4788" w:type="dxa"/>
          </w:tcPr>
          <w:p w:rsidR="00CE7711" w:rsidRDefault="00CE7711" w:rsidP="00CE7711">
            <w:pPr>
              <w:rPr>
                <w:noProof/>
              </w:rPr>
            </w:pPr>
            <w:r>
              <w:rPr>
                <w:noProof/>
              </w:rPr>
              <w:t>04 November 2022</w:t>
            </w:r>
          </w:p>
        </w:tc>
      </w:tr>
      <w:tr w:rsidR="00CE7711" w:rsidTr="00CE7711">
        <w:tc>
          <w:tcPr>
            <w:tcW w:w="4788" w:type="dxa"/>
          </w:tcPr>
          <w:p w:rsidR="00CE7711" w:rsidRDefault="00CE7711" w:rsidP="00CE7711">
            <w:pPr>
              <w:rPr>
                <w:noProof/>
              </w:rPr>
            </w:pPr>
            <w:r>
              <w:rPr>
                <w:noProof/>
              </w:rPr>
              <w:t>Team ID</w:t>
            </w:r>
          </w:p>
        </w:tc>
        <w:tc>
          <w:tcPr>
            <w:tcW w:w="4788" w:type="dxa"/>
          </w:tcPr>
          <w:p w:rsidR="00CE7711" w:rsidRDefault="00CE7711" w:rsidP="00CE7711">
            <w:pPr>
              <w:rPr>
                <w:noProof/>
              </w:rPr>
            </w:pPr>
            <w:r>
              <w:rPr>
                <w:noProof/>
              </w:rPr>
              <w:t>PNT2022TMID4760</w:t>
            </w:r>
          </w:p>
        </w:tc>
      </w:tr>
      <w:tr w:rsidR="00CE7711" w:rsidTr="00CE7711">
        <w:tc>
          <w:tcPr>
            <w:tcW w:w="4788" w:type="dxa"/>
          </w:tcPr>
          <w:p w:rsidR="00CE7711" w:rsidRDefault="00CE7711" w:rsidP="00CE7711">
            <w:pPr>
              <w:rPr>
                <w:noProof/>
              </w:rPr>
            </w:pPr>
            <w:r>
              <w:rPr>
                <w:noProof/>
              </w:rPr>
              <w:t>Project Name</w:t>
            </w:r>
          </w:p>
        </w:tc>
        <w:tc>
          <w:tcPr>
            <w:tcW w:w="4788" w:type="dxa"/>
          </w:tcPr>
          <w:p w:rsidR="00CE7711" w:rsidRDefault="009653AC" w:rsidP="00CE7711">
            <w:pPr>
              <w:rPr>
                <w:noProof/>
              </w:rPr>
            </w:pPr>
            <w:r>
              <w:rPr>
                <w:noProof/>
              </w:rPr>
              <w:t>Child safety gadget using IoT</w:t>
            </w:r>
          </w:p>
        </w:tc>
      </w:tr>
      <w:tr w:rsidR="00CE7711" w:rsidTr="00CE7711">
        <w:tc>
          <w:tcPr>
            <w:tcW w:w="4788" w:type="dxa"/>
          </w:tcPr>
          <w:p w:rsidR="00CE7711" w:rsidRDefault="00CE7711" w:rsidP="00CE7711">
            <w:pPr>
              <w:rPr>
                <w:noProof/>
              </w:rPr>
            </w:pPr>
            <w:r>
              <w:rPr>
                <w:noProof/>
              </w:rPr>
              <w:t>Maximum Marks</w:t>
            </w:r>
          </w:p>
        </w:tc>
        <w:tc>
          <w:tcPr>
            <w:tcW w:w="4788" w:type="dxa"/>
          </w:tcPr>
          <w:p w:rsidR="00CE7711" w:rsidRDefault="009653AC" w:rsidP="00CE7711">
            <w:pPr>
              <w:rPr>
                <w:noProof/>
              </w:rPr>
            </w:pPr>
            <w:r>
              <w:rPr>
                <w:noProof/>
              </w:rPr>
              <w:t>20 marks</w:t>
            </w:r>
          </w:p>
        </w:tc>
      </w:tr>
    </w:tbl>
    <w:p w:rsidR="00CE7711" w:rsidRDefault="00CE7711">
      <w:pPr>
        <w:rPr>
          <w:noProof/>
        </w:rPr>
      </w:pPr>
    </w:p>
    <w:p w:rsidR="00CE7711" w:rsidRDefault="00CE7711">
      <w:pPr>
        <w:rPr>
          <w:noProof/>
        </w:rPr>
      </w:pPr>
    </w:p>
    <w:tbl>
      <w:tblPr>
        <w:tblStyle w:val="TableGrid"/>
        <w:tblpPr w:leftFromText="180" w:rightFromText="180" w:vertAnchor="text" w:horzAnchor="page" w:tblpX="846" w:tblpY="8"/>
        <w:tblW w:w="11156" w:type="dxa"/>
        <w:tblLook w:val="04A0"/>
      </w:tblPr>
      <w:tblGrid>
        <w:gridCol w:w="2578"/>
        <w:gridCol w:w="2578"/>
        <w:gridCol w:w="3000"/>
        <w:gridCol w:w="3000"/>
      </w:tblGrid>
      <w:tr w:rsidR="00CE7711" w:rsidTr="00CE7711">
        <w:trPr>
          <w:trHeight w:val="1053"/>
        </w:trPr>
        <w:tc>
          <w:tcPr>
            <w:tcW w:w="2578" w:type="dxa"/>
          </w:tcPr>
          <w:p w:rsidR="00CE7711" w:rsidRDefault="00CE7711" w:rsidP="00CE7711">
            <w:pPr>
              <w:rPr>
                <w:noProof/>
              </w:rPr>
            </w:pPr>
            <w:r>
              <w:rPr>
                <w:noProof/>
              </w:rPr>
              <w:t>Sprint-2</w:t>
            </w:r>
          </w:p>
        </w:tc>
        <w:tc>
          <w:tcPr>
            <w:tcW w:w="2578" w:type="dxa"/>
          </w:tcPr>
          <w:p w:rsidR="00CE7711" w:rsidRDefault="00CE7711" w:rsidP="00CE7711">
            <w:pPr>
              <w:rPr>
                <w:noProof/>
              </w:rPr>
            </w:pPr>
            <w:r>
              <w:rPr>
                <w:noProof/>
              </w:rPr>
              <w:t>US-1</w:t>
            </w:r>
          </w:p>
        </w:tc>
        <w:tc>
          <w:tcPr>
            <w:tcW w:w="3000" w:type="dxa"/>
          </w:tcPr>
          <w:p w:rsidR="00CE7711" w:rsidRDefault="00CE7711" w:rsidP="00CE7711">
            <w:pPr>
              <w:rPr>
                <w:noProof/>
              </w:rPr>
            </w:pPr>
            <w:r>
              <w:rPr>
                <w:noProof/>
              </w:rPr>
              <w:t>Configuration the connection security and create API keys that are used in the Node-RED</w:t>
            </w:r>
          </w:p>
        </w:tc>
        <w:tc>
          <w:tcPr>
            <w:tcW w:w="3000" w:type="dxa"/>
          </w:tcPr>
          <w:p w:rsidR="00CE7711" w:rsidRDefault="00CE7711" w:rsidP="00CE7711">
            <w:pPr>
              <w:rPr>
                <w:noProof/>
              </w:rPr>
            </w:pPr>
          </w:p>
          <w:p w:rsidR="00CE7711" w:rsidRDefault="00CE7711" w:rsidP="00CE7711">
            <w:pPr>
              <w:jc w:val="center"/>
              <w:rPr>
                <w:noProof/>
              </w:rPr>
            </w:pPr>
            <w:r>
              <w:rPr>
                <w:noProof/>
              </w:rPr>
              <w:t>10</w:t>
            </w:r>
          </w:p>
        </w:tc>
      </w:tr>
      <w:tr w:rsidR="00CE7711" w:rsidTr="00CE7711">
        <w:trPr>
          <w:trHeight w:val="343"/>
        </w:trPr>
        <w:tc>
          <w:tcPr>
            <w:tcW w:w="2578" w:type="dxa"/>
          </w:tcPr>
          <w:p w:rsidR="00CE7711" w:rsidRDefault="00CE7711" w:rsidP="00CE7711">
            <w:pPr>
              <w:rPr>
                <w:noProof/>
              </w:rPr>
            </w:pPr>
            <w:r>
              <w:rPr>
                <w:noProof/>
              </w:rPr>
              <w:t>Sprint-3</w:t>
            </w:r>
          </w:p>
        </w:tc>
        <w:tc>
          <w:tcPr>
            <w:tcW w:w="2578" w:type="dxa"/>
          </w:tcPr>
          <w:p w:rsidR="00CE7711" w:rsidRDefault="00CE7711" w:rsidP="00CE7711">
            <w:pPr>
              <w:rPr>
                <w:noProof/>
              </w:rPr>
            </w:pPr>
            <w:r>
              <w:rPr>
                <w:noProof/>
              </w:rPr>
              <w:t>US-2</w:t>
            </w:r>
          </w:p>
        </w:tc>
        <w:tc>
          <w:tcPr>
            <w:tcW w:w="3000" w:type="dxa"/>
          </w:tcPr>
          <w:p w:rsidR="00CE7711" w:rsidRDefault="00CE7711" w:rsidP="00CE7711">
            <w:pPr>
              <w:rPr>
                <w:noProof/>
              </w:rPr>
            </w:pPr>
            <w:r>
              <w:rPr>
                <w:noProof/>
              </w:rPr>
              <w:t>S</w:t>
            </w:r>
            <w:r>
              <w:rPr>
                <w:noProof/>
              </w:rPr>
              <w:t>ervi</w:t>
            </w:r>
            <w:r>
              <w:rPr>
                <w:noProof/>
              </w:rPr>
              <w:t>ce for accessing the IBM IoT platform.</w:t>
            </w:r>
          </w:p>
          <w:p w:rsidR="00CE7711" w:rsidRDefault="00CE7711" w:rsidP="00CE7711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t>Create a Node-RED service.</w:t>
            </w:r>
          </w:p>
        </w:tc>
        <w:tc>
          <w:tcPr>
            <w:tcW w:w="3000" w:type="dxa"/>
          </w:tcPr>
          <w:p w:rsidR="00CE7711" w:rsidRDefault="00CE7711" w:rsidP="00CE7711">
            <w:pPr>
              <w:jc w:val="center"/>
              <w:rPr>
                <w:noProof/>
              </w:rPr>
            </w:pPr>
            <w:r>
              <w:rPr>
                <w:noProof/>
              </w:rPr>
              <w:t>10</w:t>
            </w:r>
          </w:p>
        </w:tc>
      </w:tr>
    </w:tbl>
    <w:p w:rsidR="00CE7711" w:rsidRDefault="00CE7711">
      <w:pPr>
        <w:rPr>
          <w:noProof/>
        </w:rPr>
      </w:pPr>
    </w:p>
    <w:p w:rsidR="00CE7711" w:rsidRDefault="00CE7711">
      <w:pPr>
        <w:rPr>
          <w:noProof/>
        </w:rPr>
      </w:pPr>
    </w:p>
    <w:p w:rsidR="00CE7711" w:rsidRDefault="00CE7711">
      <w:pPr>
        <w:rPr>
          <w:noProof/>
        </w:rPr>
      </w:pPr>
    </w:p>
    <w:p w:rsidR="00CE7711" w:rsidRDefault="00CE7711">
      <w:pPr>
        <w:rPr>
          <w:noProof/>
        </w:rPr>
      </w:pPr>
    </w:p>
    <w:p w:rsidR="0005084C" w:rsidRDefault="0005084C">
      <w:r>
        <w:rPr>
          <w:noProof/>
        </w:rPr>
        <w:drawing>
          <wp:inline distT="0" distB="0" distL="0" distR="0">
            <wp:extent cx="5943600" cy="2741930"/>
            <wp:effectExtent l="19050" t="0" r="0" b="0"/>
            <wp:docPr id="1" name="Picture 0" descr="api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ikey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84C" w:rsidRPr="0005084C" w:rsidRDefault="0005084C" w:rsidP="0005084C"/>
    <w:p w:rsidR="0005084C" w:rsidRDefault="0005084C" w:rsidP="0005084C"/>
    <w:p w:rsidR="000A6668" w:rsidRDefault="0005084C" w:rsidP="0005084C"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854700" cy="3028315"/>
            <wp:effectExtent l="19050" t="0" r="0" b="0"/>
            <wp:docPr id="2" name="Picture 1" descr="https://lh3.googleusercontent.com/APxyMJ9pjYpzRKv_0-Hg8uOhxhyaFDy1RfCsAYIGgMQbbHJ5hcNR8Guu6BGUYppVpAJQU6d9QAXP3AdgNDROmVbI3z7QplcNsKoaH_JTyra_1QV21mdPKRHI__1MFXsDVyUWqKfgZ63bFmB6RHkSWO7bzjFcVu7drHdqPae7sX8geYze_nJ5ikHp5LGS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APxyMJ9pjYpzRKv_0-Hg8uOhxhyaFDy1RfCsAYIGgMQbbHJ5hcNR8Guu6BGUYppVpAJQU6d9QAXP3AdgNDROmVbI3z7QplcNsKoaH_JTyra_1QV21mdPKRHI__1MFXsDVyUWqKfgZ63bFmB6RHkSWO7bzjFcVu7drHdqPae7sX8geYze_nJ5ikHp5LGS1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84C" w:rsidRDefault="0005084C" w:rsidP="0005084C"/>
    <w:p w:rsidR="0005084C" w:rsidRDefault="0005084C" w:rsidP="0005084C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652770" cy="2707640"/>
            <wp:effectExtent l="19050" t="0" r="5080" b="0"/>
            <wp:docPr id="4" name="Picture 4" descr="https://lh4.googleusercontent.com/_hUooGXimff1RWFdBLb7HjV7FSuUTAzX4_SLsGDCB1j2e7-8zSG6o6d7TGDXdVX11e3luXdo1u-gDenYWrSg1x1u2guJ_ToN90M3rYa496K-Gg0ReKQFakIGLDfV4SQbA0HRryVUrW8B8jMlHSj47TS6SZfMUF4GQSAPvv20zRB5K7a0H-e54-3JXx3OZ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_hUooGXimff1RWFdBLb7HjV7FSuUTAzX4_SLsGDCB1j2e7-8zSG6o6d7TGDXdVX11e3luXdo1u-gDenYWrSg1x1u2guJ_ToN90M3rYa496K-Gg0ReKQFakIGLDfV4SQbA0HRryVUrW8B8jMlHSj47TS6SZfMUF4GQSAPvv20zRB5K7a0H-e54-3JXx3OZQ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270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84C" w:rsidRDefault="0005084C" w:rsidP="0005084C"/>
    <w:p w:rsidR="0005084C" w:rsidRDefault="0005084C" w:rsidP="0005084C">
      <w:r>
        <w:rPr>
          <w:noProof/>
        </w:rPr>
        <w:lastRenderedPageBreak/>
        <w:drawing>
          <wp:inline distT="0" distB="0" distL="0" distR="0">
            <wp:extent cx="5943600" cy="2976880"/>
            <wp:effectExtent l="19050" t="0" r="0" b="0"/>
            <wp:docPr id="3" name="Picture 2" descr="node 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 re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84C" w:rsidRDefault="0005084C" w:rsidP="0005084C"/>
    <w:p w:rsidR="0005084C" w:rsidRDefault="0005084C" w:rsidP="0005084C">
      <w:r>
        <w:rPr>
          <w:noProof/>
        </w:rPr>
        <w:drawing>
          <wp:inline distT="0" distB="0" distL="0" distR="0">
            <wp:extent cx="5943600" cy="2795270"/>
            <wp:effectExtent l="19050" t="0" r="0" b="0"/>
            <wp:docPr id="5" name="Picture 4" descr="dep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y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57B" w:rsidRDefault="005D357B" w:rsidP="0005084C"/>
    <w:p w:rsidR="0005084C" w:rsidRDefault="0005084C" w:rsidP="0005084C">
      <w:r>
        <w:rPr>
          <w:noProof/>
        </w:rPr>
        <w:lastRenderedPageBreak/>
        <w:drawing>
          <wp:inline distT="0" distB="0" distL="0" distR="0">
            <wp:extent cx="5943600" cy="2799080"/>
            <wp:effectExtent l="19050" t="0" r="0" b="0"/>
            <wp:docPr id="10" name="Picture 5" descr="latitu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itu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57B" w:rsidRDefault="0005084C" w:rsidP="0005084C">
      <w:r>
        <w:rPr>
          <w:noProof/>
        </w:rPr>
        <w:drawing>
          <wp:inline distT="0" distB="0" distL="0" distR="0">
            <wp:extent cx="5943600" cy="2792095"/>
            <wp:effectExtent l="19050" t="0" r="0" b="0"/>
            <wp:docPr id="7" name="Picture 6" descr="latitude.PNG gau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itude.PNG gau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57B" w:rsidRDefault="005D357B" w:rsidP="0005084C"/>
    <w:p w:rsidR="005D357B" w:rsidRDefault="0005084C" w:rsidP="0005084C">
      <w:r>
        <w:rPr>
          <w:noProof/>
        </w:rPr>
        <w:lastRenderedPageBreak/>
        <w:drawing>
          <wp:inline distT="0" distB="0" distL="0" distR="0">
            <wp:extent cx="5943600" cy="2803525"/>
            <wp:effectExtent l="19050" t="0" r="0" b="0"/>
            <wp:docPr id="11" name="Picture 8" descr="longitude.PNG gau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ngitude.PNG gau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84C" w:rsidRDefault="0005084C" w:rsidP="0005084C">
      <w:r>
        <w:rPr>
          <w:noProof/>
        </w:rPr>
        <w:drawing>
          <wp:inline distT="0" distB="0" distL="0" distR="0">
            <wp:extent cx="5943600" cy="2751455"/>
            <wp:effectExtent l="19050" t="0" r="0" b="0"/>
            <wp:docPr id="8" name="Picture 7" descr="longitu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ngitud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11" w:rsidRDefault="00CE7711" w:rsidP="0005084C"/>
    <w:p w:rsidR="00CE7711" w:rsidRDefault="00CE7711" w:rsidP="0005084C">
      <w:r>
        <w:rPr>
          <w:noProof/>
        </w:rPr>
        <w:lastRenderedPageBreak/>
        <w:drawing>
          <wp:inline distT="0" distB="0" distL="0" distR="0">
            <wp:extent cx="5943600" cy="2785745"/>
            <wp:effectExtent l="19050" t="0" r="0" b="0"/>
            <wp:docPr id="12" name="Picture 11" descr="func 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 nod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11" w:rsidRDefault="00CE7711" w:rsidP="0005084C"/>
    <w:p w:rsidR="00CE7711" w:rsidRDefault="00CE7711" w:rsidP="0005084C">
      <w:r>
        <w:rPr>
          <w:noProof/>
        </w:rPr>
        <w:drawing>
          <wp:inline distT="0" distB="0" distL="0" distR="0">
            <wp:extent cx="5943600" cy="2614930"/>
            <wp:effectExtent l="19050" t="0" r="0" b="0"/>
            <wp:docPr id="13" name="Picture 12" descr="http 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 nod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11" w:rsidRDefault="00CE7711" w:rsidP="0005084C"/>
    <w:p w:rsidR="00CE7711" w:rsidRPr="0005084C" w:rsidRDefault="00CE7711" w:rsidP="0005084C">
      <w:r>
        <w:rPr>
          <w:noProof/>
        </w:rPr>
        <w:lastRenderedPageBreak/>
        <w:drawing>
          <wp:inline distT="0" distB="0" distL="0" distR="0">
            <wp:extent cx="5943600" cy="2800985"/>
            <wp:effectExtent l="19050" t="0" r="0" b="0"/>
            <wp:docPr id="14" name="Picture 13" descr="ht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711" w:rsidRPr="0005084C" w:rsidSect="000A6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5084C"/>
    <w:rsid w:val="0005084C"/>
    <w:rsid w:val="000A6668"/>
    <w:rsid w:val="005D357B"/>
    <w:rsid w:val="009653AC"/>
    <w:rsid w:val="00CE7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8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77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2022-11-04T20:35:00Z</dcterms:created>
  <dcterms:modified xsi:type="dcterms:W3CDTF">2022-11-04T21:31:00Z</dcterms:modified>
</cp:coreProperties>
</file>