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E4" w:rsidRDefault="000D0E0E">
      <w:pPr>
        <w:pStyle w:val="Title"/>
        <w:spacing w:before="4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F217E4" w:rsidRDefault="000D0E0E">
      <w:pPr>
        <w:pStyle w:val="Title"/>
        <w:ind w:right="2230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F217E4" w:rsidRDefault="00F217E4">
      <w:pPr>
        <w:pStyle w:val="BodyText"/>
        <w:spacing w:before="7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559"/>
      </w:tblGrid>
      <w:tr w:rsidR="00F217E4">
        <w:trPr>
          <w:trHeight w:val="268"/>
        </w:trPr>
        <w:tc>
          <w:tcPr>
            <w:tcW w:w="1728" w:type="dxa"/>
          </w:tcPr>
          <w:p w:rsidR="00F217E4" w:rsidRDefault="000D0E0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5559" w:type="dxa"/>
          </w:tcPr>
          <w:p w:rsidR="00F217E4" w:rsidRDefault="000D0E0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03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F217E4">
        <w:trPr>
          <w:trHeight w:val="268"/>
        </w:trPr>
        <w:tc>
          <w:tcPr>
            <w:tcW w:w="1728" w:type="dxa"/>
          </w:tcPr>
          <w:p w:rsidR="00F217E4" w:rsidRDefault="000D0E0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5559" w:type="dxa"/>
          </w:tcPr>
          <w:p w:rsidR="00F217E4" w:rsidRDefault="008E249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PNT2022TMID17030</w:t>
            </w:r>
            <w:bookmarkStart w:id="0" w:name="_GoBack"/>
            <w:bookmarkEnd w:id="0"/>
          </w:p>
        </w:tc>
      </w:tr>
      <w:tr w:rsidR="00F217E4">
        <w:trPr>
          <w:trHeight w:val="268"/>
        </w:trPr>
        <w:tc>
          <w:tcPr>
            <w:tcW w:w="1728" w:type="dxa"/>
          </w:tcPr>
          <w:p w:rsidR="00F217E4" w:rsidRDefault="000D0E0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5559" w:type="dxa"/>
          </w:tcPr>
          <w:p w:rsidR="00F217E4" w:rsidRDefault="000D0E0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Real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time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river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water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quality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control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</w:t>
            </w:r>
          </w:p>
        </w:tc>
      </w:tr>
      <w:tr w:rsidR="00F217E4">
        <w:trPr>
          <w:trHeight w:val="270"/>
        </w:trPr>
        <w:tc>
          <w:tcPr>
            <w:tcW w:w="1728" w:type="dxa"/>
          </w:tcPr>
          <w:p w:rsidR="00F217E4" w:rsidRDefault="000D0E0E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5559" w:type="dxa"/>
          </w:tcPr>
          <w:p w:rsidR="00F217E4" w:rsidRDefault="000D0E0E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4 Marks</w:t>
            </w:r>
          </w:p>
        </w:tc>
      </w:tr>
    </w:tbl>
    <w:p w:rsidR="00F217E4" w:rsidRDefault="00F217E4">
      <w:pPr>
        <w:pStyle w:val="BodyText"/>
        <w:spacing w:before="6"/>
        <w:rPr>
          <w:b/>
        </w:rPr>
      </w:pPr>
    </w:p>
    <w:p w:rsidR="00F217E4" w:rsidRDefault="000D0E0E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F217E4" w:rsidRDefault="000D0E0E">
      <w:pPr>
        <w:pStyle w:val="BodyText"/>
        <w:spacing w:before="159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F217E4" w:rsidRDefault="00F217E4">
      <w:pPr>
        <w:pStyle w:val="BodyText"/>
        <w:spacing w:before="3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2960"/>
        <w:gridCol w:w="5692"/>
      </w:tblGrid>
      <w:tr w:rsidR="00F217E4">
        <w:trPr>
          <w:trHeight w:val="537"/>
        </w:trPr>
        <w:tc>
          <w:tcPr>
            <w:tcW w:w="811" w:type="dxa"/>
          </w:tcPr>
          <w:p w:rsidR="00F217E4" w:rsidRDefault="000D0E0E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</w:t>
            </w:r>
          </w:p>
          <w:p w:rsidR="00F217E4" w:rsidRDefault="000D0E0E">
            <w:pPr>
              <w:pStyle w:val="TableParagraph"/>
              <w:spacing w:before="1" w:line="249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</w:p>
        </w:tc>
        <w:tc>
          <w:tcPr>
            <w:tcW w:w="2960" w:type="dxa"/>
          </w:tcPr>
          <w:p w:rsidR="00F217E4" w:rsidRDefault="000D0E0E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Functional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</w:p>
          <w:p w:rsidR="00F217E4" w:rsidRDefault="000D0E0E">
            <w:pPr>
              <w:pStyle w:val="TableParagraph"/>
              <w:spacing w:before="1" w:line="249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(Epic)</w:t>
            </w:r>
          </w:p>
        </w:tc>
        <w:tc>
          <w:tcPr>
            <w:tcW w:w="5692" w:type="dxa"/>
          </w:tcPr>
          <w:p w:rsidR="00F217E4" w:rsidRDefault="000D0E0E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(Story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Sub-Task)</w:t>
            </w:r>
          </w:p>
        </w:tc>
      </w:tr>
      <w:tr w:rsidR="00F217E4">
        <w:trPr>
          <w:trHeight w:val="803"/>
        </w:trPr>
        <w:tc>
          <w:tcPr>
            <w:tcW w:w="811" w:type="dxa"/>
          </w:tcPr>
          <w:p w:rsidR="00F217E4" w:rsidRDefault="000D0E0E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FR-1</w:t>
            </w:r>
          </w:p>
        </w:tc>
        <w:tc>
          <w:tcPr>
            <w:tcW w:w="2960" w:type="dxa"/>
          </w:tcPr>
          <w:p w:rsidR="00F217E4" w:rsidRDefault="000D0E0E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Registration</w:t>
            </w:r>
          </w:p>
        </w:tc>
        <w:tc>
          <w:tcPr>
            <w:tcW w:w="5692" w:type="dxa"/>
          </w:tcPr>
          <w:p w:rsidR="00F217E4" w:rsidRDefault="000D0E0E">
            <w:pPr>
              <w:pStyle w:val="TableParagraph"/>
              <w:ind w:right="3151"/>
              <w:rPr>
                <w:rFonts w:ascii="Calibri"/>
              </w:rPr>
            </w:pPr>
            <w:r>
              <w:rPr>
                <w:rFonts w:ascii="Calibri"/>
              </w:rPr>
              <w:t>Registration through Form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Registration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Gmail</w:t>
            </w:r>
          </w:p>
          <w:p w:rsidR="00F217E4" w:rsidRDefault="000D0E0E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Registration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LinkedIN</w:t>
            </w:r>
            <w:proofErr w:type="spellEnd"/>
          </w:p>
        </w:tc>
      </w:tr>
      <w:tr w:rsidR="00F217E4">
        <w:trPr>
          <w:trHeight w:val="537"/>
        </w:trPr>
        <w:tc>
          <w:tcPr>
            <w:tcW w:w="811" w:type="dxa"/>
          </w:tcPr>
          <w:p w:rsidR="00F217E4" w:rsidRDefault="000D0E0E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FR-2</w:t>
            </w:r>
          </w:p>
        </w:tc>
        <w:tc>
          <w:tcPr>
            <w:tcW w:w="2960" w:type="dxa"/>
          </w:tcPr>
          <w:p w:rsidR="00F217E4" w:rsidRDefault="000D0E0E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Confirmation</w:t>
            </w:r>
          </w:p>
        </w:tc>
        <w:tc>
          <w:tcPr>
            <w:tcW w:w="5692" w:type="dxa"/>
          </w:tcPr>
          <w:p w:rsidR="00F217E4" w:rsidRDefault="000D0E0E">
            <w:pPr>
              <w:pStyle w:val="TableParagraph"/>
              <w:spacing w:before="1" w:line="267" w:lineRule="exact"/>
              <w:rPr>
                <w:rFonts w:ascii="Calibri"/>
              </w:rPr>
            </w:pP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via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Email</w:t>
            </w:r>
          </w:p>
          <w:p w:rsidR="00F217E4" w:rsidRDefault="000D0E0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via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OTP</w:t>
            </w:r>
          </w:p>
        </w:tc>
      </w:tr>
      <w:tr w:rsidR="00F217E4">
        <w:trPr>
          <w:trHeight w:val="830"/>
        </w:trPr>
        <w:tc>
          <w:tcPr>
            <w:tcW w:w="811" w:type="dxa"/>
          </w:tcPr>
          <w:p w:rsidR="00F217E4" w:rsidRDefault="000D0E0E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FR-3</w:t>
            </w:r>
          </w:p>
        </w:tc>
        <w:tc>
          <w:tcPr>
            <w:tcW w:w="2960" w:type="dxa"/>
          </w:tcPr>
          <w:p w:rsidR="00F217E4" w:rsidRDefault="000D0E0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5692" w:type="dxa"/>
          </w:tcPr>
          <w:p w:rsidR="00F217E4" w:rsidRDefault="000D0E0E">
            <w:pPr>
              <w:pStyle w:val="TableParagraph"/>
              <w:spacing w:line="270" w:lineRule="atLeast"/>
              <w:ind w:right="4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quantitative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physical, chemical and biological characteristics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water.</w:t>
            </w:r>
          </w:p>
        </w:tc>
      </w:tr>
      <w:tr w:rsidR="00F217E4">
        <w:trPr>
          <w:trHeight w:val="870"/>
        </w:trPr>
        <w:tc>
          <w:tcPr>
            <w:tcW w:w="811" w:type="dxa"/>
            <w:tcBorders>
              <w:bottom w:val="triple" w:sz="4" w:space="0" w:color="000000"/>
            </w:tcBorders>
          </w:tcPr>
          <w:p w:rsidR="00F217E4" w:rsidRDefault="000D0E0E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FR-4</w:t>
            </w:r>
          </w:p>
        </w:tc>
        <w:tc>
          <w:tcPr>
            <w:tcW w:w="2960" w:type="dxa"/>
            <w:tcBorders>
              <w:bottom w:val="triple" w:sz="4" w:space="0" w:color="000000"/>
            </w:tcBorders>
          </w:tcPr>
          <w:p w:rsidR="00F217E4" w:rsidRDefault="000D0E0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5692" w:type="dxa"/>
            <w:tcBorders>
              <w:bottom w:val="triple" w:sz="4" w:space="0" w:color="000000"/>
            </w:tcBorders>
          </w:tcPr>
          <w:p w:rsidR="00F217E4" w:rsidRDefault="000D0E0E">
            <w:pPr>
              <w:pStyle w:val="TableParagraph"/>
              <w:ind w:right="1249"/>
              <w:rPr>
                <w:sz w:val="24"/>
              </w:rPr>
            </w:pPr>
            <w:r>
              <w:rPr>
                <w:sz w:val="24"/>
              </w:rPr>
              <w:t>It is used for monitoring the water quality by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determining</w:t>
            </w:r>
          </w:p>
          <w:p w:rsidR="00F217E4" w:rsidRDefault="000D0E0E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pH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turbidity,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conductivity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temperature.</w:t>
            </w:r>
          </w:p>
        </w:tc>
      </w:tr>
    </w:tbl>
    <w:p w:rsidR="00F217E4" w:rsidRDefault="00F217E4">
      <w:pPr>
        <w:pStyle w:val="BodyText"/>
      </w:pPr>
    </w:p>
    <w:p w:rsidR="00F217E4" w:rsidRDefault="00F217E4">
      <w:pPr>
        <w:pStyle w:val="BodyText"/>
      </w:pPr>
    </w:p>
    <w:p w:rsidR="00F217E4" w:rsidRDefault="00F217E4">
      <w:pPr>
        <w:pStyle w:val="BodyText"/>
        <w:spacing w:before="11"/>
        <w:rPr>
          <w:sz w:val="25"/>
        </w:rPr>
      </w:pPr>
    </w:p>
    <w:p w:rsidR="00F217E4" w:rsidRDefault="000D0E0E">
      <w:pPr>
        <w:pStyle w:val="Heading1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F217E4" w:rsidRDefault="000D0E0E">
      <w:pPr>
        <w:pStyle w:val="BodyText"/>
        <w:spacing w:before="161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:rsidR="00F217E4" w:rsidRDefault="00F217E4">
      <w:pPr>
        <w:pStyle w:val="BodyText"/>
        <w:spacing w:before="3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998"/>
        <w:gridCol w:w="6868"/>
      </w:tblGrid>
      <w:tr w:rsidR="00F217E4">
        <w:trPr>
          <w:trHeight w:val="534"/>
        </w:trPr>
        <w:tc>
          <w:tcPr>
            <w:tcW w:w="713" w:type="dxa"/>
          </w:tcPr>
          <w:p w:rsidR="00F217E4" w:rsidRDefault="000D0E0E">
            <w:pPr>
              <w:pStyle w:val="TableParagraph"/>
              <w:spacing w:line="26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</w:t>
            </w:r>
          </w:p>
          <w:p w:rsidR="00F217E4" w:rsidRDefault="000D0E0E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</w:p>
        </w:tc>
        <w:tc>
          <w:tcPr>
            <w:tcW w:w="1998" w:type="dxa"/>
          </w:tcPr>
          <w:p w:rsidR="00F217E4" w:rsidRDefault="000D0E0E">
            <w:pPr>
              <w:pStyle w:val="TableParagraph"/>
              <w:spacing w:line="26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Non-Functional</w:t>
            </w:r>
          </w:p>
          <w:p w:rsidR="00F217E4" w:rsidRDefault="000D0E0E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Requirement</w:t>
            </w:r>
          </w:p>
        </w:tc>
        <w:tc>
          <w:tcPr>
            <w:tcW w:w="6868" w:type="dxa"/>
          </w:tcPr>
          <w:p w:rsidR="00F217E4" w:rsidRDefault="000D0E0E">
            <w:pPr>
              <w:pStyle w:val="TableParagraph"/>
              <w:spacing w:line="268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F217E4">
        <w:trPr>
          <w:trHeight w:val="1106"/>
        </w:trPr>
        <w:tc>
          <w:tcPr>
            <w:tcW w:w="713" w:type="dxa"/>
          </w:tcPr>
          <w:p w:rsidR="00F217E4" w:rsidRDefault="000D0E0E">
            <w:pPr>
              <w:pStyle w:val="TableParagraph"/>
              <w:spacing w:before="3" w:line="237" w:lineRule="auto"/>
              <w:ind w:right="146"/>
              <w:rPr>
                <w:rFonts w:ascii="Calibri"/>
              </w:rPr>
            </w:pPr>
            <w:r>
              <w:rPr>
                <w:rFonts w:ascii="Calibri"/>
              </w:rPr>
              <w:t>NFR-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1998" w:type="dxa"/>
          </w:tcPr>
          <w:p w:rsidR="00F217E4" w:rsidRDefault="000D0E0E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Usability</w:t>
            </w:r>
          </w:p>
        </w:tc>
        <w:tc>
          <w:tcPr>
            <w:tcW w:w="6868" w:type="dxa"/>
          </w:tcPr>
          <w:p w:rsidR="00F217E4" w:rsidRDefault="000D0E0E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aim is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 a 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continuous</w:t>
            </w:r>
          </w:p>
          <w:p w:rsidR="00F217E4" w:rsidRDefault="000D0E0E">
            <w:pPr>
              <w:pStyle w:val="TableParagraph"/>
              <w:spacing w:line="270" w:lineRule="atLeast"/>
              <w:ind w:left="106" w:right="399"/>
              <w:rPr>
                <w:sz w:val="24"/>
              </w:rPr>
            </w:pPr>
            <w:r>
              <w:rPr>
                <w:sz w:val="24"/>
              </w:rPr>
              <w:t>Monitoring of river water quality at remote places using 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 networks with low power consumption, low cost and high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  <w:tr w:rsidR="00F217E4">
        <w:trPr>
          <w:trHeight w:val="537"/>
        </w:trPr>
        <w:tc>
          <w:tcPr>
            <w:tcW w:w="713" w:type="dxa"/>
          </w:tcPr>
          <w:p w:rsidR="00F217E4" w:rsidRDefault="000D0E0E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NFR-</w:t>
            </w:r>
          </w:p>
          <w:p w:rsidR="00F217E4" w:rsidRDefault="000D0E0E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998" w:type="dxa"/>
          </w:tcPr>
          <w:p w:rsidR="00F217E4" w:rsidRDefault="000D0E0E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Security</w:t>
            </w:r>
          </w:p>
        </w:tc>
        <w:tc>
          <w:tcPr>
            <w:tcW w:w="6868" w:type="dxa"/>
          </w:tcPr>
          <w:p w:rsidR="00F217E4" w:rsidRDefault="00F217E4">
            <w:pPr>
              <w:pStyle w:val="TableParagraph"/>
              <w:ind w:left="0"/>
            </w:pPr>
          </w:p>
        </w:tc>
      </w:tr>
      <w:tr w:rsidR="00F217E4">
        <w:trPr>
          <w:trHeight w:val="827"/>
        </w:trPr>
        <w:tc>
          <w:tcPr>
            <w:tcW w:w="713" w:type="dxa"/>
          </w:tcPr>
          <w:p w:rsidR="00F217E4" w:rsidRDefault="000D0E0E">
            <w:pPr>
              <w:pStyle w:val="TableParagraph"/>
              <w:ind w:right="146"/>
              <w:rPr>
                <w:rFonts w:ascii="Calibri"/>
              </w:rPr>
            </w:pPr>
            <w:r>
              <w:rPr>
                <w:rFonts w:ascii="Calibri"/>
              </w:rPr>
              <w:t>NFR-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1998" w:type="dxa"/>
          </w:tcPr>
          <w:p w:rsidR="00F217E4" w:rsidRDefault="000D0E0E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Reliability</w:t>
            </w:r>
          </w:p>
        </w:tc>
        <w:tc>
          <w:tcPr>
            <w:tcW w:w="6868" w:type="dxa"/>
          </w:tcPr>
          <w:p w:rsidR="00F217E4" w:rsidRDefault="000D0E0E">
            <w:pPr>
              <w:pStyle w:val="TableParagraph"/>
              <w:spacing w:line="276" w:lineRule="exact"/>
              <w:ind w:left="106" w:right="1086"/>
              <w:jc w:val="both"/>
              <w:rPr>
                <w:sz w:val="24"/>
              </w:rPr>
            </w:pPr>
            <w:r>
              <w:rPr>
                <w:sz w:val="24"/>
              </w:rPr>
              <w:t>The consequences of using poor quality data include faulty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decisions, higher risk to the environment or human health,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 and loss of credibility.</w:t>
            </w:r>
          </w:p>
        </w:tc>
      </w:tr>
      <w:tr w:rsidR="00F217E4">
        <w:trPr>
          <w:trHeight w:val="827"/>
        </w:trPr>
        <w:tc>
          <w:tcPr>
            <w:tcW w:w="713" w:type="dxa"/>
          </w:tcPr>
          <w:p w:rsidR="00F217E4" w:rsidRDefault="000D0E0E">
            <w:pPr>
              <w:pStyle w:val="TableParagraph"/>
              <w:ind w:right="146"/>
              <w:rPr>
                <w:rFonts w:ascii="Calibri"/>
              </w:rPr>
            </w:pPr>
            <w:r>
              <w:rPr>
                <w:rFonts w:ascii="Calibri"/>
              </w:rPr>
              <w:t>NFR-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1998" w:type="dxa"/>
          </w:tcPr>
          <w:p w:rsidR="00F217E4" w:rsidRDefault="000D0E0E">
            <w:pPr>
              <w:pStyle w:val="TableParagraph"/>
              <w:spacing w:line="26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Performance</w:t>
            </w:r>
          </w:p>
        </w:tc>
        <w:tc>
          <w:tcPr>
            <w:tcW w:w="6868" w:type="dxa"/>
          </w:tcPr>
          <w:p w:rsidR="00F217E4" w:rsidRDefault="000D0E0E">
            <w:pPr>
              <w:pStyle w:val="TableParagraph"/>
              <w:spacing w:line="276" w:lineRule="exact"/>
              <w:ind w:left="106" w:right="688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sensors 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Physical and chemical parameters of the water.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can be 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remote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Thin </w:t>
            </w:r>
            <w:proofErr w:type="spellStart"/>
            <w:r>
              <w:rPr>
                <w:sz w:val="24"/>
              </w:rPr>
              <w:t>gs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217E4">
        <w:trPr>
          <w:trHeight w:val="550"/>
        </w:trPr>
        <w:tc>
          <w:tcPr>
            <w:tcW w:w="713" w:type="dxa"/>
          </w:tcPr>
          <w:p w:rsidR="00F217E4" w:rsidRDefault="000D0E0E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NFR-</w:t>
            </w:r>
          </w:p>
          <w:p w:rsidR="00F217E4" w:rsidRDefault="000D0E0E">
            <w:pPr>
              <w:pStyle w:val="TableParagraph"/>
              <w:spacing w:line="264" w:lineRule="exac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998" w:type="dxa"/>
          </w:tcPr>
          <w:p w:rsidR="00F217E4" w:rsidRDefault="000D0E0E">
            <w:pPr>
              <w:pStyle w:val="TableParagraph"/>
              <w:spacing w:line="26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Availability</w:t>
            </w:r>
          </w:p>
        </w:tc>
        <w:tc>
          <w:tcPr>
            <w:tcW w:w="6868" w:type="dxa"/>
          </w:tcPr>
          <w:p w:rsidR="00F217E4" w:rsidRDefault="000D0E0E">
            <w:pPr>
              <w:pStyle w:val="TableParagraph"/>
              <w:spacing w:line="276" w:lineRule="exact"/>
              <w:ind w:left="106" w:right="726"/>
              <w:rPr>
                <w:sz w:val="24"/>
              </w:rPr>
            </w:pPr>
            <w:r>
              <w:rPr>
                <w:sz w:val="24"/>
              </w:rPr>
              <w:t>Consideration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demands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ecosystem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Equitable apportionment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</w:tbl>
    <w:p w:rsidR="00F217E4" w:rsidRDefault="00F217E4">
      <w:pPr>
        <w:spacing w:line="276" w:lineRule="exact"/>
        <w:rPr>
          <w:sz w:val="24"/>
        </w:rPr>
        <w:sectPr w:rsidR="00F217E4">
          <w:type w:val="continuous"/>
          <w:pgSz w:w="12240" w:h="15840"/>
          <w:pgMar w:top="140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998"/>
        <w:gridCol w:w="6868"/>
      </w:tblGrid>
      <w:tr w:rsidR="00F217E4">
        <w:trPr>
          <w:trHeight w:val="489"/>
        </w:trPr>
        <w:tc>
          <w:tcPr>
            <w:tcW w:w="713" w:type="dxa"/>
          </w:tcPr>
          <w:p w:rsidR="00F217E4" w:rsidRDefault="00F217E4">
            <w:pPr>
              <w:pStyle w:val="TableParagraph"/>
              <w:ind w:left="0"/>
            </w:pPr>
          </w:p>
        </w:tc>
        <w:tc>
          <w:tcPr>
            <w:tcW w:w="1998" w:type="dxa"/>
          </w:tcPr>
          <w:p w:rsidR="00F217E4" w:rsidRDefault="00F217E4">
            <w:pPr>
              <w:pStyle w:val="TableParagraph"/>
              <w:ind w:left="0"/>
            </w:pPr>
          </w:p>
        </w:tc>
        <w:tc>
          <w:tcPr>
            <w:tcW w:w="6868" w:type="dxa"/>
          </w:tcPr>
          <w:p w:rsidR="00F217E4" w:rsidRDefault="000D0E0E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indicators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resource.</w:t>
            </w:r>
          </w:p>
        </w:tc>
      </w:tr>
      <w:tr w:rsidR="00F217E4">
        <w:trPr>
          <w:trHeight w:val="827"/>
        </w:trPr>
        <w:tc>
          <w:tcPr>
            <w:tcW w:w="713" w:type="dxa"/>
          </w:tcPr>
          <w:p w:rsidR="00F217E4" w:rsidRDefault="000D0E0E">
            <w:pPr>
              <w:pStyle w:val="TableParagraph"/>
              <w:ind w:right="146"/>
              <w:rPr>
                <w:rFonts w:ascii="Calibri"/>
              </w:rPr>
            </w:pPr>
            <w:r>
              <w:rPr>
                <w:rFonts w:ascii="Calibri"/>
              </w:rPr>
              <w:t>NFR-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1998" w:type="dxa"/>
          </w:tcPr>
          <w:p w:rsidR="00F217E4" w:rsidRDefault="000D0E0E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212121"/>
              </w:rPr>
              <w:t>Scalability</w:t>
            </w:r>
          </w:p>
        </w:tc>
        <w:tc>
          <w:tcPr>
            <w:tcW w:w="6868" w:type="dxa"/>
          </w:tcPr>
          <w:p w:rsidR="00F217E4" w:rsidRDefault="000D0E0E">
            <w:pPr>
              <w:pStyle w:val="TableParagraph"/>
              <w:ind w:left="106" w:right="35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quantitatitve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physical,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chemical.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secchi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disks,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nets.</w:t>
            </w:r>
          </w:p>
          <w:p w:rsidR="00F217E4" w:rsidRDefault="000D0E0E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Gauges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metres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0D0E0E" w:rsidRDefault="000D0E0E"/>
    <w:sectPr w:rsidR="000D0E0E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F217E4"/>
    <w:rsid w:val="000D0E0E"/>
    <w:rsid w:val="008E249A"/>
    <w:rsid w:val="00F2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ind w:left="2229" w:right="2225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ind w:left="2229" w:right="2225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2022-11-18T15:20:00Z</dcterms:created>
  <dcterms:modified xsi:type="dcterms:W3CDTF">2022-11-18T15:21:00Z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