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2"/>
        <w:gridCol w:w="4711"/>
      </w:tblGrid>
      <w:tr w:rsidR="00F11C77" w14:paraId="1C521DD4" w14:textId="77777777">
        <w:trPr>
          <w:trHeight w:val="192"/>
        </w:trPr>
        <w:tc>
          <w:tcPr>
            <w:tcW w:w="4712" w:type="dxa"/>
          </w:tcPr>
          <w:p w14:paraId="6DFCF05D" w14:textId="77777777" w:rsidR="00F11C77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Team</w:t>
            </w:r>
            <w:r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4711" w:type="dxa"/>
          </w:tcPr>
          <w:p w14:paraId="1B9E2084" w14:textId="20F385EE" w:rsidR="00F11C77" w:rsidRDefault="00000000">
            <w:pPr>
              <w:pStyle w:val="TableParagraph"/>
              <w:rPr>
                <w:rFonts w:ascii="Calibri" w:hAnsi="Calibri" w:cs="Calibri"/>
                <w:b/>
                <w:bCs/>
                <w:sz w:val="28"/>
              </w:rPr>
            </w:pPr>
            <w:r>
              <w:rPr>
                <w:rFonts w:ascii="Calibri" w:hAnsi="Calibri" w:cs="Calibri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PNT2022TMID196</w:t>
            </w:r>
            <w:r w:rsidR="00A42004">
              <w:rPr>
                <w:rFonts w:ascii="Calibri" w:hAnsi="Calibri" w:cs="Calibri"/>
                <w:b/>
                <w:bCs/>
                <w:color w:val="222222"/>
                <w:sz w:val="28"/>
                <w:szCs w:val="28"/>
                <w:shd w:val="clear" w:color="auto" w:fill="FFFFFF"/>
              </w:rPr>
              <w:t>70</w:t>
            </w:r>
          </w:p>
        </w:tc>
      </w:tr>
      <w:tr w:rsidR="00F11C77" w14:paraId="3669BB3D" w14:textId="77777777">
        <w:trPr>
          <w:trHeight w:val="576"/>
        </w:trPr>
        <w:tc>
          <w:tcPr>
            <w:tcW w:w="4712" w:type="dxa"/>
          </w:tcPr>
          <w:p w14:paraId="154F187F" w14:textId="77777777" w:rsidR="00F11C77" w:rsidRDefault="00000000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711" w:type="dxa"/>
          </w:tcPr>
          <w:p w14:paraId="166B88BF" w14:textId="27730741" w:rsidR="00F11C77" w:rsidRDefault="00000000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–</w:t>
            </w:r>
            <w:r w:rsidR="00A42004" w:rsidRPr="00A42004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  <w:shd w:val="clear" w:color="auto" w:fill="FFFFFF"/>
              </w:rPr>
              <w:t>Hazardous Area Monitoring for Industrial Plant powered by IoT</w:t>
            </w:r>
          </w:p>
        </w:tc>
      </w:tr>
      <w:tr w:rsidR="00F11C77" w14:paraId="70DF1AED" w14:textId="77777777">
        <w:trPr>
          <w:trHeight w:val="192"/>
        </w:trPr>
        <w:tc>
          <w:tcPr>
            <w:tcW w:w="4712" w:type="dxa"/>
          </w:tcPr>
          <w:p w14:paraId="1140E150" w14:textId="77777777" w:rsidR="00F11C77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Reg</w:t>
            </w:r>
            <w:r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4711" w:type="dxa"/>
          </w:tcPr>
          <w:p w14:paraId="01107EDA" w14:textId="50B05280" w:rsidR="00F11C77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722819106</w:t>
            </w:r>
            <w:r w:rsidR="00BB36D5">
              <w:rPr>
                <w:rFonts w:ascii="Times New Roman" w:hAnsi="Times New Roman" w:cs="Times New Roman"/>
                <w:b/>
                <w:sz w:val="28"/>
              </w:rPr>
              <w:t>099</w:t>
            </w:r>
          </w:p>
        </w:tc>
      </w:tr>
      <w:tr w:rsidR="00F11C77" w14:paraId="7DED44AE" w14:textId="77777777">
        <w:trPr>
          <w:trHeight w:val="192"/>
        </w:trPr>
        <w:tc>
          <w:tcPr>
            <w:tcW w:w="4712" w:type="dxa"/>
          </w:tcPr>
          <w:p w14:paraId="3A18FCF8" w14:textId="77777777" w:rsidR="00F11C77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711" w:type="dxa"/>
          </w:tcPr>
          <w:p w14:paraId="6BAD99AC" w14:textId="3A7BADCE" w:rsidR="00F11C77" w:rsidRDefault="00BB36D5">
            <w:pPr>
              <w:pStyle w:val="TableParagraph"/>
              <w:spacing w:line="339" w:lineRule="exac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Suresh G</w:t>
            </w:r>
          </w:p>
        </w:tc>
      </w:tr>
    </w:tbl>
    <w:p w14:paraId="1270C851" w14:textId="77777777" w:rsidR="00F11C77" w:rsidRDefault="00F11C77">
      <w:pPr>
        <w:pStyle w:val="BodyText"/>
        <w:ind w:left="0"/>
        <w:rPr>
          <w:rFonts w:ascii="Times New Roman"/>
          <w:sz w:val="20"/>
        </w:rPr>
      </w:pPr>
    </w:p>
    <w:p w14:paraId="0BC17DB5" w14:textId="77777777" w:rsidR="00F11C77" w:rsidRDefault="00000000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90037A9" w14:textId="77777777" w:rsidR="00F11C77" w:rsidRDefault="00000000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>
        <w:rPr>
          <w:rFonts w:ascii="Times New Roman" w:hAnsi="Times New Roman" w:cs="Times New Roman"/>
          <w:sz w:val="24"/>
          <w:szCs w:val="24"/>
        </w:rPr>
        <w:t>Ultrasonic.h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Ultrasonic </w:t>
      </w:r>
      <w:proofErr w:type="gramStart"/>
      <w:r>
        <w:rPr>
          <w:rFonts w:ascii="Times New Roman" w:hAnsi="Times New Roman" w:cs="Times New Roman"/>
          <w:sz w:val="24"/>
          <w:szCs w:val="24"/>
        </w:rPr>
        <w:t>ultrasonic(</w:t>
      </w:r>
      <w:proofErr w:type="gramEnd"/>
      <w:r>
        <w:rPr>
          <w:rFonts w:ascii="Times New Roman" w:hAnsi="Times New Roman" w:cs="Times New Roman"/>
          <w:sz w:val="24"/>
          <w:szCs w:val="24"/>
        </w:rPr>
        <w:t>12, 13);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distance; </w:t>
      </w:r>
    </w:p>
    <w:p w14:paraId="38641CFF" w14:textId="77777777" w:rsidR="00F11C77" w:rsidRDefault="00000000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setup(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3B92ADD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(9600); </w:t>
      </w:r>
    </w:p>
    <w:p w14:paraId="21AE6463" w14:textId="77777777" w:rsidR="00F11C77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A4DE66F" w14:textId="77777777" w:rsidR="00F11C77" w:rsidRDefault="00000000">
      <w:pPr>
        <w:pStyle w:val="BodyText"/>
        <w:spacing w:before="20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loop(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98DFA34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// Pass INC as a parameter to get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distance in inches </w:t>
      </w:r>
    </w:p>
    <w:p w14:paraId="36C47A7A" w14:textId="77777777" w:rsidR="00F11C77" w:rsidRDefault="00000000">
      <w:pPr>
        <w:pStyle w:val="BodyText"/>
        <w:spacing w:before="2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distance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ultrasonic.read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(CM); </w:t>
      </w:r>
    </w:p>
    <w:p w14:paraId="2A9B6F24" w14:textId="77777777" w:rsidR="00F11C77" w:rsidRDefault="00000000">
      <w:pPr>
        <w:pStyle w:val="BodyText"/>
        <w:spacing w:before="201"/>
        <w:ind w:left="0" w:firstLin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("Distance in CM: "); </w:t>
      </w:r>
    </w:p>
    <w:p w14:paraId="2803833C" w14:textId="77777777" w:rsidR="00F11C77" w:rsidRDefault="00000000">
      <w:pPr>
        <w:pStyle w:val="BodyText"/>
        <w:spacing w:before="1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(distance); </w:t>
      </w:r>
    </w:p>
    <w:p w14:paraId="29CE4F64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(distance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100)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C88AD0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("alert"); </w:t>
      </w:r>
    </w:p>
    <w:p w14:paraId="2A824573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2AF183A" w14:textId="77777777" w:rsidR="00F11C77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1000); </w:t>
      </w:r>
    </w:p>
    <w:p w14:paraId="724165E6" w14:textId="77777777" w:rsidR="00F11C77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  <w:sectPr w:rsidR="00F11C77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EF19EC" w14:textId="77777777" w:rsidR="00F11C77" w:rsidRDefault="00000000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CC245D4" w14:textId="77777777" w:rsidR="00F11C77" w:rsidRDefault="00F11C77">
      <w:pPr>
        <w:pStyle w:val="BodyText"/>
        <w:ind w:left="0"/>
        <w:rPr>
          <w:rFonts w:ascii="Segoe UI"/>
          <w:sz w:val="20"/>
        </w:rPr>
      </w:pPr>
    </w:p>
    <w:p w14:paraId="23FDC0B7" w14:textId="77777777" w:rsidR="00F11C77" w:rsidRDefault="00F11C77">
      <w:pPr>
        <w:pStyle w:val="BodyText"/>
        <w:ind w:left="0"/>
        <w:rPr>
          <w:rFonts w:ascii="Segoe UI"/>
          <w:sz w:val="20"/>
        </w:rPr>
      </w:pPr>
    </w:p>
    <w:p w14:paraId="58D6F922" w14:textId="77777777" w:rsidR="00F11C77" w:rsidRDefault="00000000">
      <w:pPr>
        <w:pStyle w:val="BodyText"/>
        <w:spacing w:before="6"/>
        <w:ind w:left="0"/>
        <w:rPr>
          <w:rFonts w:ascii="Segoe UI"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A206039" wp14:editId="57184080">
            <wp:simplePos x="0" y="0"/>
            <wp:positionH relativeFrom="page">
              <wp:posOffset>914400</wp:posOffset>
            </wp:positionH>
            <wp:positionV relativeFrom="paragraph">
              <wp:posOffset>256754</wp:posOffset>
            </wp:positionV>
            <wp:extent cx="4741184" cy="2244471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741184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1C77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77"/>
    <w:rsid w:val="00462BE7"/>
    <w:rsid w:val="009B6085"/>
    <w:rsid w:val="00A42004"/>
    <w:rsid w:val="00BB36D5"/>
    <w:rsid w:val="00F1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64B3"/>
  <w15:docId w15:val="{1FA48AF4-8DCD-4EC6-9951-9CCBBC04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/>
    </w:rPr>
  </w:style>
  <w:style w:type="paragraph" w:styleId="Heading1">
    <w:name w:val="heading 1"/>
    <w:basedOn w:val="Normal"/>
    <w:uiPriority w:val="9"/>
    <w:qFormat/>
    <w:pPr>
      <w:spacing w:before="82"/>
      <w:ind w:left="100"/>
      <w:outlineLvl w:val="0"/>
    </w:pPr>
    <w:rPr>
      <w:rFonts w:ascii="Segoe UI" w:eastAsia="Segoe UI" w:hAnsi="Segoe UI" w:cs="Segoe U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4" w:lineRule="exact"/>
      <w:ind w:left="110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gokul</cp:lastModifiedBy>
  <cp:revision>2</cp:revision>
  <dcterms:created xsi:type="dcterms:W3CDTF">2022-10-27T09:43:00Z</dcterms:created>
  <dcterms:modified xsi:type="dcterms:W3CDTF">2022-10-27T09:43:00Z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  <property fmtid="{D5CDD505-2E9C-101B-9397-08002B2CF9AE}" pid="5" name="ICV">
    <vt:lpwstr>010424ce0ae249a5a4779f9adf0e46d2</vt:lpwstr>
  </property>
</Properties>
</file>