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AF9" w:rsidRDefault="00FC1AF9">
      <w:pPr>
        <w:pStyle w:val="BodyText"/>
        <w:spacing w:before="2"/>
        <w:rPr>
          <w:rFonts w:ascii="Times New Roman"/>
          <w:sz w:val="19"/>
        </w:rPr>
      </w:pPr>
    </w:p>
    <w:p w:rsidR="00FC1AF9" w:rsidRDefault="001371D0">
      <w:pPr>
        <w:pStyle w:val="Title"/>
        <w:spacing w:line="264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(Architecture</w:t>
      </w:r>
      <w:r>
        <w:rPr>
          <w:spacing w:val="-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Stack)</w:t>
      </w:r>
    </w:p>
    <w:p w:rsidR="00FC1AF9" w:rsidRDefault="00FC1AF9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FC1AF9">
        <w:trPr>
          <w:trHeight w:val="249"/>
        </w:trPr>
        <w:tc>
          <w:tcPr>
            <w:tcW w:w="4509" w:type="dxa"/>
          </w:tcPr>
          <w:p w:rsidR="00FC1AF9" w:rsidRDefault="001371D0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4845" w:type="dxa"/>
          </w:tcPr>
          <w:p w:rsidR="00FC1AF9" w:rsidRDefault="001371D0">
            <w:pPr>
              <w:pStyle w:val="TableParagraph"/>
              <w:spacing w:line="229" w:lineRule="exact"/>
              <w:ind w:left="114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FC1AF9">
        <w:trPr>
          <w:trHeight w:val="253"/>
        </w:trPr>
        <w:tc>
          <w:tcPr>
            <w:tcW w:w="4509" w:type="dxa"/>
          </w:tcPr>
          <w:p w:rsidR="00FC1AF9" w:rsidRDefault="001371D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FC1AF9" w:rsidRDefault="00C47941">
            <w:pPr>
              <w:pStyle w:val="TableParagraph"/>
              <w:spacing w:line="229" w:lineRule="exact"/>
              <w:ind w:left="114"/>
              <w:rPr>
                <w:rFonts w:ascii="Verdana"/>
                <w:sz w:val="20"/>
              </w:rPr>
            </w:pPr>
            <w:r>
              <w:rPr>
                <w:rFonts w:cstheme="minorHAnsi"/>
              </w:rPr>
              <w:t>PNT2022TMID44897</w:t>
            </w:r>
          </w:p>
        </w:tc>
      </w:tr>
      <w:tr w:rsidR="00FC1AF9" w:rsidTr="00C47941">
        <w:trPr>
          <w:trHeight w:val="623"/>
        </w:trPr>
        <w:tc>
          <w:tcPr>
            <w:tcW w:w="4509" w:type="dxa"/>
          </w:tcPr>
          <w:p w:rsidR="00FC1AF9" w:rsidRDefault="001371D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shd w:val="clear" w:color="auto" w:fill="FFFFFF" w:themeFill="background1"/>
          </w:tcPr>
          <w:p w:rsidR="00FC1AF9" w:rsidRPr="00C47941" w:rsidRDefault="001371D0">
            <w:pPr>
              <w:pStyle w:val="TableParagraph"/>
              <w:spacing w:before="28"/>
              <w:ind w:left="114"/>
              <w:rPr>
                <w:rFonts w:ascii="Microsoft Sans Serif"/>
                <w:sz w:val="23"/>
              </w:rPr>
            </w:pPr>
            <w:r w:rsidRPr="00C47941">
              <w:rPr>
                <w:rFonts w:ascii="Microsoft Sans Serif"/>
                <w:w w:val="105"/>
                <w:sz w:val="23"/>
              </w:rPr>
              <w:t>AI-based</w:t>
            </w:r>
            <w:r w:rsidRPr="00C47941">
              <w:rPr>
                <w:rFonts w:ascii="Microsoft Sans Serif"/>
                <w:spacing w:val="-15"/>
                <w:w w:val="105"/>
                <w:sz w:val="23"/>
              </w:rPr>
              <w:t xml:space="preserve"> </w:t>
            </w:r>
            <w:r w:rsidRPr="00C47941">
              <w:rPr>
                <w:rFonts w:ascii="Microsoft Sans Serif"/>
                <w:w w:val="105"/>
                <w:sz w:val="23"/>
              </w:rPr>
              <w:t>localization</w:t>
            </w:r>
            <w:r w:rsidRPr="00C47941">
              <w:rPr>
                <w:rFonts w:ascii="Microsoft Sans Serif"/>
                <w:spacing w:val="-14"/>
                <w:w w:val="105"/>
                <w:sz w:val="23"/>
              </w:rPr>
              <w:t xml:space="preserve"> </w:t>
            </w:r>
            <w:r w:rsidRPr="00C47941">
              <w:rPr>
                <w:rFonts w:ascii="Microsoft Sans Serif"/>
                <w:w w:val="105"/>
                <w:sz w:val="23"/>
              </w:rPr>
              <w:t>and</w:t>
            </w:r>
            <w:r w:rsidRPr="00C47941">
              <w:rPr>
                <w:rFonts w:ascii="Microsoft Sans Serif"/>
                <w:spacing w:val="-15"/>
                <w:w w:val="105"/>
                <w:sz w:val="23"/>
              </w:rPr>
              <w:t xml:space="preserve"> </w:t>
            </w:r>
            <w:r w:rsidRPr="00C47941">
              <w:rPr>
                <w:rFonts w:ascii="Microsoft Sans Serif"/>
                <w:w w:val="105"/>
                <w:sz w:val="23"/>
              </w:rPr>
              <w:t>classification</w:t>
            </w:r>
            <w:r w:rsidRPr="00C47941">
              <w:rPr>
                <w:rFonts w:ascii="Microsoft Sans Serif"/>
                <w:spacing w:val="-15"/>
                <w:w w:val="105"/>
                <w:sz w:val="23"/>
              </w:rPr>
              <w:t xml:space="preserve"> </w:t>
            </w:r>
            <w:r w:rsidRPr="00C47941">
              <w:rPr>
                <w:rFonts w:ascii="Microsoft Sans Serif"/>
                <w:w w:val="105"/>
                <w:sz w:val="23"/>
              </w:rPr>
              <w:t>of</w:t>
            </w:r>
            <w:r w:rsidRPr="00C47941">
              <w:rPr>
                <w:rFonts w:ascii="Microsoft Sans Serif"/>
                <w:sz w:val="23"/>
              </w:rPr>
              <w:t xml:space="preserve"> </w:t>
            </w:r>
          </w:p>
          <w:p w:rsidR="00FC1AF9" w:rsidRDefault="001371D0">
            <w:pPr>
              <w:pStyle w:val="TableParagraph"/>
              <w:spacing w:before="56" w:line="259" w:lineRule="exact"/>
              <w:ind w:left="114"/>
              <w:rPr>
                <w:rFonts w:ascii="Microsoft Sans Serif"/>
                <w:sz w:val="23"/>
              </w:rPr>
            </w:pPr>
            <w:r w:rsidRPr="00C47941">
              <w:rPr>
                <w:rFonts w:ascii="Microsoft Sans Serif"/>
                <w:w w:val="105"/>
                <w:sz w:val="23"/>
              </w:rPr>
              <w:t>skin</w:t>
            </w:r>
            <w:r w:rsidRPr="00C47941">
              <w:rPr>
                <w:rFonts w:ascii="Microsoft Sans Serif"/>
                <w:spacing w:val="-2"/>
                <w:w w:val="105"/>
                <w:sz w:val="23"/>
              </w:rPr>
              <w:t xml:space="preserve"> </w:t>
            </w:r>
            <w:r w:rsidRPr="00C47941">
              <w:rPr>
                <w:rFonts w:ascii="Microsoft Sans Serif"/>
                <w:w w:val="105"/>
                <w:sz w:val="23"/>
              </w:rPr>
              <w:t>disease</w:t>
            </w:r>
            <w:r w:rsidRPr="00C47941">
              <w:rPr>
                <w:rFonts w:ascii="Microsoft Sans Serif"/>
                <w:spacing w:val="-3"/>
                <w:w w:val="105"/>
                <w:sz w:val="23"/>
              </w:rPr>
              <w:t xml:space="preserve"> </w:t>
            </w:r>
            <w:r w:rsidRPr="00C47941">
              <w:rPr>
                <w:rFonts w:ascii="Microsoft Sans Serif"/>
                <w:w w:val="105"/>
                <w:sz w:val="23"/>
              </w:rPr>
              <w:t>with</w:t>
            </w:r>
            <w:r w:rsidRPr="00C47941">
              <w:rPr>
                <w:rFonts w:ascii="Microsoft Sans Serif"/>
                <w:spacing w:val="-7"/>
                <w:w w:val="105"/>
                <w:sz w:val="23"/>
              </w:rPr>
              <w:t xml:space="preserve"> </w:t>
            </w:r>
            <w:r w:rsidRPr="00C47941">
              <w:rPr>
                <w:rFonts w:ascii="Microsoft Sans Serif"/>
                <w:w w:val="105"/>
                <w:sz w:val="23"/>
              </w:rPr>
              <w:t>erythema</w:t>
            </w:r>
            <w:r w:rsidRPr="00C47941">
              <w:rPr>
                <w:rFonts w:ascii="Microsoft Sans Serif"/>
                <w:sz w:val="23"/>
              </w:rPr>
              <w:t xml:space="preserve"> </w:t>
            </w:r>
          </w:p>
        </w:tc>
      </w:tr>
      <w:tr w:rsidR="00FC1AF9">
        <w:trPr>
          <w:trHeight w:val="253"/>
        </w:trPr>
        <w:tc>
          <w:tcPr>
            <w:tcW w:w="4509" w:type="dxa"/>
          </w:tcPr>
          <w:p w:rsidR="00FC1AF9" w:rsidRDefault="001371D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FC1AF9" w:rsidRDefault="001371D0">
            <w:pPr>
              <w:pStyle w:val="TableParagraph"/>
              <w:spacing w:line="234" w:lineRule="exact"/>
              <w:ind w:left="114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FC1AF9" w:rsidRDefault="00FC1AF9">
      <w:pPr>
        <w:pStyle w:val="BodyText"/>
        <w:spacing w:before="2"/>
        <w:rPr>
          <w:rFonts w:ascii="Arial"/>
          <w:b/>
          <w:sz w:val="37"/>
        </w:rPr>
      </w:pPr>
    </w:p>
    <w:p w:rsidR="00FC1AF9" w:rsidRDefault="001371D0">
      <w:pPr>
        <w:pStyle w:val="Heading1"/>
      </w:pPr>
      <w:r>
        <w:t>Technical</w:t>
      </w:r>
      <w:r>
        <w:rPr>
          <w:spacing w:val="-5"/>
        </w:rPr>
        <w:t xml:space="preserve"> </w:t>
      </w:r>
      <w:r>
        <w:t>Architecture:</w:t>
      </w:r>
    </w:p>
    <w:p w:rsidR="00FC1AF9" w:rsidRDefault="001371D0">
      <w:pPr>
        <w:pStyle w:val="BodyText"/>
        <w:spacing w:before="184"/>
        <w:ind w:left="100"/>
      </w:pPr>
      <w:r>
        <w:t>The</w:t>
      </w:r>
      <w:r>
        <w:rPr>
          <w:spacing w:val="-5"/>
        </w:rPr>
        <w:t xml:space="preserve"> </w:t>
      </w:r>
      <w:r>
        <w:t>Deliverable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6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information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table1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2</w:t>
      </w:r>
    </w:p>
    <w:p w:rsidR="00FC1AF9" w:rsidRDefault="001371D0">
      <w:pPr>
        <w:spacing w:before="212"/>
        <w:ind w:left="100"/>
        <w:rPr>
          <w:rFonts w:ascii="Microsoft Sans Serif"/>
          <w:sz w:val="23"/>
        </w:rPr>
      </w:pPr>
      <w:r>
        <w:rPr>
          <w:rFonts w:ascii="Arial"/>
          <w:b/>
          <w:w w:val="105"/>
        </w:rPr>
        <w:t>Example:</w:t>
      </w:r>
      <w:r>
        <w:rPr>
          <w:rFonts w:ascii="Arial"/>
          <w:b/>
          <w:spacing w:val="-13"/>
          <w:w w:val="105"/>
        </w:rPr>
        <w:t xml:space="preserve"> </w:t>
      </w:r>
      <w:r>
        <w:rPr>
          <w:rFonts w:ascii="Microsoft Sans Serif"/>
          <w:color w:val="35465C"/>
          <w:w w:val="105"/>
          <w:sz w:val="23"/>
        </w:rPr>
        <w:t>AI-based</w:t>
      </w:r>
      <w:r>
        <w:rPr>
          <w:rFonts w:ascii="Microsoft Sans Serif"/>
          <w:color w:val="35465C"/>
          <w:spacing w:val="-14"/>
          <w:w w:val="105"/>
          <w:sz w:val="23"/>
        </w:rPr>
        <w:t xml:space="preserve"> </w:t>
      </w:r>
      <w:r>
        <w:rPr>
          <w:rFonts w:ascii="Microsoft Sans Serif"/>
          <w:color w:val="35465C"/>
          <w:w w:val="105"/>
          <w:sz w:val="23"/>
        </w:rPr>
        <w:t>localization</w:t>
      </w:r>
      <w:r>
        <w:rPr>
          <w:rFonts w:ascii="Microsoft Sans Serif"/>
          <w:color w:val="35465C"/>
          <w:spacing w:val="-14"/>
          <w:w w:val="105"/>
          <w:sz w:val="23"/>
        </w:rPr>
        <w:t xml:space="preserve"> </w:t>
      </w:r>
      <w:r>
        <w:rPr>
          <w:rFonts w:ascii="Microsoft Sans Serif"/>
          <w:color w:val="35465C"/>
          <w:w w:val="105"/>
          <w:sz w:val="23"/>
        </w:rPr>
        <w:t>and</w:t>
      </w:r>
      <w:r>
        <w:rPr>
          <w:rFonts w:ascii="Microsoft Sans Serif"/>
          <w:color w:val="35465C"/>
          <w:spacing w:val="-14"/>
          <w:w w:val="105"/>
          <w:sz w:val="23"/>
        </w:rPr>
        <w:t xml:space="preserve"> </w:t>
      </w:r>
      <w:r>
        <w:rPr>
          <w:rFonts w:ascii="Microsoft Sans Serif"/>
          <w:color w:val="35465C"/>
          <w:w w:val="105"/>
          <w:sz w:val="23"/>
        </w:rPr>
        <w:t>classification</w:t>
      </w:r>
      <w:r>
        <w:rPr>
          <w:rFonts w:ascii="Microsoft Sans Serif"/>
          <w:color w:val="35465C"/>
          <w:spacing w:val="-14"/>
          <w:w w:val="105"/>
          <w:sz w:val="23"/>
        </w:rPr>
        <w:t xml:space="preserve"> </w:t>
      </w:r>
      <w:r>
        <w:rPr>
          <w:rFonts w:ascii="Microsoft Sans Serif"/>
          <w:color w:val="35465C"/>
          <w:w w:val="105"/>
          <w:sz w:val="23"/>
        </w:rPr>
        <w:t>of</w:t>
      </w:r>
      <w:r>
        <w:rPr>
          <w:rFonts w:ascii="Microsoft Sans Serif"/>
          <w:color w:val="35465C"/>
          <w:spacing w:val="-14"/>
          <w:w w:val="105"/>
          <w:sz w:val="23"/>
        </w:rPr>
        <w:t xml:space="preserve"> </w:t>
      </w:r>
      <w:r>
        <w:rPr>
          <w:rFonts w:ascii="Microsoft Sans Serif"/>
          <w:color w:val="35465C"/>
          <w:w w:val="105"/>
          <w:sz w:val="23"/>
        </w:rPr>
        <w:t>skin</w:t>
      </w:r>
      <w:r>
        <w:rPr>
          <w:rFonts w:ascii="Microsoft Sans Serif"/>
          <w:color w:val="35465C"/>
          <w:spacing w:val="-14"/>
          <w:w w:val="105"/>
          <w:sz w:val="23"/>
        </w:rPr>
        <w:t xml:space="preserve"> </w:t>
      </w:r>
      <w:r>
        <w:rPr>
          <w:rFonts w:ascii="Microsoft Sans Serif"/>
          <w:color w:val="35465C"/>
          <w:w w:val="105"/>
          <w:sz w:val="23"/>
        </w:rPr>
        <w:t>disease</w:t>
      </w:r>
      <w:r>
        <w:rPr>
          <w:rFonts w:ascii="Microsoft Sans Serif"/>
          <w:color w:val="35465C"/>
          <w:spacing w:val="-14"/>
          <w:w w:val="105"/>
          <w:sz w:val="23"/>
        </w:rPr>
        <w:t xml:space="preserve"> </w:t>
      </w:r>
      <w:r>
        <w:rPr>
          <w:rFonts w:ascii="Microsoft Sans Serif"/>
          <w:color w:val="35465C"/>
          <w:w w:val="105"/>
          <w:sz w:val="23"/>
        </w:rPr>
        <w:t>with</w:t>
      </w:r>
      <w:r>
        <w:rPr>
          <w:rFonts w:ascii="Microsoft Sans Serif"/>
          <w:color w:val="35465C"/>
          <w:spacing w:val="-14"/>
          <w:w w:val="105"/>
          <w:sz w:val="23"/>
        </w:rPr>
        <w:t xml:space="preserve"> </w:t>
      </w:r>
      <w:r>
        <w:rPr>
          <w:rFonts w:ascii="Microsoft Sans Serif"/>
          <w:color w:val="35465C"/>
          <w:w w:val="105"/>
          <w:sz w:val="23"/>
        </w:rPr>
        <w:t>erythema</w:t>
      </w:r>
      <w:r>
        <w:rPr>
          <w:rFonts w:ascii="Microsoft Sans Serif"/>
          <w:sz w:val="23"/>
        </w:rPr>
        <w:t xml:space="preserve"> </w:t>
      </w:r>
    </w:p>
    <w:p w:rsidR="00FC1AF9" w:rsidRDefault="00FC1AF9">
      <w:pPr>
        <w:pStyle w:val="BodyText"/>
        <w:rPr>
          <w:rFonts w:ascii="Microsoft Sans Serif"/>
          <w:sz w:val="20"/>
        </w:rPr>
      </w:pPr>
    </w:p>
    <w:p w:rsidR="00FC1AF9" w:rsidRDefault="00C47941">
      <w:pPr>
        <w:pStyle w:val="BodyText"/>
        <w:rPr>
          <w:rFonts w:ascii="Microsoft Sans Serif"/>
          <w:sz w:val="20"/>
        </w:rPr>
      </w:pPr>
      <w:r>
        <w:rPr>
          <w:rFonts w:ascii="Microsoft Sans Serif"/>
          <w:noProof/>
          <w:sz w:val="17"/>
          <w:lang w:val="en-IN" w:eastAsia="en-IN"/>
        </w:rPr>
        <w:drawing>
          <wp:inline distT="0" distB="0" distL="0" distR="0" wp14:anchorId="2E7FC9B7" wp14:editId="776A3FC7">
            <wp:extent cx="6535972" cy="351773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364" cy="35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AF9" w:rsidRDefault="00FC1AF9">
      <w:pPr>
        <w:pStyle w:val="BodyText"/>
        <w:spacing w:before="9"/>
        <w:rPr>
          <w:rFonts w:ascii="Microsoft Sans Serif"/>
          <w:sz w:val="17"/>
        </w:rPr>
      </w:pPr>
    </w:p>
    <w:p w:rsidR="00FC1AF9" w:rsidRDefault="00FC1AF9">
      <w:pPr>
        <w:rPr>
          <w:rFonts w:ascii="Microsoft Sans Serif"/>
          <w:sz w:val="17"/>
        </w:rPr>
        <w:sectPr w:rsidR="00FC1AF9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FC1AF9" w:rsidRDefault="00FC1AF9">
      <w:pPr>
        <w:pStyle w:val="BodyText"/>
        <w:rPr>
          <w:rFonts w:ascii="Microsoft Sans Serif"/>
          <w:sz w:val="20"/>
        </w:rPr>
      </w:pPr>
    </w:p>
    <w:p w:rsidR="00FC1AF9" w:rsidRDefault="00FC1AF9">
      <w:pPr>
        <w:pStyle w:val="BodyText"/>
        <w:rPr>
          <w:rFonts w:ascii="Microsoft Sans Serif"/>
          <w:sz w:val="20"/>
        </w:rPr>
      </w:pPr>
    </w:p>
    <w:p w:rsidR="00FC1AF9" w:rsidRDefault="00FC1AF9">
      <w:pPr>
        <w:pStyle w:val="BodyText"/>
        <w:spacing w:before="9"/>
        <w:rPr>
          <w:rFonts w:ascii="Microsoft Sans Serif"/>
          <w:sz w:val="26"/>
        </w:rPr>
      </w:pPr>
    </w:p>
    <w:p w:rsidR="00FC1AF9" w:rsidRDefault="001371D0">
      <w:pPr>
        <w:pStyle w:val="Heading1"/>
        <w:spacing w:before="94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FC1AF9" w:rsidRDefault="00FC1AF9">
      <w:pPr>
        <w:pStyle w:val="BodyText"/>
        <w:spacing w:before="4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9"/>
        <w:gridCol w:w="5218"/>
        <w:gridCol w:w="4138"/>
      </w:tblGrid>
      <w:tr w:rsidR="00FC1AF9">
        <w:trPr>
          <w:trHeight w:val="397"/>
        </w:trPr>
        <w:tc>
          <w:tcPr>
            <w:tcW w:w="835" w:type="dxa"/>
          </w:tcPr>
          <w:p w:rsidR="00FC1AF9" w:rsidRDefault="001371D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9" w:type="dxa"/>
          </w:tcPr>
          <w:p w:rsidR="00FC1AF9" w:rsidRDefault="001371D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:rsidR="00FC1AF9" w:rsidRDefault="001371D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8" w:type="dxa"/>
          </w:tcPr>
          <w:p w:rsidR="00FC1AF9" w:rsidRDefault="001371D0">
            <w:pPr>
              <w:pStyle w:val="TableParagraph"/>
              <w:spacing w:line="248" w:lineRule="exact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C1AF9">
        <w:trPr>
          <w:trHeight w:val="489"/>
        </w:trPr>
        <w:tc>
          <w:tcPr>
            <w:tcW w:w="835" w:type="dxa"/>
          </w:tcPr>
          <w:p w:rsidR="00FC1AF9" w:rsidRDefault="001371D0">
            <w:pPr>
              <w:pStyle w:val="TableParagraph"/>
              <w:ind w:left="393"/>
            </w:pPr>
            <w:r>
              <w:t>1.</w:t>
            </w:r>
          </w:p>
        </w:tc>
        <w:tc>
          <w:tcPr>
            <w:tcW w:w="4009" w:type="dxa"/>
          </w:tcPr>
          <w:p w:rsidR="00FC1AF9" w:rsidRDefault="001371D0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:rsidR="00FC1AF9" w:rsidRDefault="001371D0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interacts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website</w:t>
            </w:r>
          </w:p>
        </w:tc>
        <w:tc>
          <w:tcPr>
            <w:tcW w:w="4138" w:type="dxa"/>
          </w:tcPr>
          <w:p w:rsidR="00FC1AF9" w:rsidRDefault="001371D0" w:rsidP="00EB208C">
            <w:pPr>
              <w:pStyle w:val="TableParagraph"/>
              <w:ind w:left="111"/>
            </w:pPr>
            <w:r>
              <w:t>Python</w:t>
            </w:r>
            <w:r>
              <w:rPr>
                <w:spacing w:val="-1"/>
              </w:rPr>
              <w:t xml:space="preserve"> </w:t>
            </w:r>
          </w:p>
        </w:tc>
      </w:tr>
      <w:tr w:rsidR="00FC1AF9">
        <w:trPr>
          <w:trHeight w:val="757"/>
        </w:trPr>
        <w:tc>
          <w:tcPr>
            <w:tcW w:w="835" w:type="dxa"/>
          </w:tcPr>
          <w:p w:rsidR="00FC1AF9" w:rsidRDefault="001371D0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9" w:type="dxa"/>
          </w:tcPr>
          <w:p w:rsidR="00FC1AF9" w:rsidRDefault="001371D0">
            <w:pPr>
              <w:pStyle w:val="TableParagraph"/>
            </w:pPr>
            <w:r>
              <w:t>Image</w:t>
            </w:r>
            <w:r>
              <w:rPr>
                <w:spacing w:val="-7"/>
              </w:rPr>
              <w:t xml:space="preserve"> </w:t>
            </w:r>
            <w:r>
              <w:t>Pre-processing</w:t>
            </w:r>
          </w:p>
        </w:tc>
        <w:tc>
          <w:tcPr>
            <w:tcW w:w="5218" w:type="dxa"/>
          </w:tcPr>
          <w:p w:rsidR="00FC1AF9" w:rsidRDefault="001371D0">
            <w:pPr>
              <w:pStyle w:val="TableParagraph"/>
              <w:spacing w:line="251" w:lineRule="exact"/>
            </w:pPr>
            <w:r>
              <w:t>Image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diseased</w:t>
            </w:r>
            <w:r>
              <w:rPr>
                <w:spacing w:val="-1"/>
              </w:rPr>
              <w:t xml:space="preserve"> </w:t>
            </w:r>
            <w:r>
              <w:t>spot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uploaded</w:t>
            </w:r>
            <w:r>
              <w:rPr>
                <w:spacing w:val="-1"/>
              </w:rPr>
              <w:t xml:space="preserve"> </w:t>
            </w:r>
            <w:r>
              <w:t>through</w:t>
            </w:r>
          </w:p>
          <w:p w:rsidR="00FC1AF9" w:rsidRDefault="001371D0">
            <w:pPr>
              <w:pStyle w:val="TableParagraph"/>
              <w:spacing w:before="7" w:line="240" w:lineRule="exact"/>
            </w:pPr>
            <w:proofErr w:type="gramStart"/>
            <w:r>
              <w:t>the</w:t>
            </w:r>
            <w:proofErr w:type="gramEnd"/>
            <w:r>
              <w:rPr>
                <w:spacing w:val="-6"/>
              </w:rPr>
              <w:t xml:space="preserve"> </w:t>
            </w:r>
            <w:r>
              <w:t>website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image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pre-processed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58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algorithms.</w:t>
            </w:r>
          </w:p>
        </w:tc>
        <w:tc>
          <w:tcPr>
            <w:tcW w:w="4138" w:type="dxa"/>
          </w:tcPr>
          <w:p w:rsidR="00FC1AF9" w:rsidRDefault="001371D0">
            <w:pPr>
              <w:pStyle w:val="TableParagraph"/>
              <w:ind w:left="111"/>
            </w:pPr>
            <w:r>
              <w:t>Python</w:t>
            </w:r>
          </w:p>
        </w:tc>
      </w:tr>
      <w:tr w:rsidR="00FC1AF9">
        <w:trPr>
          <w:trHeight w:val="758"/>
        </w:trPr>
        <w:tc>
          <w:tcPr>
            <w:tcW w:w="835" w:type="dxa"/>
          </w:tcPr>
          <w:p w:rsidR="00FC1AF9" w:rsidRDefault="001371D0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9" w:type="dxa"/>
          </w:tcPr>
          <w:p w:rsidR="00FC1AF9" w:rsidRDefault="001371D0">
            <w:pPr>
              <w:pStyle w:val="TableParagraph"/>
            </w:pPr>
            <w:r>
              <w:t>Disease</w:t>
            </w:r>
            <w:r>
              <w:rPr>
                <w:spacing w:val="-8"/>
              </w:rPr>
              <w:t xml:space="preserve"> </w:t>
            </w:r>
            <w:r>
              <w:t>Prediction</w:t>
            </w:r>
          </w:p>
        </w:tc>
        <w:tc>
          <w:tcPr>
            <w:tcW w:w="5218" w:type="dxa"/>
          </w:tcPr>
          <w:p w:rsidR="00FC1AF9" w:rsidRDefault="001371D0">
            <w:pPr>
              <w:pStyle w:val="TableParagraph"/>
              <w:spacing w:before="2" w:line="237" w:lineRule="auto"/>
              <w:ind w:right="79"/>
            </w:pPr>
            <w:r>
              <w:t>Machine learning model to predict the diseases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 images</w:t>
            </w:r>
            <w:r>
              <w:rPr>
                <w:spacing w:val="-6"/>
              </w:rPr>
              <w:t xml:space="preserve"> </w:t>
            </w:r>
            <w:r>
              <w:t>of the</w:t>
            </w:r>
            <w:r>
              <w:rPr>
                <w:spacing w:val="-4"/>
              </w:rPr>
              <w:t xml:space="preserve"> </w:t>
            </w:r>
            <w:r>
              <w:t>diseases</w:t>
            </w:r>
            <w:r>
              <w:rPr>
                <w:spacing w:val="-6"/>
              </w:rPr>
              <w:t xml:space="preserve"> </w:t>
            </w:r>
            <w:r>
              <w:t>uploaded</w:t>
            </w:r>
            <w:r>
              <w:rPr>
                <w:spacing w:val="-4"/>
              </w:rPr>
              <w:t xml:space="preserve"> </w:t>
            </w:r>
            <w:r>
              <w:t>through</w:t>
            </w:r>
          </w:p>
          <w:p w:rsidR="00FC1AF9" w:rsidRDefault="001371D0">
            <w:pPr>
              <w:pStyle w:val="TableParagraph"/>
              <w:spacing w:before="1" w:line="234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webapp</w:t>
            </w:r>
            <w:proofErr w:type="spellEnd"/>
          </w:p>
        </w:tc>
        <w:tc>
          <w:tcPr>
            <w:tcW w:w="4138" w:type="dxa"/>
          </w:tcPr>
          <w:p w:rsidR="00FC1AF9" w:rsidRDefault="001371D0">
            <w:pPr>
              <w:pStyle w:val="TableParagraph"/>
              <w:ind w:left="111"/>
            </w:pPr>
            <w:r>
              <w:t>Python</w:t>
            </w:r>
          </w:p>
        </w:tc>
      </w:tr>
      <w:tr w:rsidR="00FC1AF9">
        <w:trPr>
          <w:trHeight w:val="1012"/>
        </w:trPr>
        <w:tc>
          <w:tcPr>
            <w:tcW w:w="835" w:type="dxa"/>
          </w:tcPr>
          <w:p w:rsidR="00FC1AF9" w:rsidRDefault="001371D0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9" w:type="dxa"/>
          </w:tcPr>
          <w:p w:rsidR="00FC1AF9" w:rsidRDefault="001371D0">
            <w:pPr>
              <w:pStyle w:val="TableParagraph"/>
            </w:pPr>
            <w:r>
              <w:t>Mitigation</w:t>
            </w:r>
          </w:p>
        </w:tc>
        <w:tc>
          <w:tcPr>
            <w:tcW w:w="5218" w:type="dxa"/>
          </w:tcPr>
          <w:p w:rsidR="00FC1AF9" w:rsidRDefault="001371D0">
            <w:pPr>
              <w:pStyle w:val="TableParagraph"/>
            </w:pPr>
            <w:r>
              <w:t>After predicting the disease, identification and</w:t>
            </w:r>
            <w:r>
              <w:rPr>
                <w:spacing w:val="1"/>
              </w:rPr>
              <w:t xml:space="preserve"> </w:t>
            </w:r>
            <w:r>
              <w:t>mitigation that particular disease is suggested.</w:t>
            </w:r>
            <w:r>
              <w:rPr>
                <w:spacing w:val="1"/>
              </w:rPr>
              <w:t xml:space="preserve"> </w:t>
            </w:r>
            <w:r>
              <w:t>Watson Assistant</w:t>
            </w:r>
            <w:r>
              <w:rPr>
                <w:spacing w:val="-5"/>
              </w:rPr>
              <w:t xml:space="preserve"> </w:t>
            </w:r>
            <w:r>
              <w:t>plays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great role in</w:t>
            </w:r>
            <w:r>
              <w:rPr>
                <w:spacing w:val="-4"/>
              </w:rPr>
              <w:t xml:space="preserve"> </w:t>
            </w:r>
            <w:r>
              <w:t>assisting</w:t>
            </w:r>
            <w:r>
              <w:rPr>
                <w:spacing w:val="-4"/>
              </w:rPr>
              <w:t xml:space="preserve"> </w:t>
            </w:r>
            <w:r>
              <w:t>in</w:t>
            </w:r>
          </w:p>
          <w:p w:rsidR="00FC1AF9" w:rsidRDefault="001371D0">
            <w:pPr>
              <w:pStyle w:val="TableParagraph"/>
              <w:spacing w:line="234" w:lineRule="exact"/>
            </w:pPr>
            <w:proofErr w:type="gramStart"/>
            <w:r>
              <w:t>these</w:t>
            </w:r>
            <w:proofErr w:type="gramEnd"/>
            <w:r>
              <w:rPr>
                <w:spacing w:val="-3"/>
              </w:rPr>
              <w:t xml:space="preserve"> </w:t>
            </w:r>
            <w:r>
              <w:t>processes.</w:t>
            </w:r>
          </w:p>
        </w:tc>
        <w:tc>
          <w:tcPr>
            <w:tcW w:w="4138" w:type="dxa"/>
          </w:tcPr>
          <w:p w:rsidR="00FC1AF9" w:rsidRDefault="001371D0">
            <w:pPr>
              <w:pStyle w:val="TableParagraph"/>
              <w:ind w:left="111"/>
            </w:pPr>
            <w:r>
              <w:t>Python,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10"/>
              </w:rPr>
              <w:t xml:space="preserve"> </w:t>
            </w:r>
            <w:r>
              <w:t>Watson</w:t>
            </w:r>
            <w:r>
              <w:rPr>
                <w:spacing w:val="-2"/>
              </w:rPr>
              <w:t xml:space="preserve"> </w:t>
            </w:r>
            <w:r>
              <w:t>Assistant</w:t>
            </w:r>
          </w:p>
        </w:tc>
      </w:tr>
      <w:tr w:rsidR="00FC1AF9">
        <w:trPr>
          <w:trHeight w:val="489"/>
        </w:trPr>
        <w:tc>
          <w:tcPr>
            <w:tcW w:w="835" w:type="dxa"/>
          </w:tcPr>
          <w:p w:rsidR="00FC1AF9" w:rsidRDefault="001371D0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9" w:type="dxa"/>
          </w:tcPr>
          <w:p w:rsidR="00FC1AF9" w:rsidRDefault="001371D0">
            <w:pPr>
              <w:pStyle w:val="TableParagraph"/>
            </w:pPr>
            <w:r>
              <w:t>Database</w:t>
            </w:r>
          </w:p>
        </w:tc>
        <w:tc>
          <w:tcPr>
            <w:tcW w:w="5218" w:type="dxa"/>
          </w:tcPr>
          <w:p w:rsidR="00FC1AF9" w:rsidRDefault="001371D0">
            <w:pPr>
              <w:pStyle w:val="TableParagraph"/>
            </w:pPr>
            <w:r>
              <w:t>Images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stored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database</w:t>
            </w:r>
          </w:p>
        </w:tc>
        <w:tc>
          <w:tcPr>
            <w:tcW w:w="4138" w:type="dxa"/>
          </w:tcPr>
          <w:p w:rsidR="00FC1AF9" w:rsidRDefault="001371D0" w:rsidP="00EB208C">
            <w:pPr>
              <w:pStyle w:val="TableParagraph"/>
              <w:ind w:left="111"/>
            </w:pPr>
            <w:r>
              <w:t>MySQL,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FC1AF9">
        <w:trPr>
          <w:trHeight w:val="508"/>
        </w:trPr>
        <w:tc>
          <w:tcPr>
            <w:tcW w:w="835" w:type="dxa"/>
          </w:tcPr>
          <w:p w:rsidR="00FC1AF9" w:rsidRDefault="001371D0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9" w:type="dxa"/>
          </w:tcPr>
          <w:p w:rsidR="00FC1AF9" w:rsidRDefault="001371D0">
            <w:pPr>
              <w:pStyle w:val="TableParagraph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:rsidR="00FC1AF9" w:rsidRDefault="001371D0">
            <w:pPr>
              <w:pStyle w:val="TableParagraph"/>
              <w:spacing w:line="254" w:lineRule="exact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above-described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deployed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 IBM</w:t>
            </w:r>
            <w:r>
              <w:rPr>
                <w:spacing w:val="-58"/>
              </w:rPr>
              <w:t xml:space="preserve"> </w:t>
            </w:r>
            <w:r>
              <w:t>cloud.</w:t>
            </w:r>
          </w:p>
        </w:tc>
        <w:tc>
          <w:tcPr>
            <w:tcW w:w="4138" w:type="dxa"/>
          </w:tcPr>
          <w:p w:rsidR="00FC1AF9" w:rsidRDefault="001371D0">
            <w:pPr>
              <w:pStyle w:val="TableParagraph"/>
              <w:ind w:left="111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DB2,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Cloudant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FC1AF9">
        <w:trPr>
          <w:trHeight w:val="508"/>
        </w:trPr>
        <w:tc>
          <w:tcPr>
            <w:tcW w:w="835" w:type="dxa"/>
          </w:tcPr>
          <w:p w:rsidR="00FC1AF9" w:rsidRDefault="001371D0">
            <w:pPr>
              <w:pStyle w:val="TableParagraph"/>
              <w:spacing w:line="248" w:lineRule="exact"/>
              <w:ind w:left="393"/>
            </w:pPr>
            <w:r>
              <w:t>7.</w:t>
            </w:r>
          </w:p>
        </w:tc>
        <w:tc>
          <w:tcPr>
            <w:tcW w:w="4009" w:type="dxa"/>
          </w:tcPr>
          <w:p w:rsidR="00FC1AF9" w:rsidRDefault="001371D0">
            <w:pPr>
              <w:pStyle w:val="TableParagraph"/>
              <w:spacing w:line="248" w:lineRule="exact"/>
            </w:pPr>
            <w:r>
              <w:t>File</w:t>
            </w:r>
            <w:r>
              <w:rPr>
                <w:spacing w:val="1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:rsidR="00FC1AF9" w:rsidRDefault="001371D0">
            <w:pPr>
              <w:pStyle w:val="TableParagraph"/>
              <w:spacing w:line="248" w:lineRule="exact"/>
            </w:pPr>
            <w:r>
              <w:t>Files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been</w:t>
            </w:r>
            <w:r>
              <w:rPr>
                <w:spacing w:val="-3"/>
              </w:rPr>
              <w:t xml:space="preserve"> </w:t>
            </w:r>
            <w:r>
              <w:t>stored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cloud.</w:t>
            </w:r>
          </w:p>
        </w:tc>
        <w:tc>
          <w:tcPr>
            <w:tcW w:w="4138" w:type="dxa"/>
          </w:tcPr>
          <w:p w:rsidR="00FC1AF9" w:rsidRDefault="001371D0">
            <w:pPr>
              <w:pStyle w:val="TableParagraph"/>
              <w:spacing w:line="254" w:lineRule="exact"/>
              <w:ind w:left="111" w:right="475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Local Filesystem</w:t>
            </w:r>
          </w:p>
        </w:tc>
      </w:tr>
      <w:tr w:rsidR="00FC1AF9">
        <w:trPr>
          <w:trHeight w:val="499"/>
        </w:trPr>
        <w:tc>
          <w:tcPr>
            <w:tcW w:w="835" w:type="dxa"/>
          </w:tcPr>
          <w:p w:rsidR="00FC1AF9" w:rsidRDefault="001371D0">
            <w:pPr>
              <w:pStyle w:val="TableParagraph"/>
              <w:spacing w:line="248" w:lineRule="exact"/>
              <w:ind w:left="393"/>
            </w:pPr>
            <w:r>
              <w:t>8.</w:t>
            </w:r>
          </w:p>
        </w:tc>
        <w:tc>
          <w:tcPr>
            <w:tcW w:w="4009" w:type="dxa"/>
          </w:tcPr>
          <w:p w:rsidR="00FC1AF9" w:rsidRDefault="001371D0">
            <w:pPr>
              <w:pStyle w:val="TableParagraph"/>
              <w:spacing w:line="248" w:lineRule="exact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:rsidR="00FC1AF9" w:rsidRDefault="001371D0">
            <w:pPr>
              <w:pStyle w:val="TableParagraph"/>
              <w:spacing w:before="7" w:line="236" w:lineRule="exact"/>
            </w:pPr>
            <w:r>
              <w:t>API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verification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aadhar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authenticate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user.</w:t>
            </w:r>
          </w:p>
        </w:tc>
        <w:tc>
          <w:tcPr>
            <w:tcW w:w="4138" w:type="dxa"/>
          </w:tcPr>
          <w:p w:rsidR="00FC1AF9" w:rsidRDefault="001371D0">
            <w:pPr>
              <w:pStyle w:val="TableParagraph"/>
              <w:spacing w:line="248" w:lineRule="exact"/>
              <w:ind w:left="111"/>
            </w:pPr>
            <w:r>
              <w:t>Aadhar</w:t>
            </w:r>
            <w:r>
              <w:rPr>
                <w:spacing w:val="-4"/>
              </w:rPr>
              <w:t xml:space="preserve"> </w:t>
            </w:r>
            <w:r>
              <w:t>API,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</w:tr>
      <w:tr w:rsidR="00FC1AF9">
        <w:trPr>
          <w:trHeight w:val="762"/>
        </w:trPr>
        <w:tc>
          <w:tcPr>
            <w:tcW w:w="835" w:type="dxa"/>
          </w:tcPr>
          <w:p w:rsidR="00FC1AF9" w:rsidRDefault="001371D0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9" w:type="dxa"/>
          </w:tcPr>
          <w:p w:rsidR="00FC1AF9" w:rsidRDefault="001371D0">
            <w:pPr>
              <w:pStyle w:val="TableParagraph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 Model</w:t>
            </w:r>
          </w:p>
        </w:tc>
        <w:tc>
          <w:tcPr>
            <w:tcW w:w="5218" w:type="dxa"/>
          </w:tcPr>
          <w:p w:rsidR="00FC1AF9" w:rsidRDefault="001371D0">
            <w:pPr>
              <w:pStyle w:val="TableParagraph"/>
            </w:pPr>
            <w:r>
              <w:t>Machine learning models are used for image pre-</w:t>
            </w:r>
            <w:r>
              <w:rPr>
                <w:spacing w:val="1"/>
              </w:rPr>
              <w:t xml:space="preserve"> </w:t>
            </w:r>
            <w:r>
              <w:t>processing,</w:t>
            </w:r>
            <w:r>
              <w:rPr>
                <w:spacing w:val="-8"/>
              </w:rPr>
              <w:t xml:space="preserve"> </w:t>
            </w:r>
            <w:r>
              <w:t>disease</w:t>
            </w:r>
            <w:r>
              <w:rPr>
                <w:spacing w:val="-7"/>
              </w:rPr>
              <w:t xml:space="preserve"> </w:t>
            </w:r>
            <w:r>
              <w:t>prediction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mitigation</w:t>
            </w:r>
            <w:r>
              <w:rPr>
                <w:spacing w:val="-8"/>
              </w:rPr>
              <w:t xml:space="preserve"> </w:t>
            </w:r>
            <w:r>
              <w:t>steps</w:t>
            </w:r>
          </w:p>
        </w:tc>
        <w:tc>
          <w:tcPr>
            <w:tcW w:w="4138" w:type="dxa"/>
          </w:tcPr>
          <w:p w:rsidR="00FC1AF9" w:rsidRDefault="001371D0">
            <w:pPr>
              <w:pStyle w:val="TableParagraph"/>
              <w:ind w:left="111" w:right="291"/>
            </w:pPr>
            <w:r>
              <w:t>Image pre-processing model, Disease</w:t>
            </w:r>
            <w:r>
              <w:rPr>
                <w:spacing w:val="-59"/>
              </w:rPr>
              <w:t xml:space="preserve"> </w:t>
            </w:r>
            <w:r>
              <w:t>Prediction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</w:tr>
      <w:tr w:rsidR="00FC1AF9">
        <w:trPr>
          <w:trHeight w:val="503"/>
        </w:trPr>
        <w:tc>
          <w:tcPr>
            <w:tcW w:w="835" w:type="dxa"/>
          </w:tcPr>
          <w:p w:rsidR="00FC1AF9" w:rsidRDefault="001371D0">
            <w:pPr>
              <w:pStyle w:val="TableParagraph"/>
              <w:ind w:left="393"/>
            </w:pPr>
            <w:r>
              <w:t>10.</w:t>
            </w:r>
          </w:p>
        </w:tc>
        <w:tc>
          <w:tcPr>
            <w:tcW w:w="4009" w:type="dxa"/>
          </w:tcPr>
          <w:p w:rsidR="00FC1AF9" w:rsidRDefault="001371D0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:rsidR="00FC1AF9" w:rsidRDefault="001371D0">
            <w:pPr>
              <w:pStyle w:val="TableParagraph"/>
              <w:spacing w:line="248" w:lineRule="exact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Deployment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  <w:p w:rsidR="00FC1AF9" w:rsidRDefault="001371D0">
            <w:pPr>
              <w:pStyle w:val="TableParagraph"/>
              <w:spacing w:before="2" w:line="234" w:lineRule="exact"/>
            </w:pPr>
            <w:r>
              <w:t>Cloud</w:t>
            </w:r>
            <w:r>
              <w:rPr>
                <w:spacing w:val="-9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Default</w:t>
            </w:r>
          </w:p>
        </w:tc>
        <w:tc>
          <w:tcPr>
            <w:tcW w:w="4138" w:type="dxa"/>
          </w:tcPr>
          <w:p w:rsidR="00FC1AF9" w:rsidRDefault="001371D0">
            <w:pPr>
              <w:pStyle w:val="TableParagraph"/>
              <w:ind w:left="111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</w:tbl>
    <w:p w:rsidR="00FC1AF9" w:rsidRDefault="00FC1AF9">
      <w:pPr>
        <w:sectPr w:rsidR="00FC1AF9">
          <w:pgSz w:w="16840" w:h="11910" w:orient="landscape"/>
          <w:pgMar w:top="1000" w:right="1080" w:bottom="280" w:left="1340" w:header="720" w:footer="720" w:gutter="0"/>
          <w:cols w:space="720"/>
        </w:sectPr>
      </w:pPr>
    </w:p>
    <w:p w:rsidR="00FC1AF9" w:rsidRDefault="00FC1AF9">
      <w:pPr>
        <w:pStyle w:val="BodyText"/>
        <w:spacing w:before="5"/>
        <w:rPr>
          <w:rFonts w:ascii="Arial"/>
          <w:b/>
          <w:sz w:val="19"/>
        </w:rPr>
      </w:pPr>
    </w:p>
    <w:p w:rsidR="00FC1AF9" w:rsidRDefault="001371D0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Characteristics:</w:t>
      </w:r>
    </w:p>
    <w:p w:rsidR="00FC1AF9" w:rsidRDefault="00FC1AF9">
      <w:pPr>
        <w:pStyle w:val="BodyText"/>
        <w:spacing w:before="5" w:after="1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FC1AF9">
        <w:trPr>
          <w:trHeight w:val="537"/>
        </w:trPr>
        <w:tc>
          <w:tcPr>
            <w:tcW w:w="826" w:type="dxa"/>
          </w:tcPr>
          <w:p w:rsidR="00FC1AF9" w:rsidRDefault="001371D0">
            <w:pPr>
              <w:pStyle w:val="TableParagraph"/>
              <w:spacing w:line="248" w:lineRule="exact"/>
              <w:ind w:left="0" w:right="19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FC1AF9" w:rsidRDefault="001371D0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FC1AF9" w:rsidRDefault="001371D0">
            <w:pPr>
              <w:pStyle w:val="TableParagraph"/>
              <w:spacing w:line="248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FC1AF9" w:rsidRDefault="001371D0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C1AF9">
        <w:trPr>
          <w:trHeight w:val="506"/>
        </w:trPr>
        <w:tc>
          <w:tcPr>
            <w:tcW w:w="826" w:type="dxa"/>
            <w:tcBorders>
              <w:bottom w:val="single" w:sz="6" w:space="0" w:color="000000"/>
            </w:tcBorders>
          </w:tcPr>
          <w:p w:rsidR="00FC1AF9" w:rsidRDefault="001371D0">
            <w:pPr>
              <w:pStyle w:val="TableParagraph"/>
              <w:ind w:left="0" w:right="227"/>
              <w:jc w:val="right"/>
            </w:pPr>
            <w:r>
              <w:t>1.</w:t>
            </w:r>
          </w:p>
        </w:tc>
        <w:tc>
          <w:tcPr>
            <w:tcW w:w="3972" w:type="dxa"/>
            <w:tcBorders>
              <w:bottom w:val="single" w:sz="6" w:space="0" w:color="000000"/>
            </w:tcBorders>
          </w:tcPr>
          <w:p w:rsidR="00FC1AF9" w:rsidRDefault="001371D0">
            <w:pPr>
              <w:pStyle w:val="TableParagraph"/>
              <w:ind w:left="109"/>
            </w:pPr>
            <w:r>
              <w:t>Open-Source</w:t>
            </w:r>
            <w:r>
              <w:rPr>
                <w:spacing w:val="-9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  <w:tcBorders>
              <w:bottom w:val="single" w:sz="6" w:space="0" w:color="000000"/>
            </w:tcBorders>
          </w:tcPr>
          <w:p w:rsidR="00FC1AF9" w:rsidRDefault="001371D0">
            <w:pPr>
              <w:pStyle w:val="TableParagraph"/>
              <w:spacing w:line="254" w:lineRule="exact"/>
              <w:ind w:left="108"/>
            </w:pPr>
            <w:r>
              <w:t>Google</w:t>
            </w:r>
            <w:r>
              <w:rPr>
                <w:spacing w:val="-4"/>
              </w:rPr>
              <w:t xml:space="preserve"> </w:t>
            </w:r>
            <w:r>
              <w:t>Collaboratory,</w:t>
            </w:r>
            <w:r>
              <w:rPr>
                <w:spacing w:val="-9"/>
              </w:rPr>
              <w:t xml:space="preserve"> </w:t>
            </w:r>
            <w:r>
              <w:t>Jupyter</w:t>
            </w:r>
            <w:r>
              <w:rPr>
                <w:spacing w:val="-7"/>
              </w:rPr>
              <w:t xml:space="preserve"> </w:t>
            </w:r>
            <w:r>
              <w:t>Notebook,</w:t>
            </w:r>
            <w:r>
              <w:rPr>
                <w:spacing w:val="-3"/>
              </w:rPr>
              <w:t xml:space="preserve"> </w:t>
            </w:r>
            <w:r>
              <w:t>Google</w:t>
            </w:r>
            <w:r>
              <w:rPr>
                <w:spacing w:val="-59"/>
              </w:rPr>
              <w:t xml:space="preserve"> </w:t>
            </w:r>
            <w:r>
              <w:t>drive,</w:t>
            </w:r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Flask.</w:t>
            </w:r>
          </w:p>
        </w:tc>
        <w:tc>
          <w:tcPr>
            <w:tcW w:w="4101" w:type="dxa"/>
            <w:tcBorders>
              <w:bottom w:val="single" w:sz="6" w:space="0" w:color="000000"/>
            </w:tcBorders>
          </w:tcPr>
          <w:p w:rsidR="00FC1AF9" w:rsidRDefault="00EB208C">
            <w:pPr>
              <w:pStyle w:val="TableParagraph"/>
              <w:ind w:left="107"/>
            </w:pPr>
            <w:r>
              <w:t xml:space="preserve">Google </w:t>
            </w:r>
            <w:proofErr w:type="spellStart"/>
            <w:r>
              <w:t>coloboratory,python</w:t>
            </w:r>
            <w:proofErr w:type="spellEnd"/>
          </w:p>
        </w:tc>
      </w:tr>
      <w:tr w:rsidR="00FC1AF9">
        <w:trPr>
          <w:trHeight w:val="753"/>
        </w:trPr>
        <w:tc>
          <w:tcPr>
            <w:tcW w:w="826" w:type="dxa"/>
            <w:tcBorders>
              <w:top w:val="single" w:sz="6" w:space="0" w:color="000000"/>
            </w:tcBorders>
          </w:tcPr>
          <w:p w:rsidR="00FC1AF9" w:rsidRDefault="001371D0">
            <w:pPr>
              <w:pStyle w:val="TableParagraph"/>
              <w:spacing w:line="244" w:lineRule="exact"/>
              <w:ind w:left="0" w:right="227"/>
              <w:jc w:val="right"/>
            </w:pPr>
            <w:r>
              <w:t>2.</w:t>
            </w:r>
          </w:p>
        </w:tc>
        <w:tc>
          <w:tcPr>
            <w:tcW w:w="3972" w:type="dxa"/>
            <w:tcBorders>
              <w:top w:val="single" w:sz="6" w:space="0" w:color="000000"/>
            </w:tcBorders>
          </w:tcPr>
          <w:p w:rsidR="00FC1AF9" w:rsidRDefault="001371D0">
            <w:pPr>
              <w:pStyle w:val="TableParagraph"/>
              <w:spacing w:line="244" w:lineRule="exact"/>
              <w:ind w:left="109"/>
            </w:pPr>
            <w:r>
              <w:t>Security</w:t>
            </w:r>
            <w:r>
              <w:rPr>
                <w:spacing w:val="-9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  <w:tcBorders>
              <w:top w:val="single" w:sz="6" w:space="0" w:color="000000"/>
            </w:tcBorders>
          </w:tcPr>
          <w:p w:rsidR="00FC1AF9" w:rsidRDefault="001371D0">
            <w:pPr>
              <w:pStyle w:val="TableParagraph"/>
              <w:spacing w:line="244" w:lineRule="exact"/>
              <w:ind w:left="108"/>
            </w:pPr>
            <w:r>
              <w:t>Some</w:t>
            </w:r>
            <w:r>
              <w:rPr>
                <w:spacing w:val="-2"/>
              </w:rPr>
              <w:t xml:space="preserve"> </w:t>
            </w:r>
            <w:r>
              <w:t>kind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encryption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done,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</w:t>
            </w:r>
          </w:p>
          <w:p w:rsidR="00FC1AF9" w:rsidRDefault="001371D0">
            <w:pPr>
              <w:pStyle w:val="TableParagraph"/>
              <w:spacing w:line="250" w:lineRule="exact"/>
              <w:ind w:left="108" w:right="1471"/>
            </w:pPr>
            <w:r>
              <w:t>web</w:t>
            </w:r>
            <w:r>
              <w:rPr>
                <w:spacing w:val="-5"/>
              </w:rPr>
              <w:t xml:space="preserve"> </w:t>
            </w:r>
            <w:r>
              <w:t>app the</w:t>
            </w:r>
            <w:r>
              <w:rPr>
                <w:spacing w:val="-4"/>
              </w:rPr>
              <w:t xml:space="preserve"> </w:t>
            </w:r>
            <w:r>
              <w:t>owasp will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taken into</w:t>
            </w:r>
            <w:r>
              <w:rPr>
                <w:spacing w:val="-58"/>
              </w:rPr>
              <w:t xml:space="preserve"> </w:t>
            </w:r>
            <w:r>
              <w:t>consideration.</w:t>
            </w:r>
          </w:p>
        </w:tc>
        <w:tc>
          <w:tcPr>
            <w:tcW w:w="4101" w:type="dxa"/>
            <w:tcBorders>
              <w:top w:val="single" w:sz="6" w:space="0" w:color="000000"/>
            </w:tcBorders>
          </w:tcPr>
          <w:p w:rsidR="00FC1AF9" w:rsidRDefault="001371D0">
            <w:pPr>
              <w:pStyle w:val="TableParagraph"/>
              <w:spacing w:line="242" w:lineRule="auto"/>
              <w:ind w:left="107" w:right="282" w:firstLine="62"/>
            </w:pPr>
            <w:r>
              <w:t>SHA-256, Encryptions, IAM Controls,</w:t>
            </w:r>
            <w:r>
              <w:rPr>
                <w:spacing w:val="-59"/>
              </w:rPr>
              <w:t xml:space="preserve"> </w:t>
            </w:r>
            <w:r>
              <w:t>OWASP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FC1AF9">
        <w:trPr>
          <w:trHeight w:val="1008"/>
        </w:trPr>
        <w:tc>
          <w:tcPr>
            <w:tcW w:w="826" w:type="dxa"/>
          </w:tcPr>
          <w:p w:rsidR="00FC1AF9" w:rsidRDefault="001371D0">
            <w:pPr>
              <w:pStyle w:val="TableParagraph"/>
              <w:ind w:left="0" w:right="227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FC1AF9" w:rsidRDefault="001371D0">
            <w:pPr>
              <w:pStyle w:val="TableParagraph"/>
              <w:ind w:left="109"/>
            </w:pPr>
            <w:r>
              <w:t>Scalable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FC1AF9" w:rsidRDefault="001371D0">
            <w:pPr>
              <w:pStyle w:val="TableParagraph"/>
              <w:spacing w:before="6" w:line="232" w:lineRule="auto"/>
              <w:ind w:left="108" w:right="170"/>
            </w:pPr>
            <w:r>
              <w:t>The scalability architecture used is 2-tier</w:t>
            </w:r>
            <w:r>
              <w:rPr>
                <w:spacing w:val="1"/>
              </w:rPr>
              <w:t xml:space="preserve"> </w:t>
            </w:r>
            <w:r>
              <w:t>architecture.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client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 server</w:t>
            </w:r>
            <w:r>
              <w:rPr>
                <w:spacing w:val="-59"/>
              </w:rPr>
              <w:t xml:space="preserve"> </w:t>
            </w:r>
            <w:r>
              <w:t>is the IBM cloud server where the model will be</w:t>
            </w:r>
            <w:r>
              <w:rPr>
                <w:spacing w:val="1"/>
              </w:rPr>
              <w:t xml:space="preserve"> </w:t>
            </w:r>
            <w:r>
              <w:t>deployed.</w:t>
            </w:r>
          </w:p>
        </w:tc>
        <w:tc>
          <w:tcPr>
            <w:tcW w:w="4101" w:type="dxa"/>
          </w:tcPr>
          <w:p w:rsidR="00FC1AF9" w:rsidRDefault="001371D0">
            <w:pPr>
              <w:pStyle w:val="TableParagraph"/>
              <w:ind w:left="107"/>
            </w:pPr>
            <w:r>
              <w:t>Python</w:t>
            </w:r>
            <w:r>
              <w:rPr>
                <w:spacing w:val="-3"/>
              </w:rPr>
              <w:t xml:space="preserve"> </w:t>
            </w:r>
            <w:r>
              <w:t>Flask,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</w:tr>
      <w:tr w:rsidR="00FC1AF9">
        <w:trPr>
          <w:trHeight w:val="763"/>
        </w:trPr>
        <w:tc>
          <w:tcPr>
            <w:tcW w:w="826" w:type="dxa"/>
          </w:tcPr>
          <w:p w:rsidR="00FC1AF9" w:rsidRDefault="001371D0">
            <w:pPr>
              <w:pStyle w:val="TableParagraph"/>
              <w:spacing w:before="4"/>
              <w:ind w:left="0" w:right="227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FC1AF9" w:rsidRDefault="001371D0">
            <w:pPr>
              <w:pStyle w:val="TableParagraph"/>
              <w:spacing w:before="4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:rsidR="00FC1AF9" w:rsidRDefault="001371D0">
            <w:pPr>
              <w:pStyle w:val="TableParagraph"/>
              <w:ind w:left="108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website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deployed</w:t>
            </w:r>
            <w:r>
              <w:rPr>
                <w:spacing w:val="-1"/>
              </w:rPr>
              <w:t xml:space="preserve"> </w:t>
            </w:r>
            <w:r>
              <w:t>in the</w:t>
            </w:r>
            <w:r>
              <w:rPr>
                <w:spacing w:val="-5"/>
              </w:rPr>
              <w:t xml:space="preserve"> </w:t>
            </w:r>
            <w:r>
              <w:t>IBM</w:t>
            </w:r>
            <w:r>
              <w:rPr>
                <w:spacing w:val="-8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and</w:t>
            </w:r>
          </w:p>
          <w:p w:rsidR="00FC1AF9" w:rsidRDefault="001371D0">
            <w:pPr>
              <w:pStyle w:val="TableParagraph"/>
              <w:spacing w:line="250" w:lineRule="exact"/>
              <w:ind w:left="108"/>
            </w:pP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irrespective</w:t>
            </w:r>
            <w:r>
              <w:rPr>
                <w:spacing w:val="-58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organisation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institution they</w:t>
            </w:r>
            <w:r>
              <w:rPr>
                <w:spacing w:val="-11"/>
              </w:rPr>
              <w:t xml:space="preserve"> </w:t>
            </w:r>
            <w:r>
              <w:t>belong</w:t>
            </w:r>
            <w:r>
              <w:rPr>
                <w:spacing w:val="-5"/>
              </w:rPr>
              <w:t xml:space="preserve"> </w:t>
            </w:r>
            <w:r>
              <w:t>to.</w:t>
            </w:r>
          </w:p>
        </w:tc>
        <w:tc>
          <w:tcPr>
            <w:tcW w:w="4101" w:type="dxa"/>
          </w:tcPr>
          <w:p w:rsidR="00FC1AF9" w:rsidRDefault="001371D0">
            <w:pPr>
              <w:pStyle w:val="TableParagraph"/>
              <w:spacing w:before="4"/>
              <w:ind w:left="107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  <w:tr w:rsidR="00FC1AF9">
        <w:trPr>
          <w:trHeight w:val="1012"/>
        </w:trPr>
        <w:tc>
          <w:tcPr>
            <w:tcW w:w="826" w:type="dxa"/>
          </w:tcPr>
          <w:p w:rsidR="00FC1AF9" w:rsidRDefault="001371D0">
            <w:pPr>
              <w:pStyle w:val="TableParagraph"/>
              <w:ind w:left="0" w:right="227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FC1AF9" w:rsidRDefault="001371D0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:rsidR="00FC1AF9" w:rsidRDefault="001371D0">
            <w:pPr>
              <w:pStyle w:val="TableParagraph"/>
              <w:spacing w:before="2" w:line="237" w:lineRule="auto"/>
              <w:ind w:left="108"/>
            </w:pPr>
            <w:r>
              <w:t>As the models and the web applications are</w:t>
            </w:r>
            <w:r>
              <w:rPr>
                <w:spacing w:val="1"/>
              </w:rPr>
              <w:t xml:space="preserve"> </w:t>
            </w:r>
            <w:r>
              <w:t>deployed in</w:t>
            </w:r>
            <w:r>
              <w:rPr>
                <w:spacing w:val="1"/>
              </w:rPr>
              <w:t xml:space="preserve"> </w:t>
            </w:r>
            <w:r>
              <w:t>the IBM</w:t>
            </w:r>
            <w:r>
              <w:rPr>
                <w:spacing w:val="-7"/>
              </w:rPr>
              <w:t xml:space="preserve"> </w:t>
            </w:r>
            <w:r>
              <w:t>cloud remote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FC1AF9" w:rsidRDefault="001371D0">
            <w:pPr>
              <w:pStyle w:val="TableParagraph"/>
              <w:spacing w:before="10" w:line="240" w:lineRule="exact"/>
              <w:ind w:left="108"/>
            </w:pPr>
            <w:proofErr w:type="gramStart"/>
            <w:r>
              <w:t>website</w:t>
            </w:r>
            <w:proofErr w:type="gramEnd"/>
            <w:r>
              <w:t xml:space="preserve"> can</w:t>
            </w:r>
            <w:r>
              <w:rPr>
                <w:spacing w:val="-4"/>
              </w:rPr>
              <w:t xml:space="preserve"> </w:t>
            </w:r>
            <w:r>
              <w:t>handle</w:t>
            </w:r>
            <w:r>
              <w:rPr>
                <w:spacing w:val="-5"/>
              </w:rPr>
              <w:t xml:space="preserve"> </w:t>
            </w: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number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-58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3"/>
              </w:rPr>
              <w:t xml:space="preserve"> </w:t>
            </w:r>
            <w:r>
              <w:t>scaled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ease.</w:t>
            </w:r>
          </w:p>
        </w:tc>
        <w:tc>
          <w:tcPr>
            <w:tcW w:w="4101" w:type="dxa"/>
          </w:tcPr>
          <w:p w:rsidR="00FC1AF9" w:rsidRDefault="001371D0">
            <w:pPr>
              <w:pStyle w:val="TableParagraph"/>
              <w:ind w:left="107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</w:tbl>
    <w:p w:rsidR="001371D0" w:rsidRDefault="001371D0"/>
    <w:sectPr w:rsidR="001371D0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1AF9"/>
    <w:rsid w:val="001371D0"/>
    <w:rsid w:val="00C47941"/>
    <w:rsid w:val="00EB208C"/>
    <w:rsid w:val="00FC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505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8C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505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8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2022-11-08T07:01:00Z</dcterms:created>
  <dcterms:modified xsi:type="dcterms:W3CDTF">2022-11-08T07:11:00Z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