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A7FF" w14:textId="0C42812B" w:rsidR="005A3CAA" w:rsidRPr="002B23EF" w:rsidRDefault="002247E4">
      <w:pPr>
        <w:rPr>
          <w:b/>
          <w:bCs/>
          <w:sz w:val="28"/>
          <w:szCs w:val="28"/>
        </w:rPr>
      </w:pPr>
      <w:r w:rsidRPr="002B23EF">
        <w:rPr>
          <w:b/>
          <w:bCs/>
          <w:sz w:val="28"/>
          <w:szCs w:val="28"/>
        </w:rPr>
        <w:t>LITERATURE SURVE</w:t>
      </w:r>
      <w:r w:rsidR="002B23EF">
        <w:rPr>
          <w:b/>
          <w:bCs/>
          <w:sz w:val="28"/>
          <w:szCs w:val="28"/>
        </w:rPr>
        <w:t>Y UNIVERSITY ADMIT ELIGIBILITY PREDICTOR</w:t>
      </w:r>
    </w:p>
    <w:tbl>
      <w:tblPr>
        <w:tblStyle w:val="TableGrid"/>
        <w:tblW w:w="10212" w:type="dxa"/>
        <w:tblInd w:w="-454" w:type="dxa"/>
        <w:tblLook w:val="04A0" w:firstRow="1" w:lastRow="0" w:firstColumn="1" w:lastColumn="0" w:noHBand="0" w:noVBand="1"/>
      </w:tblPr>
      <w:tblGrid>
        <w:gridCol w:w="605"/>
        <w:gridCol w:w="1235"/>
        <w:gridCol w:w="1077"/>
        <w:gridCol w:w="1545"/>
        <w:gridCol w:w="1554"/>
        <w:gridCol w:w="2228"/>
        <w:gridCol w:w="1968"/>
      </w:tblGrid>
      <w:tr w:rsidR="005B341E" w14:paraId="7F1422C7" w14:textId="77777777" w:rsidTr="00DF4CA7">
        <w:tc>
          <w:tcPr>
            <w:tcW w:w="605" w:type="dxa"/>
          </w:tcPr>
          <w:p w14:paraId="58186CF3" w14:textId="41470389" w:rsidR="002247E4" w:rsidRDefault="002247E4">
            <w:r>
              <w:t>SNO</w:t>
            </w:r>
          </w:p>
        </w:tc>
        <w:tc>
          <w:tcPr>
            <w:tcW w:w="1235" w:type="dxa"/>
          </w:tcPr>
          <w:p w14:paraId="3C189B17" w14:textId="2AEFA702" w:rsidR="002247E4" w:rsidRDefault="002247E4">
            <w:r>
              <w:t>TITLE OF THE PAPER</w:t>
            </w:r>
          </w:p>
        </w:tc>
        <w:tc>
          <w:tcPr>
            <w:tcW w:w="1077" w:type="dxa"/>
          </w:tcPr>
          <w:p w14:paraId="57DE9755" w14:textId="77777777" w:rsidR="002247E4" w:rsidRDefault="002247E4">
            <w:r>
              <w:t>NAME OF</w:t>
            </w:r>
          </w:p>
          <w:p w14:paraId="1702A204" w14:textId="0D8E1405" w:rsidR="002247E4" w:rsidRDefault="002247E4">
            <w:r>
              <w:t>THE JOURNAL</w:t>
            </w:r>
          </w:p>
        </w:tc>
        <w:tc>
          <w:tcPr>
            <w:tcW w:w="1545" w:type="dxa"/>
          </w:tcPr>
          <w:p w14:paraId="5B0E3311" w14:textId="22BD53C1" w:rsidR="002247E4" w:rsidRDefault="002247E4">
            <w:r>
              <w:t xml:space="preserve">AUTHOR        </w:t>
            </w:r>
          </w:p>
        </w:tc>
        <w:tc>
          <w:tcPr>
            <w:tcW w:w="1554"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2228" w:type="dxa"/>
          </w:tcPr>
          <w:p w14:paraId="40CFD607" w14:textId="59B50D16" w:rsidR="002247E4" w:rsidRDefault="002247E4">
            <w:r>
              <w:t>ACHIEVEMENTS</w:t>
            </w:r>
          </w:p>
        </w:tc>
        <w:tc>
          <w:tcPr>
            <w:tcW w:w="1968" w:type="dxa"/>
          </w:tcPr>
          <w:p w14:paraId="0052AF1A" w14:textId="03E9A176" w:rsidR="002247E4" w:rsidRDefault="002247E4">
            <w:r>
              <w:t>DRAWBACKS</w:t>
            </w:r>
          </w:p>
        </w:tc>
      </w:tr>
      <w:tr w:rsidR="005B341E" w14:paraId="6B201E2A" w14:textId="77777777" w:rsidTr="00DF4CA7">
        <w:trPr>
          <w:trHeight w:val="2010"/>
        </w:trPr>
        <w:tc>
          <w:tcPr>
            <w:tcW w:w="605" w:type="dxa"/>
          </w:tcPr>
          <w:p w14:paraId="42871E30" w14:textId="059F0DA1" w:rsidR="002247E4" w:rsidRDefault="002247E4">
            <w:r>
              <w:t>1.</w:t>
            </w:r>
          </w:p>
        </w:tc>
        <w:tc>
          <w:tcPr>
            <w:tcW w:w="1235" w:type="dxa"/>
          </w:tcPr>
          <w:p w14:paraId="549DDCE5" w14:textId="76F2841D" w:rsidR="002247E4" w:rsidRDefault="00464499">
            <w:r>
              <w:t>University Admission Predictor</w:t>
            </w:r>
          </w:p>
        </w:tc>
        <w:tc>
          <w:tcPr>
            <w:tcW w:w="1077" w:type="dxa"/>
          </w:tcPr>
          <w:p w14:paraId="473025A4" w14:textId="274056CC" w:rsidR="002247E4" w:rsidRDefault="00464499">
            <w:r>
              <w:t>Research gate</w:t>
            </w:r>
          </w:p>
        </w:tc>
        <w:tc>
          <w:tcPr>
            <w:tcW w:w="1545" w:type="dxa"/>
          </w:tcPr>
          <w:p w14:paraId="1D20E65D" w14:textId="255E77EF" w:rsidR="002247E4" w:rsidRDefault="00464499">
            <w:r>
              <w:t>Aanchal Thakur</w:t>
            </w:r>
          </w:p>
        </w:tc>
        <w:tc>
          <w:tcPr>
            <w:tcW w:w="1554" w:type="dxa"/>
          </w:tcPr>
          <w:p w14:paraId="123232D6" w14:textId="732D4AB6" w:rsidR="002247E4" w:rsidRDefault="00464499">
            <w:r>
              <w:t>2020</w:t>
            </w:r>
          </w:p>
        </w:tc>
        <w:tc>
          <w:tcPr>
            <w:tcW w:w="2228" w:type="dxa"/>
          </w:tcPr>
          <w:p w14:paraId="2AD5064C" w14:textId="07B26E49" w:rsidR="002247E4" w:rsidRDefault="0029005F" w:rsidP="00FF2742">
            <w:r>
              <w:t>This system will answer the queries of students in a compete and concise manner as well as provide them an as accurate as possible analysis of their chances of admissions to their dream universities.</w:t>
            </w:r>
          </w:p>
        </w:tc>
        <w:tc>
          <w:tcPr>
            <w:tcW w:w="1968" w:type="dxa"/>
          </w:tcPr>
          <w:p w14:paraId="495F612F" w14:textId="0141581F" w:rsidR="002247E4" w:rsidRDefault="0029005F">
            <w:r>
              <w:t>The system is built on a limited dataset, this could affect the accuracy of the predictions as a whole. Also, it cannot guarantee that the predictions will be a 100% of admission because a lot other factors such as Personal Interview also plays a major role in the admission procedure.</w:t>
            </w:r>
          </w:p>
        </w:tc>
      </w:tr>
      <w:tr w:rsidR="005B341E" w14:paraId="40AE95B8" w14:textId="77777777" w:rsidTr="00DF4CA7">
        <w:trPr>
          <w:trHeight w:val="3950"/>
        </w:trPr>
        <w:tc>
          <w:tcPr>
            <w:tcW w:w="605" w:type="dxa"/>
          </w:tcPr>
          <w:p w14:paraId="4A322625" w14:textId="013098AD" w:rsidR="002247E4" w:rsidRDefault="006C2CAE">
            <w:r>
              <w:t>2.</w:t>
            </w:r>
          </w:p>
        </w:tc>
        <w:tc>
          <w:tcPr>
            <w:tcW w:w="1235" w:type="dxa"/>
          </w:tcPr>
          <w:p w14:paraId="00EE4112" w14:textId="22CBA906" w:rsidR="002247E4" w:rsidRDefault="00621F09">
            <w:r>
              <w:t>Graduate Admission Prediction using Machine Learning Techniques</w:t>
            </w:r>
          </w:p>
        </w:tc>
        <w:tc>
          <w:tcPr>
            <w:tcW w:w="1077" w:type="dxa"/>
          </w:tcPr>
          <w:p w14:paraId="4F430B08" w14:textId="7F6D4A03" w:rsidR="002247E4" w:rsidRDefault="00621F09">
            <w:r>
              <w:t>IJARSET</w:t>
            </w:r>
          </w:p>
        </w:tc>
        <w:tc>
          <w:tcPr>
            <w:tcW w:w="1545" w:type="dxa"/>
          </w:tcPr>
          <w:p w14:paraId="5A0B1449" w14:textId="4E434892" w:rsidR="005B341E" w:rsidRDefault="00621F09">
            <w:r>
              <w:t xml:space="preserve">K. Jeevan Ratnakar, </w:t>
            </w:r>
            <w:proofErr w:type="gramStart"/>
            <w:r>
              <w:t>G.Koteswara</w:t>
            </w:r>
            <w:proofErr w:type="gramEnd"/>
            <w:r>
              <w:t xml:space="preserve"> Rao, B. DurgaPrasanth Kumar, G.Prithvi, D.Venkata SaiEswar</w:t>
            </w:r>
          </w:p>
        </w:tc>
        <w:tc>
          <w:tcPr>
            <w:tcW w:w="1554" w:type="dxa"/>
          </w:tcPr>
          <w:p w14:paraId="76162CC7" w14:textId="459115B8" w:rsidR="002247E4" w:rsidRDefault="00621F09">
            <w:r>
              <w:t>2021</w:t>
            </w:r>
          </w:p>
        </w:tc>
        <w:tc>
          <w:tcPr>
            <w:tcW w:w="2228" w:type="dxa"/>
          </w:tcPr>
          <w:p w14:paraId="4BC0BC96" w14:textId="1B61C86A" w:rsidR="002247E4" w:rsidRDefault="00621F09">
            <w:r>
              <w:t>It consists of four regression models. Out of those we use Linear Regression using Dimensionally Reduction which is also a high accurate model. Whenever any actor</w:t>
            </w:r>
            <w:r w:rsidR="0092083D">
              <w:t xml:space="preserve"> </w:t>
            </w:r>
            <w:r>
              <w:t xml:space="preserve">(Student/Consultancy) provides the data to the user interface it will show the result of Chance of Admission which is ranging 0 to 1. </w:t>
            </w:r>
          </w:p>
        </w:tc>
        <w:tc>
          <w:tcPr>
            <w:tcW w:w="1968" w:type="dxa"/>
          </w:tcPr>
          <w:p w14:paraId="4FFD86AA" w14:textId="219DAFF9" w:rsidR="0092083D" w:rsidRDefault="0092083D" w:rsidP="0092083D">
            <w:r>
              <w:t xml:space="preserve">This </w:t>
            </w:r>
            <w:r>
              <w:t>system will only take into consideration the data related to</w:t>
            </w:r>
          </w:p>
          <w:p w14:paraId="3C0FAEB8" w14:textId="4C23F9BB" w:rsidR="002247E4" w:rsidRDefault="0092083D" w:rsidP="0092083D">
            <w:r>
              <w:t>the Indian students pursuing Masters in Computer Science from universities in the USA</w:t>
            </w:r>
          </w:p>
        </w:tc>
      </w:tr>
      <w:tr w:rsidR="005B341E" w14:paraId="3E327175" w14:textId="77777777" w:rsidTr="00DF4CA7">
        <w:tc>
          <w:tcPr>
            <w:tcW w:w="605" w:type="dxa"/>
          </w:tcPr>
          <w:p w14:paraId="04B29BA0" w14:textId="70AA14F6" w:rsidR="002247E4" w:rsidRDefault="00793816">
            <w:r>
              <w:t>3</w:t>
            </w:r>
          </w:p>
        </w:tc>
        <w:tc>
          <w:tcPr>
            <w:tcW w:w="1235" w:type="dxa"/>
          </w:tcPr>
          <w:p w14:paraId="5308EC31" w14:textId="0191FA8E" w:rsidR="002247E4" w:rsidRDefault="0092083D" w:rsidP="00464499">
            <w:pPr>
              <w:shd w:val="clear" w:color="auto" w:fill="FFFFFF"/>
              <w:outlineLvl w:val="0"/>
            </w:pPr>
            <w:r>
              <w:t xml:space="preserve">University Admission Prediction using Machine Learning </w:t>
            </w:r>
          </w:p>
        </w:tc>
        <w:tc>
          <w:tcPr>
            <w:tcW w:w="1077" w:type="dxa"/>
          </w:tcPr>
          <w:p w14:paraId="1859EDF1" w14:textId="0B3B2010" w:rsidR="002247E4" w:rsidRDefault="0092083D">
            <w:r>
              <w:t>IMEDPUB</w:t>
            </w:r>
          </w:p>
        </w:tc>
        <w:tc>
          <w:tcPr>
            <w:tcW w:w="1545" w:type="dxa"/>
          </w:tcPr>
          <w:p w14:paraId="4D09FDBB" w14:textId="79E2F77B" w:rsidR="002247E4" w:rsidRDefault="0092083D">
            <w:r>
              <w:t>Kruthika CS, Apeksha B, Chinmaya GR, Madhumathi JB, Veena MR</w:t>
            </w:r>
          </w:p>
        </w:tc>
        <w:tc>
          <w:tcPr>
            <w:tcW w:w="1554" w:type="dxa"/>
          </w:tcPr>
          <w:p w14:paraId="1357DE35" w14:textId="10DD786E" w:rsidR="002247E4" w:rsidRDefault="0092083D">
            <w:r>
              <w:t>2021</w:t>
            </w:r>
          </w:p>
        </w:tc>
        <w:tc>
          <w:tcPr>
            <w:tcW w:w="2228" w:type="dxa"/>
          </w:tcPr>
          <w:p w14:paraId="2CF4409E" w14:textId="73499802" w:rsidR="002247E4" w:rsidRDefault="0092083D" w:rsidP="00464499">
            <w:pPr>
              <w:shd w:val="clear" w:color="auto" w:fill="FFFFFF"/>
            </w:pPr>
            <w:r>
              <w:t xml:space="preserve">The objective of this work is to make a Machine Learning model which could be utilized by </w:t>
            </w:r>
            <w:r w:rsidR="00005248">
              <w:t xml:space="preserve">understudies who need to seek after their Education. Understudies can utilize the model to survey their shots at getting induction into </w:t>
            </w:r>
            <w:r w:rsidR="00005248">
              <w:lastRenderedPageBreak/>
              <w:t>a specific University with a normal exactness of 82%.</w:t>
            </w:r>
          </w:p>
        </w:tc>
        <w:tc>
          <w:tcPr>
            <w:tcW w:w="1968" w:type="dxa"/>
          </w:tcPr>
          <w:p w14:paraId="5A671015" w14:textId="2FB64CE0" w:rsidR="00464499" w:rsidRPr="00005248" w:rsidRDefault="00005248" w:rsidP="00464499">
            <w:pPr>
              <w:shd w:val="clear" w:color="auto" w:fill="FFFFFF"/>
              <w:rPr>
                <w:rFonts w:eastAsia="Times New Roman" w:cstheme="minorHAnsi"/>
                <w:color w:val="000000"/>
                <w:lang w:val="en-US"/>
              </w:rPr>
            </w:pPr>
            <w:r w:rsidRPr="00005248">
              <w:rPr>
                <w:rFonts w:eastAsia="Times New Roman" w:cstheme="minorHAnsi"/>
                <w:color w:val="000000"/>
                <w:lang w:val="en-US"/>
              </w:rPr>
              <w:lastRenderedPageBreak/>
              <w:t>It would be</w:t>
            </w:r>
            <w:r>
              <w:rPr>
                <w:rFonts w:eastAsia="Times New Roman" w:cstheme="minorHAnsi"/>
                <w:color w:val="000000"/>
                <w:lang w:val="en-US"/>
              </w:rPr>
              <w:t xml:space="preserve"> interesting if it had been incorporated with module of robotized handling framework and different models like neural organization. It would be helpful for understudies by having an open-</w:t>
            </w:r>
            <w:r>
              <w:rPr>
                <w:rFonts w:eastAsia="Times New Roman" w:cstheme="minorHAnsi"/>
                <w:color w:val="000000"/>
                <w:lang w:val="en-US"/>
              </w:rPr>
              <w:lastRenderedPageBreak/>
              <w:t>source AI model which will assist the understudies</w:t>
            </w:r>
            <w:r w:rsidR="001B38B1">
              <w:rPr>
                <w:rFonts w:eastAsia="Times New Roman" w:cstheme="minorHAnsi"/>
                <w:color w:val="000000"/>
                <w:lang w:val="en-US"/>
              </w:rPr>
              <w:t xml:space="preserve"> with knowing their opportunity of entrance into a specific college with high exactness.</w:t>
            </w:r>
          </w:p>
          <w:p w14:paraId="56386A14" w14:textId="77777777" w:rsidR="00464499" w:rsidRDefault="00464499" w:rsidP="00464499">
            <w:pPr>
              <w:shd w:val="clear" w:color="auto" w:fill="FFFFFF"/>
              <w:rPr>
                <w:rFonts w:ascii="ff1" w:eastAsia="Times New Roman" w:hAnsi="ff1" w:cs="Times New Roman"/>
                <w:color w:val="000000"/>
                <w:lang w:val="en-US"/>
              </w:rPr>
            </w:pPr>
          </w:p>
          <w:p w14:paraId="38764DE7" w14:textId="77777777" w:rsidR="00464499" w:rsidRDefault="00464499" w:rsidP="00464499">
            <w:pPr>
              <w:shd w:val="clear" w:color="auto" w:fill="FFFFFF"/>
              <w:rPr>
                <w:rFonts w:ascii="ff1" w:eastAsia="Times New Roman" w:hAnsi="ff1" w:cs="Times New Roman"/>
                <w:color w:val="000000"/>
                <w:lang w:val="en-US"/>
              </w:rPr>
            </w:pPr>
          </w:p>
          <w:p w14:paraId="26C7A8E6" w14:textId="77777777" w:rsidR="00464499" w:rsidRDefault="00464499" w:rsidP="00464499">
            <w:pPr>
              <w:shd w:val="clear" w:color="auto" w:fill="FFFFFF"/>
              <w:rPr>
                <w:rFonts w:ascii="ff1" w:eastAsia="Times New Roman" w:hAnsi="ff1" w:cs="Times New Roman"/>
                <w:color w:val="000000"/>
                <w:lang w:val="en-US"/>
              </w:rPr>
            </w:pPr>
          </w:p>
          <w:p w14:paraId="310F4108" w14:textId="77777777" w:rsidR="00464499" w:rsidRDefault="00464499" w:rsidP="00464499">
            <w:pPr>
              <w:shd w:val="clear" w:color="auto" w:fill="FFFFFF"/>
              <w:rPr>
                <w:rFonts w:ascii="ff1" w:eastAsia="Times New Roman" w:hAnsi="ff1" w:cs="Times New Roman"/>
                <w:color w:val="000000"/>
                <w:lang w:val="en-US"/>
              </w:rPr>
            </w:pPr>
          </w:p>
          <w:p w14:paraId="49FA8D77" w14:textId="77777777" w:rsidR="00464499" w:rsidRDefault="00464499" w:rsidP="00464499">
            <w:pPr>
              <w:shd w:val="clear" w:color="auto" w:fill="FFFFFF"/>
              <w:rPr>
                <w:rFonts w:ascii="ff1" w:eastAsia="Times New Roman" w:hAnsi="ff1" w:cs="Times New Roman"/>
                <w:color w:val="000000"/>
                <w:lang w:val="en-US"/>
              </w:rPr>
            </w:pPr>
          </w:p>
          <w:p w14:paraId="315FAB11" w14:textId="313E9C2F" w:rsidR="00464499" w:rsidRDefault="00464499" w:rsidP="00464499">
            <w:pPr>
              <w:shd w:val="clear" w:color="auto" w:fill="FFFFFF"/>
            </w:pPr>
          </w:p>
        </w:tc>
      </w:tr>
      <w:tr w:rsidR="005B341E" w14:paraId="04988D02" w14:textId="77777777" w:rsidTr="00DF4CA7">
        <w:tc>
          <w:tcPr>
            <w:tcW w:w="605" w:type="dxa"/>
          </w:tcPr>
          <w:p w14:paraId="30377DE1" w14:textId="4D470F2F" w:rsidR="002247E4" w:rsidRDefault="00793816">
            <w:r>
              <w:t>4</w:t>
            </w:r>
          </w:p>
        </w:tc>
        <w:tc>
          <w:tcPr>
            <w:tcW w:w="1235" w:type="dxa"/>
          </w:tcPr>
          <w:p w14:paraId="5BE4FB8D" w14:textId="60CA8C29" w:rsidR="002247E4" w:rsidRDefault="00DF4CA7">
            <w:r>
              <w:t>Graduate Admission Prediction Using Machine Learning</w:t>
            </w:r>
          </w:p>
        </w:tc>
        <w:tc>
          <w:tcPr>
            <w:tcW w:w="1077" w:type="dxa"/>
          </w:tcPr>
          <w:p w14:paraId="7A932FC1" w14:textId="4B8BA320" w:rsidR="002247E4" w:rsidRDefault="00DF4CA7">
            <w:r>
              <w:t>NAUN</w:t>
            </w:r>
          </w:p>
        </w:tc>
        <w:tc>
          <w:tcPr>
            <w:tcW w:w="1545" w:type="dxa"/>
          </w:tcPr>
          <w:p w14:paraId="7B9BEFA7" w14:textId="42E089EF" w:rsidR="002247E4" w:rsidRDefault="001B38B1">
            <w:r>
              <w:t>Sara Aljasmi, Ali Bou Nassif, Ismail Shahin, Ashraf Elnagar</w:t>
            </w:r>
          </w:p>
        </w:tc>
        <w:tc>
          <w:tcPr>
            <w:tcW w:w="1554" w:type="dxa"/>
          </w:tcPr>
          <w:p w14:paraId="2845D347" w14:textId="250B12C1" w:rsidR="002247E4" w:rsidRDefault="001B38B1">
            <w:r>
              <w:t>2020</w:t>
            </w:r>
          </w:p>
        </w:tc>
        <w:tc>
          <w:tcPr>
            <w:tcW w:w="2228" w:type="dxa"/>
          </w:tcPr>
          <w:p w14:paraId="19C71D24" w14:textId="144540FA" w:rsidR="002247E4" w:rsidRDefault="001B38B1">
            <w:r>
              <w:t xml:space="preserve">This model was performed to predict the opportunity of s student to get admitted to a master’s program. The machine learning models included are multiple linear regression, k-nearest neighbor, random forest, and Multilayer Perceptron. </w:t>
            </w:r>
          </w:p>
        </w:tc>
        <w:tc>
          <w:tcPr>
            <w:tcW w:w="1968" w:type="dxa"/>
          </w:tcPr>
          <w:p w14:paraId="2B3469EF" w14:textId="1C0F8322" w:rsidR="00464499" w:rsidRDefault="001B38B1">
            <w:r>
              <w:t>The model can further can be conducted on more datasets on a larger scale to learn the model that gives the best performance for the understudies to make use of it.</w:t>
            </w:r>
          </w:p>
          <w:p w14:paraId="29540316" w14:textId="77777777" w:rsidR="00464499" w:rsidRDefault="00464499"/>
          <w:p w14:paraId="0AE0D2A0" w14:textId="77777777" w:rsidR="00464499" w:rsidRDefault="00464499"/>
          <w:p w14:paraId="06B5B976" w14:textId="1707374A" w:rsidR="00464499" w:rsidRDefault="00464499"/>
        </w:tc>
      </w:tr>
      <w:tr w:rsidR="005B341E" w14:paraId="7D9E9592" w14:textId="77777777" w:rsidTr="00DF4CA7">
        <w:tc>
          <w:tcPr>
            <w:tcW w:w="605" w:type="dxa"/>
          </w:tcPr>
          <w:p w14:paraId="6B662E7C" w14:textId="7879CB2D" w:rsidR="002247E4" w:rsidRDefault="001721DF">
            <w:r>
              <w:t>5</w:t>
            </w:r>
            <w:r w:rsidR="00454BE4">
              <w:t>.</w:t>
            </w:r>
          </w:p>
        </w:tc>
        <w:tc>
          <w:tcPr>
            <w:tcW w:w="1235" w:type="dxa"/>
          </w:tcPr>
          <w:p w14:paraId="4A12440E" w14:textId="0FF04418" w:rsidR="002247E4" w:rsidRDefault="00454BE4">
            <w:r>
              <w:t>College Admission Predictor</w:t>
            </w:r>
          </w:p>
        </w:tc>
        <w:tc>
          <w:tcPr>
            <w:tcW w:w="1077" w:type="dxa"/>
          </w:tcPr>
          <w:p w14:paraId="39C9B46A" w14:textId="44A5AA7B" w:rsidR="002247E4" w:rsidRDefault="00454BE4">
            <w:r>
              <w:t>JNCET</w:t>
            </w:r>
          </w:p>
        </w:tc>
        <w:tc>
          <w:tcPr>
            <w:tcW w:w="1545" w:type="dxa"/>
          </w:tcPr>
          <w:p w14:paraId="0A1B0C7F" w14:textId="3514FE6B" w:rsidR="002247E4" w:rsidRDefault="00454BE4">
            <w:r>
              <w:t>Annam Mallikharjuna</w:t>
            </w:r>
            <w:r w:rsidR="002B23EF">
              <w:t xml:space="preserve"> Rao</w:t>
            </w:r>
            <w:r>
              <w:t>, Nagineni Dharani, Satya Raghava A, Buvanambigai J, Sathish K.</w:t>
            </w:r>
          </w:p>
        </w:tc>
        <w:tc>
          <w:tcPr>
            <w:tcW w:w="1554" w:type="dxa"/>
          </w:tcPr>
          <w:p w14:paraId="4ABB0A46" w14:textId="6E5CEC00" w:rsidR="002247E4" w:rsidRDefault="002B23EF">
            <w:r>
              <w:t>2018</w:t>
            </w:r>
          </w:p>
        </w:tc>
        <w:tc>
          <w:tcPr>
            <w:tcW w:w="2228" w:type="dxa"/>
          </w:tcPr>
          <w:p w14:paraId="04860ABB" w14:textId="331AE579" w:rsidR="002247E4" w:rsidRDefault="002B23EF" w:rsidP="001721DF">
            <w:r>
              <w:t xml:space="preserve">It is a </w:t>
            </w:r>
            <w:proofErr w:type="gramStart"/>
            <w:r>
              <w:t>web based</w:t>
            </w:r>
            <w:proofErr w:type="gramEnd"/>
            <w:r>
              <w:t xml:space="preserve"> application system in which students can register their marks along with their personal information. This helps to predict their admissions in colleges. Using this application, the entrance seat allotment becomes easier and efficient. The main advantage if the model is the computerization of the entrance seat allotment process. Administrator has the power of the allotment.</w:t>
            </w:r>
          </w:p>
        </w:tc>
        <w:tc>
          <w:tcPr>
            <w:tcW w:w="1968" w:type="dxa"/>
          </w:tcPr>
          <w:p w14:paraId="56935523" w14:textId="77777777" w:rsidR="002247E4" w:rsidRDefault="00A2201B">
            <w:r>
              <w:t xml:space="preserve">Debugging can sometimes be a relatively straightforward process, or rather finding </w:t>
            </w:r>
            <w:r w:rsidR="00454BE4">
              <w:t>out what you must can be. Since so many parts of the admissions system are integrated into one another, if an error occurs on one page, it may be a display error.</w:t>
            </w:r>
          </w:p>
          <w:p w14:paraId="25565F9B" w14:textId="5985CB02" w:rsidR="00454BE4" w:rsidRDefault="00454BE4">
            <w:r>
              <w:t xml:space="preserve">It can be implemented in less time for proper admission process and can be accessed anytime anywhere, since it is a web application </w:t>
            </w:r>
            <w:r>
              <w:lastRenderedPageBreak/>
              <w:t>provided only an internet connection.</w:t>
            </w:r>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7E4"/>
    <w:rsid w:val="00005248"/>
    <w:rsid w:val="000B3C65"/>
    <w:rsid w:val="00145FCE"/>
    <w:rsid w:val="001721DF"/>
    <w:rsid w:val="001B2640"/>
    <w:rsid w:val="001B38B1"/>
    <w:rsid w:val="002247E4"/>
    <w:rsid w:val="00261BDF"/>
    <w:rsid w:val="002813C7"/>
    <w:rsid w:val="0029005F"/>
    <w:rsid w:val="002B23EF"/>
    <w:rsid w:val="0037299B"/>
    <w:rsid w:val="003864B0"/>
    <w:rsid w:val="003C5E78"/>
    <w:rsid w:val="003E4EFE"/>
    <w:rsid w:val="00454BE4"/>
    <w:rsid w:val="00461306"/>
    <w:rsid w:val="00464499"/>
    <w:rsid w:val="004A6D37"/>
    <w:rsid w:val="004B5199"/>
    <w:rsid w:val="00530F80"/>
    <w:rsid w:val="0053115C"/>
    <w:rsid w:val="00567B34"/>
    <w:rsid w:val="005A3CAA"/>
    <w:rsid w:val="005B341E"/>
    <w:rsid w:val="005F7644"/>
    <w:rsid w:val="00621F09"/>
    <w:rsid w:val="006C2CAE"/>
    <w:rsid w:val="007871EA"/>
    <w:rsid w:val="00793816"/>
    <w:rsid w:val="0092083D"/>
    <w:rsid w:val="009A20B7"/>
    <w:rsid w:val="009B1432"/>
    <w:rsid w:val="00A2201B"/>
    <w:rsid w:val="00A81992"/>
    <w:rsid w:val="00AC3029"/>
    <w:rsid w:val="00AF1364"/>
    <w:rsid w:val="00BC4083"/>
    <w:rsid w:val="00BD0470"/>
    <w:rsid w:val="00BD4DED"/>
    <w:rsid w:val="00C33984"/>
    <w:rsid w:val="00D75367"/>
    <w:rsid w:val="00D94B90"/>
    <w:rsid w:val="00DC2191"/>
    <w:rsid w:val="00DF4CA7"/>
    <w:rsid w:val="00E830C1"/>
    <w:rsid w:val="00F33AEC"/>
    <w:rsid w:val="00FF2742"/>
  </w:rsids>
  <m:mathPr>
    <m:mathFont m:val="Cambria Math"/>
    <m:brkBin m:val="before"/>
    <m:brkBinSub m:val="--"/>
    <m:smallFrac m:val="0"/>
    <m:dispDef/>
    <m:lMargin m:val="0"/>
    <m:rMargin m:val="0"/>
    <m:defJc m:val="centerGroup"/>
    <m:wrapIndent m:val="1440"/>
    <m:intLim m:val="subSup"/>
    <m:naryLim m:val="undOvr"/>
  </m:mathPr>
  <w:themeFontLang w:val="en-IN"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15:docId w15:val="{D7B1AF35-3567-4480-872A-3B3C6B86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Mariyam Farhana B</cp:lastModifiedBy>
  <cp:revision>3</cp:revision>
  <dcterms:created xsi:type="dcterms:W3CDTF">2022-09-13T14:39:00Z</dcterms:created>
  <dcterms:modified xsi:type="dcterms:W3CDTF">2022-09-19T15:22:00Z</dcterms:modified>
</cp:coreProperties>
</file>