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E75C" w14:textId="77777777" w:rsidR="00DA6A3F" w:rsidRDefault="00000000">
      <w:pPr>
        <w:spacing w:after="15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4CD77DC" w14:textId="77777777" w:rsidR="00DA6A3F" w:rsidRDefault="00000000">
      <w:pPr>
        <w:tabs>
          <w:tab w:val="center" w:pos="7375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597BF8AE" w14:textId="77777777" w:rsidR="00DA6A3F" w:rsidRDefault="00000000">
      <w:pPr>
        <w:tabs>
          <w:tab w:val="center" w:pos="7345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0400092D" w14:textId="77777777" w:rsidR="00DA6A3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6CAE49" w14:textId="77777777" w:rsidR="00DA6A3F" w:rsidRDefault="00000000">
      <w:pPr>
        <w:spacing w:after="0"/>
        <w:ind w:left="259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466DD12" w14:textId="77777777" w:rsidR="00DA6A3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3" w:type="dxa"/>
        <w:tblInd w:w="2699" w:type="dxa"/>
        <w:tblCellMar>
          <w:top w:w="0" w:type="dxa"/>
          <w:left w:w="1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DA6A3F" w14:paraId="5EE48DE4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B801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EE9B" w14:textId="77777777" w:rsidR="00DA6A3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DA6A3F" w14:paraId="06CB487C" w14:textId="77777777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5F04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C13E" w14:textId="52B6CB8E" w:rsidR="00DA6A3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PNT2022TMID</w:t>
            </w:r>
            <w:r w:rsidR="00DF46C0" w:rsidRPr="00DF46C0">
              <w:rPr>
                <w:rFonts w:cstheme="minorHAnsi"/>
                <w:sz w:val="24"/>
                <w:szCs w:val="24"/>
              </w:rPr>
              <w:t>47478</w:t>
            </w:r>
            <w:r w:rsidRPr="00DF46C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A6A3F" w14:paraId="0E8AA0D8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7DB6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7F97" w14:textId="77777777" w:rsidR="00DA6A3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Smart Solution for Railways </w:t>
            </w:r>
          </w:p>
        </w:tc>
      </w:tr>
    </w:tbl>
    <w:p w14:paraId="774941E7" w14:textId="77777777" w:rsidR="00DA6A3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72270A" w14:textId="77777777" w:rsidR="00DA6A3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5088AB" w14:textId="77777777" w:rsidR="00DA6A3F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A97E064" w14:textId="77777777" w:rsidR="00DA6A3F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042C4127" w14:textId="27231750" w:rsidR="00DA6A3F" w:rsidRDefault="00000000" w:rsidP="006339BE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  <w:r w:rsidR="00AE2427">
        <w:rPr>
          <w:rFonts w:ascii="Arial" w:eastAsia="Arial" w:hAnsi="Arial" w:cs="Arial"/>
          <w:noProof/>
          <w:sz w:val="20"/>
        </w:rPr>
        <w:drawing>
          <wp:inline distT="0" distB="0" distL="0" distR="0" wp14:anchorId="469DDE3B" wp14:editId="208D1420">
            <wp:extent cx="4008120" cy="33632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243" cy="342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30CC17C9" w14:textId="77777777" w:rsidR="00DA6A3F" w:rsidRDefault="00000000">
      <w:pPr>
        <w:spacing w:after="127"/>
      </w:pPr>
      <w:r>
        <w:rPr>
          <w:rFonts w:ascii="Arial" w:eastAsia="Arial" w:hAnsi="Arial" w:cs="Arial"/>
          <w:b/>
          <w:sz w:val="17"/>
        </w:rPr>
        <w:lastRenderedPageBreak/>
        <w:t xml:space="preserve"> </w:t>
      </w:r>
    </w:p>
    <w:p w14:paraId="20B950B7" w14:textId="77777777" w:rsidR="00DA6A3F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14:paraId="005A3608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FD77134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71E9662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3761" w:type="dxa"/>
        <w:tblInd w:w="106" w:type="dxa"/>
        <w:tblCellMar>
          <w:top w:w="2" w:type="dxa"/>
          <w:left w:w="130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806"/>
        <w:gridCol w:w="3885"/>
        <w:gridCol w:w="5061"/>
        <w:gridCol w:w="4009"/>
      </w:tblGrid>
      <w:tr w:rsidR="00DA6A3F" w14:paraId="2639F520" w14:textId="77777777">
        <w:trPr>
          <w:trHeight w:val="91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0232" w14:textId="77777777" w:rsidR="00DA6A3F" w:rsidRDefault="00000000">
            <w:pPr>
              <w:spacing w:after="0"/>
              <w:ind w:left="19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14C7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2DD40" w14:textId="77777777" w:rsidR="00DA6A3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BA9E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A6A3F" w14:paraId="3F9A25A6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892B" w14:textId="77777777" w:rsidR="00DA6A3F" w:rsidRDefault="00000000">
            <w:pPr>
              <w:spacing w:after="0"/>
              <w:ind w:left="307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40779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Web UI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600E" w14:textId="77777777" w:rsidR="00DA6A3F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User can login and book their ticket through the website based on the availability of the seats.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F4A5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DA6A3F" w14:paraId="415D39CD" w14:textId="77777777">
        <w:trPr>
          <w:trHeight w:val="1083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A324A1" w14:textId="77777777" w:rsidR="00DA6A3F" w:rsidRDefault="00000000">
            <w:pPr>
              <w:spacing w:after="0"/>
              <w:ind w:left="307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C0E75D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Services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B78C170" w14:textId="77777777" w:rsidR="00DA6A3F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Requirements filled by the passenger is stored in the cloud database.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A1B9AE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DA6A3F" w14:paraId="5E0CE061" w14:textId="77777777">
        <w:trPr>
          <w:trHeight w:val="1078"/>
        </w:trPr>
        <w:tc>
          <w:tcPr>
            <w:tcW w:w="8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5566" w14:textId="77777777" w:rsidR="00DA6A3F" w:rsidRDefault="00000000">
            <w:pPr>
              <w:spacing w:after="0"/>
              <w:ind w:left="307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8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C016C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GPS Tracking </w:t>
            </w:r>
          </w:p>
        </w:tc>
        <w:tc>
          <w:tcPr>
            <w:tcW w:w="50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5E22" w14:textId="77777777" w:rsidR="00DA6A3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Live Location details shared through the code to share the location in the website 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0649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Service </w:t>
            </w:r>
          </w:p>
        </w:tc>
      </w:tr>
      <w:tr w:rsidR="00DA6A3F" w14:paraId="2075E71F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8DC7B" w14:textId="77777777" w:rsidR="00DA6A3F" w:rsidRDefault="00000000">
            <w:pPr>
              <w:spacing w:after="0"/>
              <w:ind w:left="307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1C1A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B483" w14:textId="77777777" w:rsidR="00DA6A3F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Used for rail schedule, ticketing and travel documents generation, cancellation.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DFBB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Sabre API </w:t>
            </w:r>
          </w:p>
        </w:tc>
      </w:tr>
      <w:tr w:rsidR="00DA6A3F" w14:paraId="4CC776E3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05019" w14:textId="77777777" w:rsidR="00DA6A3F" w:rsidRDefault="00000000">
            <w:pPr>
              <w:spacing w:after="0"/>
              <w:ind w:left="307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C5FE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853B" w14:textId="77777777" w:rsidR="00DA6A3F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Used for combining carriers and ticket types, Multilanguage &amp; currency support.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E7BF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Trainline B2B API </w:t>
            </w:r>
          </w:p>
        </w:tc>
      </w:tr>
      <w:tr w:rsidR="00DA6A3F" w14:paraId="1753C7B1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8AD8C" w14:textId="77777777" w:rsidR="00DA6A3F" w:rsidRDefault="00000000">
            <w:pPr>
              <w:spacing w:after="0"/>
              <w:ind w:left="307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877D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Processing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7FA7" w14:textId="77777777" w:rsidR="00DA6A3F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Ticket is verified with the unique ID generated with the cloudland DB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6212F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Python, IBM cloud </w:t>
            </w:r>
          </w:p>
        </w:tc>
      </w:tr>
    </w:tbl>
    <w:p w14:paraId="04208CF3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14:paraId="6FCBE9DE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CD7CE33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E0E71BC" w14:textId="77777777" w:rsidR="00DA6A3F" w:rsidRDefault="00000000">
      <w:pPr>
        <w:spacing w:after="5" w:line="242" w:lineRule="auto"/>
        <w:ind w:right="1063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1"/>
        </w:rPr>
        <w:t xml:space="preserve"> </w:t>
      </w:r>
    </w:p>
    <w:p w14:paraId="0B2E3934" w14:textId="77777777" w:rsidR="00DA6A3F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075535C5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AFC6AAE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095842D" w14:textId="77777777" w:rsidR="00DA6A3F" w:rsidRDefault="00000000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4280" w:type="dxa"/>
        <w:tblInd w:w="106" w:type="dxa"/>
        <w:tblCellMar>
          <w:top w:w="2" w:type="dxa"/>
          <w:left w:w="125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836"/>
        <w:gridCol w:w="4029"/>
        <w:gridCol w:w="5257"/>
        <w:gridCol w:w="4158"/>
      </w:tblGrid>
      <w:tr w:rsidR="00DA6A3F" w14:paraId="67AA2B4D" w14:textId="77777777">
        <w:trPr>
          <w:trHeight w:val="119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B300" w14:textId="77777777" w:rsidR="00DA6A3F" w:rsidRDefault="00000000">
            <w:pPr>
              <w:spacing w:after="0"/>
              <w:ind w:left="24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DC32" w14:textId="77777777" w:rsidR="00DA6A3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31CB" w14:textId="77777777" w:rsidR="00DA6A3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2B77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A6A3F" w14:paraId="503E2F14" w14:textId="77777777">
        <w:trPr>
          <w:trHeight w:val="115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1639" w14:textId="77777777" w:rsidR="00DA6A3F" w:rsidRDefault="00000000">
            <w:pPr>
              <w:spacing w:after="0"/>
              <w:ind w:left="312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35BE" w14:textId="77777777" w:rsidR="00DA6A3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73DF" w14:textId="77777777" w:rsidR="00DA6A3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CSS, Backend framework,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EE2E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DB </w:t>
            </w:r>
          </w:p>
        </w:tc>
      </w:tr>
      <w:tr w:rsidR="00DA6A3F" w14:paraId="35371385" w14:textId="77777777">
        <w:trPr>
          <w:trHeight w:val="116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0055" w14:textId="77777777" w:rsidR="00DA6A3F" w:rsidRDefault="00000000">
            <w:pPr>
              <w:spacing w:after="0"/>
              <w:ind w:left="312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B690" w14:textId="77777777" w:rsidR="00DA6A3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8B8C" w14:textId="77777777" w:rsidR="00DA6A3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 entered are encrypted, Continuous Location Tracking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86E0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Python, Cloud service </w:t>
            </w:r>
          </w:p>
        </w:tc>
      </w:tr>
      <w:tr w:rsidR="00DA6A3F" w14:paraId="33E8D409" w14:textId="77777777">
        <w:trPr>
          <w:trHeight w:val="11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AE7C" w14:textId="77777777" w:rsidR="00DA6A3F" w:rsidRDefault="00000000">
            <w:pPr>
              <w:spacing w:after="0"/>
              <w:ind w:left="312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845D" w14:textId="77777777" w:rsidR="00DA6A3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E243" w14:textId="77777777" w:rsidR="00DA6A3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The scanner and the codes written are highly scalable where any implementation can be done anytime needed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158F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DA6A3F" w14:paraId="23956AEE" w14:textId="77777777">
        <w:trPr>
          <w:trHeight w:val="117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22E2" w14:textId="77777777" w:rsidR="00DA6A3F" w:rsidRDefault="00000000">
            <w:pPr>
              <w:spacing w:after="0"/>
              <w:ind w:left="312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E1C3" w14:textId="77777777" w:rsidR="00DA6A3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CF62" w14:textId="77777777" w:rsidR="00DA6A3F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Any time available system. The ticket can be verified by the ticket collector from anywhere.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9866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Load Balancer </w:t>
            </w:r>
          </w:p>
        </w:tc>
      </w:tr>
      <w:tr w:rsidR="00DA6A3F" w14:paraId="7624235B" w14:textId="77777777">
        <w:trPr>
          <w:trHeight w:val="11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F943" w14:textId="77777777" w:rsidR="00DA6A3F" w:rsidRDefault="00000000">
            <w:pPr>
              <w:spacing w:after="0"/>
              <w:ind w:left="312"/>
            </w:pPr>
            <w:r>
              <w:rPr>
                <w:rFonts w:ascii="Arial" w:eastAsia="Arial" w:hAnsi="Arial" w:cs="Arial"/>
              </w:rPr>
              <w:lastRenderedPageBreak/>
              <w:t xml:space="preserve">5.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6027" w14:textId="77777777" w:rsidR="00DA6A3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5F5C" w14:textId="77777777" w:rsidR="00DA6A3F" w:rsidRDefault="00000000">
            <w:pPr>
              <w:spacing w:after="0"/>
              <w:ind w:left="5" w:right="66"/>
              <w:jc w:val="both"/>
            </w:pPr>
            <w:r>
              <w:rPr>
                <w:rFonts w:ascii="Arial" w:eastAsia="Arial" w:hAnsi="Arial" w:cs="Arial"/>
              </w:rPr>
              <w:t xml:space="preserve">Though the details are get stored in the cloud the system crash will not affect the data. The data can be retrieved from anywhere with a scanner. And the GPS states the exact location of the train.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5FFD4" w14:textId="77777777" w:rsidR="00DA6A3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Distributed Services, GPS Tracker </w:t>
            </w:r>
          </w:p>
        </w:tc>
      </w:tr>
    </w:tbl>
    <w:p w14:paraId="636D54DD" w14:textId="77777777" w:rsidR="00DA6A3F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DA6A3F">
      <w:pgSz w:w="16872" w:h="11942" w:orient="landscape"/>
      <w:pgMar w:top="1100" w:right="4841" w:bottom="152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A3F"/>
    <w:rsid w:val="00563324"/>
    <w:rsid w:val="006339BE"/>
    <w:rsid w:val="00AE2427"/>
    <w:rsid w:val="00DA6A3F"/>
    <w:rsid w:val="00DF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71C7"/>
  <w15:docId w15:val="{A6D9C46A-8D64-49F1-B4D7-BF6F376E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cp:keywords/>
  <cp:lastModifiedBy>monish kumar T S</cp:lastModifiedBy>
  <cp:revision>4</cp:revision>
  <dcterms:created xsi:type="dcterms:W3CDTF">2022-10-31T07:19:00Z</dcterms:created>
  <dcterms:modified xsi:type="dcterms:W3CDTF">2022-10-31T07:21:00Z</dcterms:modified>
</cp:coreProperties>
</file>