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D23E" w14:textId="77777777" w:rsidR="00DE1770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0D604D06" w14:textId="77777777" w:rsidR="00DE1770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42779102" w14:textId="77777777" w:rsidR="00DE1770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E1770" w14:paraId="04FF746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CB8D" w14:textId="77777777" w:rsidR="00DE1770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A130" w14:textId="77777777" w:rsidR="00DE1770" w:rsidRDefault="00000000">
            <w:r>
              <w:t xml:space="preserve">19 September 2022 </w:t>
            </w:r>
          </w:p>
        </w:tc>
      </w:tr>
      <w:tr w:rsidR="00DE1770" w14:paraId="55B0755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2D92" w14:textId="77777777" w:rsidR="00DE1770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EB7" w14:textId="135684B4" w:rsidR="00DE1770" w:rsidRDefault="00000000">
            <w:r>
              <w:t>PNT2022TMID</w:t>
            </w:r>
            <w:r w:rsidR="00063E58">
              <w:t>48096</w:t>
            </w:r>
          </w:p>
        </w:tc>
      </w:tr>
      <w:tr w:rsidR="00DE1770" w14:paraId="07E5BD0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9C43" w14:textId="77777777" w:rsidR="00DE1770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BABD" w14:textId="017B8ABE" w:rsidR="00DE1770" w:rsidRDefault="00063E58">
            <w:r>
              <w:t>Signs with smart connectivity for better road safety</w:t>
            </w:r>
          </w:p>
        </w:tc>
      </w:tr>
      <w:tr w:rsidR="00DE1770" w14:paraId="3C07B00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88C3" w14:textId="77777777" w:rsidR="00DE1770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5990" w14:textId="77777777" w:rsidR="00DE1770" w:rsidRDefault="00000000">
            <w:r>
              <w:t xml:space="preserve">4 Marks </w:t>
            </w:r>
          </w:p>
        </w:tc>
      </w:tr>
    </w:tbl>
    <w:p w14:paraId="0DF981D2" w14:textId="77777777" w:rsidR="00DE1770" w:rsidRDefault="00000000">
      <w:pPr>
        <w:spacing w:after="177"/>
      </w:pPr>
      <w:r>
        <w:rPr>
          <w:b/>
        </w:rPr>
        <w:t xml:space="preserve"> </w:t>
      </w:r>
    </w:p>
    <w:p w14:paraId="37F61760" w14:textId="77777777" w:rsidR="00DE1770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76EB9FA7" w14:textId="77777777" w:rsidR="00DE1770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4858CB72" w14:textId="77777777" w:rsidR="00DE1770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11819EF9" w14:textId="7B865A42" w:rsidR="00DE1770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</w:t>
      </w:r>
      <w:r w:rsidR="00063E58">
        <w:rPr>
          <w:rFonts w:ascii="Arial" w:eastAsia="Arial" w:hAnsi="Arial" w:cs="Arial"/>
          <w:sz w:val="24"/>
        </w:rPr>
        <w:t>u</w:t>
      </w:r>
      <w:r>
        <w:rPr>
          <w:rFonts w:ascii="Arial" w:eastAsia="Arial" w:hAnsi="Arial" w:cs="Arial"/>
          <w:sz w:val="24"/>
        </w:rPr>
        <w:t xml:space="preserve">r, and other aspects of the software to project stakeholders. </w:t>
      </w:r>
    </w:p>
    <w:p w14:paraId="34BC5FAB" w14:textId="77777777" w:rsidR="00DE1770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39AEF937" w14:textId="77777777" w:rsidR="00DE1770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089B8182" w14:textId="77777777" w:rsidR="00DE1770" w:rsidRDefault="00000000">
      <w:pPr>
        <w:spacing w:after="176"/>
      </w:pPr>
      <w:r>
        <w:rPr>
          <w:b/>
        </w:rPr>
        <w:t xml:space="preserve"> </w:t>
      </w:r>
    </w:p>
    <w:p w14:paraId="50C4197D" w14:textId="77777777" w:rsidR="00DE1770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0E12B245" w14:textId="53DBB178" w:rsidR="00DE1770" w:rsidRDefault="00000000">
      <w:pPr>
        <w:spacing w:after="115"/>
      </w:pPr>
      <w:r>
        <w:rPr>
          <w:b/>
        </w:rPr>
        <w:t xml:space="preserve"> </w:t>
      </w:r>
    </w:p>
    <w:p w14:paraId="4D4B116E" w14:textId="5F3ECEAF" w:rsidR="00DE1770" w:rsidRDefault="009575F1">
      <w:pPr>
        <w:spacing w:after="158"/>
      </w:pPr>
      <w:r>
        <w:rPr>
          <w:noProof/>
        </w:rPr>
        <w:drawing>
          <wp:inline distT="0" distB="0" distL="0" distR="0" wp14:anchorId="5F71DB6B" wp14:editId="078BFA93">
            <wp:extent cx="4850130" cy="3329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52" cy="33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893E" w14:textId="5A024DF1" w:rsidR="00DE1770" w:rsidRPr="00BA75A5" w:rsidRDefault="0013698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698B">
        <w:rPr>
          <w:rFonts w:ascii="Times New Roman" w:hAnsi="Times New Roman" w:cs="Times New Roman"/>
          <w:b/>
          <w:sz w:val="18"/>
          <w:szCs w:val="18"/>
        </w:rPr>
        <w:lastRenderedPageBreak/>
        <w:drawing>
          <wp:inline distT="0" distB="0" distL="0" distR="0" wp14:anchorId="2574F44A" wp14:editId="38B08B87">
            <wp:extent cx="5765800" cy="41389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A070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96C6F">
        <w:rPr>
          <w:rFonts w:ascii="Times New Roman" w:hAnsi="Times New Roman" w:cs="Times New Roman"/>
          <w:b/>
          <w:sz w:val="20"/>
          <w:szCs w:val="20"/>
        </w:rPr>
        <w:t xml:space="preserve">FIGURE:ARCHITECTURE </w:t>
      </w:r>
      <w:r w:rsidR="00DA0701" w:rsidRPr="00BA75A5">
        <w:rPr>
          <w:rFonts w:ascii="Times New Roman" w:hAnsi="Times New Roman" w:cs="Times New Roman"/>
          <w:b/>
          <w:sz w:val="20"/>
          <w:szCs w:val="20"/>
        </w:rPr>
        <w:t>AND DATA FLOW OF SIGNS WITH SMART CONNECTIVITY FOR BETTER ROAD SAFETY</w:t>
      </w:r>
    </w:p>
    <w:sectPr w:rsidR="00DE1770" w:rsidRPr="00BA75A5">
      <w:pgSz w:w="11906" w:h="16838"/>
      <w:pgMar w:top="1440" w:right="13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11DB" w14:textId="77777777" w:rsidR="001D7CF7" w:rsidRDefault="001D7CF7" w:rsidP="009575F1">
      <w:pPr>
        <w:spacing w:after="0" w:line="240" w:lineRule="auto"/>
      </w:pPr>
      <w:r>
        <w:separator/>
      </w:r>
    </w:p>
  </w:endnote>
  <w:endnote w:type="continuationSeparator" w:id="0">
    <w:p w14:paraId="07DDAA6A" w14:textId="77777777" w:rsidR="001D7CF7" w:rsidRDefault="001D7CF7" w:rsidP="0095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DE62" w14:textId="77777777" w:rsidR="001D7CF7" w:rsidRDefault="001D7CF7" w:rsidP="009575F1">
      <w:pPr>
        <w:spacing w:after="0" w:line="240" w:lineRule="auto"/>
      </w:pPr>
      <w:r>
        <w:separator/>
      </w:r>
    </w:p>
  </w:footnote>
  <w:footnote w:type="continuationSeparator" w:id="0">
    <w:p w14:paraId="62BCB09E" w14:textId="77777777" w:rsidR="001D7CF7" w:rsidRDefault="001D7CF7" w:rsidP="0095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2F17"/>
    <w:multiLevelType w:val="hybridMultilevel"/>
    <w:tmpl w:val="93D4B4AA"/>
    <w:lvl w:ilvl="0" w:tplc="96A01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E50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CC8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B83A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8A7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049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A0A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4693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0643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92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70"/>
    <w:rsid w:val="00063E58"/>
    <w:rsid w:val="0013698B"/>
    <w:rsid w:val="001D7CF7"/>
    <w:rsid w:val="00225AE3"/>
    <w:rsid w:val="002B706A"/>
    <w:rsid w:val="009575F1"/>
    <w:rsid w:val="00B96C6F"/>
    <w:rsid w:val="00BA75A5"/>
    <w:rsid w:val="00C30791"/>
    <w:rsid w:val="00DA0701"/>
    <w:rsid w:val="00D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ECCB"/>
  <w15:docId w15:val="{7D65F78A-57BC-48A8-AF42-15124DF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F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F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Pargavi Ganesan</cp:lastModifiedBy>
  <cp:revision>5</cp:revision>
  <dcterms:created xsi:type="dcterms:W3CDTF">2022-10-11T06:43:00Z</dcterms:created>
  <dcterms:modified xsi:type="dcterms:W3CDTF">2022-10-11T09:37:00Z</dcterms:modified>
</cp:coreProperties>
</file>