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Project Design Phase-2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Data Flow Diagram &amp; User Stories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 October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PNT2022TMID47477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IoT based smart crop protection system for agriculture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FLOW DIAGRAM: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148263" cy="55993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2511" l="0" r="0" t="678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5599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10"/>
        <w:gridCol w:w="1560"/>
        <w:gridCol w:w="885"/>
        <w:gridCol w:w="2235"/>
        <w:gridCol w:w="1440"/>
        <w:gridCol w:w="1016"/>
        <w:gridCol w:w="1199"/>
        <w:tblGridChange w:id="0">
          <w:tblGrid>
            <w:gridCol w:w="1110"/>
            <w:gridCol w:w="1560"/>
            <w:gridCol w:w="885"/>
            <w:gridCol w:w="2235"/>
            <w:gridCol w:w="1440"/>
            <w:gridCol w:w="1016"/>
            <w:gridCol w:w="11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Story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Story/Task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Acceptancecriteria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Customer(Mobil</w:t>
            </w: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USN-1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can enter into the web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can access my account /dashboard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USN-2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can register their credentials like email id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Ican receive confirmationemail &amp; click confirm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USN-3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can log into the application by entering email &amp; 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can login to my account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can view the temperature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can view the data given by the device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can view the level of sensor monitoring 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can view the data given by the device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Customer(Web user)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can view the web ppage and get the information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can view the data given by the device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Working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act according to the alert given by the device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can get the data work according to 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USN-2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turns ON the water motors/Buzzer/Sound Alarm when occur the disturbance on field.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can get the data work  according to it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Customer care Executive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USN-1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solve the problem when some faces any usage issues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Ican solve the issues when some one fails to understanding the procedure 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Administration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Administration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USN-1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store every information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can store the gained information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OPRBmTqUmFfJP2y4jB1eCPEZ8g==">AMUW2mVSyXhKVs5qQkWgYlPXmS47MqxoNnJ2aVBOxQFzenz3XQh70bhAkpzXTU0mahm6FiQOeMIIKuVBiCv/zGfZ1Kdu2lpEYT6NPcAh3QvObZTZk/8e+hsOB5EwMNj8jOs2PmPzIUet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2022-10-16T19:23:23.0077988Z</dcterms:created>
  <dc:creator>Kavitha S</dc:creator>
</cp:coreProperties>
</file>