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omments.xml" ContentType="application/vnd.openxmlformats-officedocument.wordprocessingml.comment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2-10-15T19:10:01" w:id="1367012745">
    <w:p w:rsidR="06DAAB37" w:rsidRDefault="06DAAB37" w14:paraId="3292A8E2" w14:textId="23C00708">
      <w:pPr>
        <w:pStyle w:val="CommentText"/>
      </w:pPr>
      <w:r w:rsidR="06DAAB37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44AF089"/>
  <w15:commentEx w15:done="0" w15:paraId="3292A8E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F55DFAF" w16cex:dateUtc="2022-10-14T04:21:43.943Z"/>
  <w16cex:commentExtensible w16cex:durableId="12FC4649" w16cex:dateUtc="2022-10-15T13:40:01.77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44AF089" w16cid:durableId="3F55DFAF"/>
  <w16cid:commentId w16cid:paraId="3292A8E2" w16cid:durableId="12FC4649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08DFCC" w14:paraId="59B7F315" wp14:textId="3DB8DEF6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commentRangeStart w:id="1367012745"/>
      <w:commentRangeEnd w:id="1367012745"/>
      <w:r>
        <w:rPr>
          <w:rStyle w:val="CommentReference"/>
        </w:rPr>
        <w:commentReference w:id="1367012745"/>
      </w:r>
      <w:r w:rsidRPr="06DAAB37" w:rsidR="06DAAB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</w:t>
      </w:r>
      <w:r w:rsidRPr="06DAAB37" w:rsidR="06DAAB3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 Project Design Phase-II</w:t>
      </w:r>
    </w:p>
    <w:p xmlns:wp14="http://schemas.microsoft.com/office/word/2010/wordml" w:rsidP="7C08DFCC" w14:paraId="2C078E63" wp14:textId="45371467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C08DFCC" w:rsidR="7C08DFC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</w:t>
      </w:r>
      <w:r w:rsidRPr="7C08DFCC" w:rsidR="7C08DF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Solution Requirements (Functional &amp; Non-functional)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7200"/>
      </w:tblGrid>
      <w:tr w:rsidR="7C08DFCC" w:rsidTr="3502AA17" w14:paraId="28A94F4C">
        <w:tc>
          <w:tcPr>
            <w:tcW w:w="2160" w:type="dxa"/>
            <w:tcMar/>
          </w:tcPr>
          <w:p w:rsidR="7C08DFCC" w:rsidP="7C08DFCC" w:rsidRDefault="7C08DFCC" w14:paraId="0F3B4417" w14:textId="38171EA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00" w:type="dxa"/>
            <w:tcMar/>
          </w:tcPr>
          <w:p w:rsidR="7C08DFCC" w:rsidP="7C08DFCC" w:rsidRDefault="7C08DFCC" w14:paraId="4FD4473D" w14:textId="17487CA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502AA17" w:rsidR="3502AA1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15 October 2022</w:t>
            </w:r>
          </w:p>
        </w:tc>
      </w:tr>
      <w:tr w:rsidR="7C08DFCC" w:rsidTr="3502AA17" w14:paraId="5C8A51E1">
        <w:tc>
          <w:tcPr>
            <w:tcW w:w="2160" w:type="dxa"/>
            <w:tcMar/>
          </w:tcPr>
          <w:p w:rsidR="7C08DFCC" w:rsidP="7C08DFCC" w:rsidRDefault="7C08DFCC" w14:paraId="1F266546" w14:textId="43E808D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7200" w:type="dxa"/>
            <w:tcMar/>
          </w:tcPr>
          <w:p w:rsidR="7C08DFCC" w:rsidP="7C08DFCC" w:rsidRDefault="7C08DFCC" w14:paraId="6951FA77" w14:textId="59436DE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PNT2022TMID47477</w:t>
            </w:r>
          </w:p>
        </w:tc>
      </w:tr>
      <w:tr w:rsidR="7C08DFCC" w:rsidTr="3502AA17" w14:paraId="140AEDC1">
        <w:tc>
          <w:tcPr>
            <w:tcW w:w="2160" w:type="dxa"/>
            <w:tcMar/>
          </w:tcPr>
          <w:p w:rsidR="7C08DFCC" w:rsidP="7C08DFCC" w:rsidRDefault="7C08DFCC" w14:paraId="6157BB2E" w14:textId="765E408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7200" w:type="dxa"/>
            <w:tcMar/>
          </w:tcPr>
          <w:p w:rsidR="7C08DFCC" w:rsidP="7C08DFCC" w:rsidRDefault="7C08DFCC" w14:paraId="1F6B872F" w14:textId="624E998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IoT based smart crop protection system for agriculture </w:t>
            </w:r>
          </w:p>
        </w:tc>
      </w:tr>
      <w:tr w:rsidR="7C08DFCC" w:rsidTr="3502AA17" w14:paraId="102711B2">
        <w:tc>
          <w:tcPr>
            <w:tcW w:w="2160" w:type="dxa"/>
            <w:tcMar/>
          </w:tcPr>
          <w:p w:rsidR="7C08DFCC" w:rsidP="7C08DFCC" w:rsidRDefault="7C08DFCC" w14:paraId="00BF68FE" w14:textId="6CAA477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Maximum Mark</w:t>
            </w:r>
          </w:p>
        </w:tc>
        <w:tc>
          <w:tcPr>
            <w:tcW w:w="7200" w:type="dxa"/>
            <w:tcMar/>
          </w:tcPr>
          <w:p w:rsidR="7C08DFCC" w:rsidP="7C08DFCC" w:rsidRDefault="7C08DFCC" w14:paraId="78F40ACE" w14:textId="20F010A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4 Marks</w:t>
            </w:r>
          </w:p>
        </w:tc>
      </w:tr>
    </w:tbl>
    <w:p w:rsidR="7C08DFCC" w:rsidP="7C08DFCC" w:rsidRDefault="7C08DFCC" w14:paraId="6AAAB515" w14:textId="40C3BAD8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C08DFCC" w:rsidR="7C08DF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Functional Requirements:</w:t>
      </w:r>
    </w:p>
    <w:p w:rsidR="7C08DFCC" w:rsidP="7C08DFCC" w:rsidRDefault="7C08DFCC" w14:paraId="091D4908" w14:textId="419DF89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C08DFCC" w:rsidR="7C08DF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Following are the functional requirements of the proposed solution.</w:t>
      </w:r>
    </w:p>
    <w:tbl>
      <w:tblPr>
        <w:tblStyle w:val="TableGrid"/>
        <w:tblW w:w="9461" w:type="dxa"/>
        <w:tblLayout w:type="fixed"/>
        <w:tblLook w:val="06A0" w:firstRow="1" w:lastRow="0" w:firstColumn="1" w:lastColumn="0" w:noHBand="1" w:noVBand="1"/>
      </w:tblPr>
      <w:tblGrid>
        <w:gridCol w:w="870"/>
        <w:gridCol w:w="3930"/>
        <w:gridCol w:w="4661"/>
      </w:tblGrid>
      <w:tr w:rsidR="7C08DFCC" w:rsidTr="3502AA17" w14:paraId="1CB22508">
        <w:trPr>
          <w:trHeight w:val="585"/>
        </w:trPr>
        <w:tc>
          <w:tcPr>
            <w:tcW w:w="870" w:type="dxa"/>
            <w:tcMar/>
          </w:tcPr>
          <w:p w:rsidR="7C08DFCC" w:rsidP="7C08DFCC" w:rsidRDefault="7C08DFCC" w14:paraId="7968A819" w14:textId="6E354FE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FR No</w:t>
            </w:r>
          </w:p>
        </w:tc>
        <w:tc>
          <w:tcPr>
            <w:tcW w:w="3930" w:type="dxa"/>
            <w:tcMar/>
          </w:tcPr>
          <w:p w:rsidR="7C08DFCC" w:rsidP="7C08DFCC" w:rsidRDefault="7C08DFCC" w14:paraId="072F5CE8" w14:textId="4421F65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Functional Requirement (Epic)</w:t>
            </w:r>
          </w:p>
        </w:tc>
        <w:tc>
          <w:tcPr>
            <w:tcW w:w="4661" w:type="dxa"/>
            <w:tcMar/>
          </w:tcPr>
          <w:p w:rsidR="7C08DFCC" w:rsidP="7C08DFCC" w:rsidRDefault="7C08DFCC" w14:paraId="591F48C6" w14:textId="5776873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Sub Requirement (Story / Sub-Task)</w:t>
            </w:r>
          </w:p>
        </w:tc>
      </w:tr>
      <w:tr w:rsidR="7C08DFCC" w:rsidTr="3502AA17" w14:paraId="20A0BFE7">
        <w:trPr>
          <w:trHeight w:val="885"/>
        </w:trPr>
        <w:tc>
          <w:tcPr>
            <w:tcW w:w="870" w:type="dxa"/>
            <w:tcMar/>
          </w:tcPr>
          <w:p w:rsidR="7C08DFCC" w:rsidP="7C08DFCC" w:rsidRDefault="7C08DFCC" w14:paraId="15529A07" w14:textId="0A2C9B8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FR-1</w:t>
            </w:r>
          </w:p>
        </w:tc>
        <w:tc>
          <w:tcPr>
            <w:tcW w:w="3930" w:type="dxa"/>
            <w:tcMar/>
          </w:tcPr>
          <w:p w:rsidR="7C08DFCC" w:rsidP="7C08DFCC" w:rsidRDefault="7C08DFCC" w14:paraId="6C1D6040" w14:textId="321B87B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6DAAB37" w:rsidR="06DAAB3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User Visibility</w:t>
            </w:r>
          </w:p>
        </w:tc>
        <w:tc>
          <w:tcPr>
            <w:tcW w:w="4661" w:type="dxa"/>
            <w:tcMar/>
          </w:tcPr>
          <w:p w:rsidR="7C08DFCC" w:rsidP="3502AA17" w:rsidRDefault="7C08DFCC" w14:textId="04552900" w14:paraId="6BCBB444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BDC1C6"/>
                <w:sz w:val="21"/>
                <w:szCs w:val="21"/>
                <w:lang w:val="en-US"/>
              </w:rPr>
            </w:pPr>
            <w:r w:rsidRPr="3502AA17" w:rsidR="3502AA1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BDC1C6"/>
                <w:sz w:val="21"/>
                <w:szCs w:val="21"/>
                <w:lang w:val="en-US"/>
              </w:rPr>
              <w:t>Sensen animals nearing the crop field and sounds alarm to woo them away as well as sends SMS to farmer using cloud service.</w:t>
            </w:r>
          </w:p>
          <w:p w:rsidR="7C08DFCC" w:rsidP="3502AA17" w:rsidRDefault="7C08DFCC" w14:paraId="4D783F68" w14:textId="232033FA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BDC1C6"/>
                <w:sz w:val="21"/>
                <w:szCs w:val="21"/>
                <w:lang w:val="en-US"/>
              </w:rPr>
            </w:pPr>
          </w:p>
        </w:tc>
      </w:tr>
      <w:tr w:rsidR="7C08DFCC" w:rsidTr="3502AA17" w14:paraId="55125FD2">
        <w:trPr>
          <w:trHeight w:val="840"/>
        </w:trPr>
        <w:tc>
          <w:tcPr>
            <w:tcW w:w="870" w:type="dxa"/>
            <w:tcMar/>
          </w:tcPr>
          <w:p w:rsidR="7C08DFCC" w:rsidP="7C08DFCC" w:rsidRDefault="7C08DFCC" w14:paraId="2D478718" w14:textId="31732A5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FR-2</w:t>
            </w:r>
          </w:p>
        </w:tc>
        <w:tc>
          <w:tcPr>
            <w:tcW w:w="3930" w:type="dxa"/>
            <w:tcMar/>
          </w:tcPr>
          <w:p w:rsidR="7C08DFCC" w:rsidP="7C08DFCC" w:rsidRDefault="7C08DFCC" w14:paraId="352E10AA" w14:textId="3DC1431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6DAAB37" w:rsidR="06DAAB3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User Reception</w:t>
            </w:r>
          </w:p>
        </w:tc>
        <w:tc>
          <w:tcPr>
            <w:tcW w:w="4661" w:type="dxa"/>
            <w:tcMar/>
          </w:tcPr>
          <w:p w:rsidR="7C08DFCC" w:rsidP="7C08DFCC" w:rsidRDefault="7C08DFCC" w14:paraId="04D0EB3A" w14:textId="713F185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6DAAB37" w:rsidR="06DAAB3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The Data like values of Temperature, Humidity, Soil moisture sensors are received via SMS</w:t>
            </w:r>
          </w:p>
        </w:tc>
      </w:tr>
      <w:tr w:rsidR="06DAAB37" w:rsidTr="3502AA17" w14:paraId="4022C855">
        <w:trPr>
          <w:trHeight w:val="840"/>
        </w:trPr>
        <w:tc>
          <w:tcPr>
            <w:tcW w:w="870" w:type="dxa"/>
            <w:tcMar/>
          </w:tcPr>
          <w:p w:rsidR="06DAAB37" w:rsidP="06DAAB37" w:rsidRDefault="06DAAB37" w14:paraId="72ED6457" w14:textId="507239E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6DAAB37" w:rsidR="06DAAB3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FR-3</w:t>
            </w:r>
          </w:p>
        </w:tc>
        <w:tc>
          <w:tcPr>
            <w:tcW w:w="3930" w:type="dxa"/>
            <w:tcMar/>
          </w:tcPr>
          <w:p w:rsidR="06DAAB37" w:rsidP="06DAAB37" w:rsidRDefault="06DAAB37" w14:paraId="1BAD6011" w14:textId="19A5B4E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6DAAB37" w:rsidR="06DAAB3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User Understanding</w:t>
            </w:r>
          </w:p>
        </w:tc>
        <w:tc>
          <w:tcPr>
            <w:tcW w:w="4661" w:type="dxa"/>
            <w:tcMar/>
          </w:tcPr>
          <w:p w:rsidR="06DAAB37" w:rsidP="06DAAB37" w:rsidRDefault="06DAAB37" w14:paraId="3D7A4C6B" w14:textId="52C8B8C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6DAAB37" w:rsidR="06DAAB3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Based on the sensor data value to get the   information about present of farming land</w:t>
            </w:r>
          </w:p>
        </w:tc>
      </w:tr>
      <w:tr w:rsidR="06DAAB37" w:rsidTr="3502AA17" w14:paraId="1DB6B8FA">
        <w:trPr>
          <w:trHeight w:val="840"/>
        </w:trPr>
        <w:tc>
          <w:tcPr>
            <w:tcW w:w="870" w:type="dxa"/>
            <w:tcMar/>
          </w:tcPr>
          <w:p w:rsidR="06DAAB37" w:rsidP="06DAAB37" w:rsidRDefault="06DAAB37" w14:paraId="2F60661A" w14:textId="0AC27FB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6DAAB37" w:rsidR="06DAAB3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FR-4</w:t>
            </w:r>
          </w:p>
        </w:tc>
        <w:tc>
          <w:tcPr>
            <w:tcW w:w="3930" w:type="dxa"/>
            <w:tcMar/>
          </w:tcPr>
          <w:p w:rsidR="06DAAB37" w:rsidP="06DAAB37" w:rsidRDefault="06DAAB37" w14:paraId="50B1CEB2" w14:textId="2FC90514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6DAAB37" w:rsidR="06DAAB3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User Action</w:t>
            </w:r>
          </w:p>
        </w:tc>
        <w:tc>
          <w:tcPr>
            <w:tcW w:w="4661" w:type="dxa"/>
            <w:tcMar/>
          </w:tcPr>
          <w:p w:rsidR="06DAAB37" w:rsidP="06DAAB37" w:rsidRDefault="06DAAB37" w14:paraId="527725A3" w14:textId="0832CD7C">
            <w:pPr>
              <w:pStyle w:val="Normal"/>
              <w:spacing w:line="360" w:lineRule="exac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BDC1C6"/>
                <w:sz w:val="24"/>
                <w:szCs w:val="24"/>
                <w:lang w:val="en"/>
              </w:rPr>
            </w:pPr>
            <w:r w:rsidRPr="06DAAB37" w:rsidR="06DAAB3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The user needs take action like destruction of crop residues, deep plowing, crop rotation, fertilizers, strip cropping, scheduled planting operations.</w:t>
            </w:r>
          </w:p>
          <w:p w:rsidR="06DAAB37" w:rsidP="06DAAB37" w:rsidRDefault="06DAAB37" w14:paraId="78C3ABCB" w14:textId="5AF67A97">
            <w:pPr>
              <w:jc w:val="left"/>
            </w:pPr>
            <w:r>
              <w:br/>
            </w:r>
          </w:p>
          <w:p w:rsidR="06DAAB37" w:rsidP="06DAAB37" w:rsidRDefault="06DAAB37" w14:paraId="68847F96" w14:textId="027D382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</w:tbl>
    <w:p w:rsidR="7C08DFCC" w:rsidP="7C08DFCC" w:rsidRDefault="7C08DFCC" w14:paraId="50180D6F" w14:textId="4F470F1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7C08DFCC" w:rsidP="7C08DFCC" w:rsidRDefault="7C08DFCC" w14:paraId="761D20C7" w14:textId="3B3EF124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C08DFCC" w:rsidR="7C08DFC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Non-functional Requirements: </w:t>
      </w:r>
    </w:p>
    <w:p w:rsidR="7C08DFCC" w:rsidP="7C08DFCC" w:rsidRDefault="7C08DFCC" w14:paraId="7A878D6E" w14:textId="5F0B15E2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7C08DFCC" w:rsidR="7C08DF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Following are the non-functional requirements of the proposed solution.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5"/>
        <w:gridCol w:w="3090"/>
        <w:gridCol w:w="5426"/>
      </w:tblGrid>
      <w:tr w:rsidR="7C08DFCC" w:rsidTr="06DAAB37" w14:paraId="17157AD3">
        <w:trPr>
          <w:trHeight w:val="555"/>
        </w:trPr>
        <w:tc>
          <w:tcPr>
            <w:tcW w:w="915" w:type="dxa"/>
            <w:tcMar/>
          </w:tcPr>
          <w:p w:rsidR="7C08DFCC" w:rsidP="7C08DFCC" w:rsidRDefault="7C08DFCC" w14:paraId="2C0B5F2D" w14:textId="2297EF5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FR No</w:t>
            </w:r>
          </w:p>
        </w:tc>
        <w:tc>
          <w:tcPr>
            <w:tcW w:w="3090" w:type="dxa"/>
            <w:tcMar/>
          </w:tcPr>
          <w:p w:rsidR="7C08DFCC" w:rsidP="7C08DFCC" w:rsidRDefault="7C08DFCC" w14:paraId="67D43247" w14:textId="2F473D4A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Non-Functional Requirement</w:t>
            </w:r>
          </w:p>
        </w:tc>
        <w:tc>
          <w:tcPr>
            <w:tcW w:w="5426" w:type="dxa"/>
            <w:tcMar/>
          </w:tcPr>
          <w:p w:rsidR="7C08DFCC" w:rsidP="7C08DFCC" w:rsidRDefault="7C08DFCC" w14:paraId="28FC4BF5" w14:textId="753301F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Description</w:t>
            </w:r>
          </w:p>
        </w:tc>
      </w:tr>
      <w:tr w:rsidR="7C08DFCC" w:rsidTr="06DAAB37" w14:paraId="04DCDA67">
        <w:trPr>
          <w:trHeight w:val="600"/>
        </w:trPr>
        <w:tc>
          <w:tcPr>
            <w:tcW w:w="915" w:type="dxa"/>
            <w:tcMar/>
          </w:tcPr>
          <w:p w:rsidR="7C08DFCC" w:rsidP="7C08DFCC" w:rsidRDefault="7C08DFCC" w14:paraId="39DB069B" w14:textId="6259238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NFR-1</w:t>
            </w:r>
          </w:p>
        </w:tc>
        <w:tc>
          <w:tcPr>
            <w:tcW w:w="3090" w:type="dxa"/>
            <w:tcMar/>
          </w:tcPr>
          <w:p w:rsidR="7C08DFCC" w:rsidP="7C08DFCC" w:rsidRDefault="7C08DFCC" w14:paraId="243FEB6A" w14:textId="6F4A0C5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Usability</w:t>
            </w:r>
          </w:p>
        </w:tc>
        <w:tc>
          <w:tcPr>
            <w:tcW w:w="5426" w:type="dxa"/>
            <w:tcMar/>
          </w:tcPr>
          <w:p w:rsidR="7C08DFCC" w:rsidP="06DAAB37" w:rsidRDefault="7C08DFCC" w14:paraId="5C664151" w14:textId="1C24CA0B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6DAAB37" w:rsidR="06DAAB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Mobile support. Users must be able to interact in the same roles &amp; tasks on computers &amp; mobile devices where practical, given mobile capabilities.</w:t>
            </w:r>
          </w:p>
          <w:p w:rsidR="7C08DFCC" w:rsidP="7C08DFCC" w:rsidRDefault="7C08DFCC" w14:paraId="3A80764F" w14:textId="0AF027A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7C08DFCC" w:rsidTr="06DAAB37" w14:paraId="5690628B">
        <w:trPr>
          <w:trHeight w:val="675"/>
        </w:trPr>
        <w:tc>
          <w:tcPr>
            <w:tcW w:w="915" w:type="dxa"/>
            <w:tcMar/>
          </w:tcPr>
          <w:p w:rsidR="7C08DFCC" w:rsidP="7C08DFCC" w:rsidRDefault="7C08DFCC" w14:paraId="1CB97A04" w14:textId="2F8E76E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NFR-2</w:t>
            </w:r>
          </w:p>
        </w:tc>
        <w:tc>
          <w:tcPr>
            <w:tcW w:w="3090" w:type="dxa"/>
            <w:tcMar/>
          </w:tcPr>
          <w:p w:rsidR="7C08DFCC" w:rsidP="7C08DFCC" w:rsidRDefault="7C08DFCC" w14:paraId="18DE597E" w14:textId="74C256F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Security</w:t>
            </w:r>
          </w:p>
        </w:tc>
        <w:tc>
          <w:tcPr>
            <w:tcW w:w="5426" w:type="dxa"/>
            <w:tcMar/>
          </w:tcPr>
          <w:p w:rsidR="7C08DFCC" w:rsidP="7C08DFCC" w:rsidRDefault="7C08DFCC" w14:paraId="179FF728" w14:textId="5ED47F96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6DAAB37" w:rsidR="06DAAB3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Data requires secure access to must register and communicate securely on devices and authorized users of the system who exchange information must be able to do.</w:t>
            </w:r>
          </w:p>
        </w:tc>
      </w:tr>
      <w:tr w:rsidR="7C08DFCC" w:rsidTr="06DAAB37" w14:paraId="5DA2C220">
        <w:trPr>
          <w:trHeight w:val="660"/>
        </w:trPr>
        <w:tc>
          <w:tcPr>
            <w:tcW w:w="915" w:type="dxa"/>
            <w:tcMar/>
          </w:tcPr>
          <w:p w:rsidR="7C08DFCC" w:rsidP="7C08DFCC" w:rsidRDefault="7C08DFCC" w14:paraId="40A3D8A0" w14:textId="77D4E4D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NFR-3</w:t>
            </w:r>
          </w:p>
        </w:tc>
        <w:tc>
          <w:tcPr>
            <w:tcW w:w="3090" w:type="dxa"/>
            <w:tcMar/>
          </w:tcPr>
          <w:p w:rsidR="7C08DFCC" w:rsidP="7C08DFCC" w:rsidRDefault="7C08DFCC" w14:paraId="039575AA" w14:textId="116F58E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Reliability</w:t>
            </w:r>
          </w:p>
        </w:tc>
        <w:tc>
          <w:tcPr>
            <w:tcW w:w="5426" w:type="dxa"/>
            <w:tcMar/>
          </w:tcPr>
          <w:p w:rsidR="7C08DFCC" w:rsidP="7C08DFCC" w:rsidRDefault="7C08DFCC" w14:paraId="165AA9AB" w14:textId="1499C70B">
            <w:pPr>
              <w:pStyle w:val="Normal"/>
            </w:pPr>
            <w:r w:rsidRPr="06DAAB37" w:rsidR="06DAAB3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It has a capacity to recognize the disturbance near the field and doesn't give a false caution signal.</w:t>
            </w:r>
          </w:p>
        </w:tc>
      </w:tr>
      <w:tr w:rsidR="7C08DFCC" w:rsidTr="06DAAB37" w14:paraId="40A78397">
        <w:trPr>
          <w:trHeight w:val="765"/>
        </w:trPr>
        <w:tc>
          <w:tcPr>
            <w:tcW w:w="915" w:type="dxa"/>
            <w:tcMar/>
          </w:tcPr>
          <w:p w:rsidR="7C08DFCC" w:rsidP="7C08DFCC" w:rsidRDefault="7C08DFCC" w14:paraId="0D278F32" w14:textId="7F70654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NFR-4</w:t>
            </w:r>
          </w:p>
        </w:tc>
        <w:tc>
          <w:tcPr>
            <w:tcW w:w="3090" w:type="dxa"/>
            <w:tcMar/>
          </w:tcPr>
          <w:p w:rsidR="7C08DFCC" w:rsidP="7C08DFCC" w:rsidRDefault="7C08DFCC" w14:paraId="4A7E0FA2" w14:textId="686FDBA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5426" w:type="dxa"/>
            <w:tcMar/>
          </w:tcPr>
          <w:p w:rsidR="7C08DFCC" w:rsidP="06DAAB37" w:rsidRDefault="7C08DFCC" w14:paraId="32D2D4EB" w14:textId="2626E1F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6DAAB37" w:rsidR="06DAAB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Must provide acceptable response times to users regardless of the volume of data that is stored and the analytics that occurs in background. Bidirectional, near real-time communications must be supported. This requirement is related to the requirement to support industrial and device protocols at the edge.</w:t>
            </w:r>
            <w:r w:rsidRPr="06DAAB37" w:rsidR="06DAA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6DAAB37" w:rsidR="06DAAB3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7C08DFCC" w:rsidTr="06DAAB37" w14:paraId="4014CCBA">
        <w:trPr>
          <w:trHeight w:val="720"/>
        </w:trPr>
        <w:tc>
          <w:tcPr>
            <w:tcW w:w="915" w:type="dxa"/>
            <w:tcMar/>
          </w:tcPr>
          <w:p w:rsidR="7C08DFCC" w:rsidP="7C08DFCC" w:rsidRDefault="7C08DFCC" w14:paraId="642B6A39" w14:textId="3D7BEBA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NFR-5</w:t>
            </w:r>
          </w:p>
        </w:tc>
        <w:tc>
          <w:tcPr>
            <w:tcW w:w="3090" w:type="dxa"/>
            <w:tcMar/>
          </w:tcPr>
          <w:p w:rsidR="7C08DFCC" w:rsidP="7C08DFCC" w:rsidRDefault="7C08DFCC" w14:paraId="23904FEB" w14:textId="6DBC5DB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Availability</w:t>
            </w:r>
          </w:p>
        </w:tc>
        <w:tc>
          <w:tcPr>
            <w:tcW w:w="5426" w:type="dxa"/>
            <w:tcMar/>
          </w:tcPr>
          <w:p w:rsidR="7C08DFCC" w:rsidP="7C08DFCC" w:rsidRDefault="7C08DFCC" w14:paraId="56D55923" w14:textId="18B4E35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6DAAB37" w:rsidR="06DAAB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IoT solutions and domains demand highly available systems for 24x7 operations. Isn't a </w:t>
            </w:r>
            <w:r w:rsidRPr="06DAAB37" w:rsidR="06DAAB37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critical production</w:t>
            </w:r>
            <w:r w:rsidRPr="06DAAB37" w:rsidR="06DAAB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application, which means that operations or production don't go down if the IoT solution is down.</w:t>
            </w:r>
          </w:p>
        </w:tc>
      </w:tr>
      <w:tr w:rsidR="7C08DFCC" w:rsidTr="06DAAB37" w14:paraId="7A2F8AF5">
        <w:trPr>
          <w:trHeight w:val="690"/>
        </w:trPr>
        <w:tc>
          <w:tcPr>
            <w:tcW w:w="915" w:type="dxa"/>
            <w:tcMar/>
          </w:tcPr>
          <w:p w:rsidR="7C08DFCC" w:rsidP="7C08DFCC" w:rsidRDefault="7C08DFCC" w14:paraId="01C41DE9" w14:textId="41081780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NFR-6</w:t>
            </w:r>
          </w:p>
        </w:tc>
        <w:tc>
          <w:tcPr>
            <w:tcW w:w="3090" w:type="dxa"/>
            <w:tcMar/>
          </w:tcPr>
          <w:p w:rsidR="7C08DFCC" w:rsidP="7C08DFCC" w:rsidRDefault="7C08DFCC" w14:paraId="1226928B" w14:textId="59E934B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08DFCC" w:rsidR="7C08DFCC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Scalability</w:t>
            </w:r>
          </w:p>
        </w:tc>
        <w:tc>
          <w:tcPr>
            <w:tcW w:w="5426" w:type="dxa"/>
            <w:tcMar/>
          </w:tcPr>
          <w:p w:rsidR="7C08DFCC" w:rsidP="06DAAB37" w:rsidRDefault="7C08DFCC" w14:paraId="03496B95" w14:textId="2C701E8A">
            <w:pPr>
              <w:pStyle w:val="Normal"/>
              <w:ind w:left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6DAAB37" w:rsidR="06DAAB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System must handle expanding load and data retention needs that are based on the upscaling of the solution scope, such as extra manufacturing facilities and extra buildings.</w:t>
            </w:r>
          </w:p>
          <w:p w:rsidR="7C08DFCC" w:rsidP="06DAAB37" w:rsidRDefault="7C08DFCC" w14:paraId="0B55FD32" w14:textId="2E3BD4B5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>
              <w:br/>
            </w:r>
          </w:p>
        </w:tc>
      </w:tr>
    </w:tbl>
    <w:p w:rsidR="7C08DFCC" w:rsidP="7C08DFCC" w:rsidRDefault="7C08DFCC" w14:paraId="5E671A61" w14:textId="20F878C3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7de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5b5a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F3E0C1"/>
    <w:rsid w:val="06DAAB37"/>
    <w:rsid w:val="3502AA17"/>
    <w:rsid w:val="45ECDD22"/>
    <w:rsid w:val="55F3E0C1"/>
    <w:rsid w:val="7C08D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DD22"/>
  <w15:chartTrackingRefBased/>
  <w15:docId w15:val="{9F69F7F3-76F1-40B4-A97B-7DF57AE4FC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2841ff2523cc407a" /><Relationship Type="http://schemas.microsoft.com/office/2011/relationships/commentsExtended" Target="/word/commentsExtended.xml" Id="R7623ce5a31c8465b" /><Relationship Type="http://schemas.microsoft.com/office/2016/09/relationships/commentsIds" Target="/word/commentsIds.xml" Id="R547664eaf4ab4ed3" /><Relationship Type="http://schemas.microsoft.com/office/2018/08/relationships/commentsExtensible" Target="/word/commentsExtensible.xml" Id="R3385a8dddc584287" /><Relationship Type="http://schemas.openxmlformats.org/officeDocument/2006/relationships/comments" Target="/word/comments.xml" Id="Red0e3e6bdc9942bb" /><Relationship Type="http://schemas.openxmlformats.org/officeDocument/2006/relationships/numbering" Target="/word/numbering.xml" Id="Raf7a139b5b3142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2022-10-15T13:31:59.2988785Z</dcterms:created>
  <dcterms:modified xsi:type="dcterms:W3CDTF">2022-10-16T19:29:00.3766360Z</dcterms:modified>
  <dc:creator>Kavitha S</dc:creator>
  <lastModifiedBy>Kavitha S</lastModifiedBy>
</coreProperties>
</file>