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AE" w:rsidRDefault="002B2D2F">
      <w:pPr>
        <w:pStyle w:val="BodyText"/>
        <w:spacing w:before="77" w:after="38" w:line="518" w:lineRule="auto"/>
        <w:ind w:left="2901" w:right="786" w:hanging="442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 PROPOSED SOLUTION</w:t>
      </w: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5"/>
        <w:gridCol w:w="4265"/>
      </w:tblGrid>
      <w:tr w:rsidR="004334AE">
        <w:trPr>
          <w:trHeight w:val="443"/>
        </w:trPr>
        <w:tc>
          <w:tcPr>
            <w:tcW w:w="4265" w:type="dxa"/>
          </w:tcPr>
          <w:p w:rsidR="004334AE" w:rsidRDefault="002B2D2F">
            <w:pPr>
              <w:pStyle w:val="TableParagraph"/>
              <w:spacing w:before="79" w:line="344" w:lineRule="exact"/>
              <w:ind w:left="244"/>
              <w:rPr>
                <w:sz w:val="30"/>
              </w:rPr>
            </w:pPr>
            <w:r>
              <w:rPr>
                <w:spacing w:val="-4"/>
                <w:sz w:val="30"/>
              </w:rPr>
              <w:t>DATE</w:t>
            </w:r>
          </w:p>
        </w:tc>
        <w:tc>
          <w:tcPr>
            <w:tcW w:w="4265" w:type="dxa"/>
          </w:tcPr>
          <w:p w:rsidR="004334AE" w:rsidRDefault="002B2D2F">
            <w:pPr>
              <w:pStyle w:val="TableParagraph"/>
              <w:spacing w:before="79" w:line="344" w:lineRule="exact"/>
              <w:ind w:left="156"/>
              <w:rPr>
                <w:sz w:val="30"/>
              </w:rPr>
            </w:pPr>
            <w:r>
              <w:rPr>
                <w:spacing w:val="-2"/>
                <w:sz w:val="30"/>
              </w:rPr>
              <w:t>10-10-</w:t>
            </w:r>
            <w:r>
              <w:rPr>
                <w:spacing w:val="-4"/>
                <w:sz w:val="30"/>
              </w:rPr>
              <w:t>2022</w:t>
            </w:r>
          </w:p>
        </w:tc>
      </w:tr>
      <w:tr w:rsidR="004334AE">
        <w:trPr>
          <w:trHeight w:val="443"/>
        </w:trPr>
        <w:tc>
          <w:tcPr>
            <w:tcW w:w="4265" w:type="dxa"/>
          </w:tcPr>
          <w:p w:rsidR="004334AE" w:rsidRDefault="002B2D2F">
            <w:pPr>
              <w:pStyle w:val="TableParagraph"/>
              <w:spacing w:before="79" w:line="344" w:lineRule="exact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pacing w:val="-5"/>
                <w:sz w:val="30"/>
              </w:rPr>
              <w:t>ID</w:t>
            </w:r>
          </w:p>
        </w:tc>
        <w:tc>
          <w:tcPr>
            <w:tcW w:w="4265" w:type="dxa"/>
          </w:tcPr>
          <w:p w:rsidR="004334AE" w:rsidRDefault="009E37B8">
            <w:pPr>
              <w:pStyle w:val="TableParagraph"/>
              <w:spacing w:before="79" w:line="344" w:lineRule="exact"/>
              <w:ind w:left="156"/>
              <w:rPr>
                <w:sz w:val="30"/>
              </w:rPr>
            </w:pPr>
            <w:r>
              <w:rPr>
                <w:spacing w:val="-2"/>
                <w:sz w:val="30"/>
              </w:rPr>
              <w:t>PNT2022MID44916</w:t>
            </w:r>
            <w:bookmarkStart w:id="0" w:name="_GoBack"/>
            <w:bookmarkEnd w:id="0"/>
          </w:p>
        </w:tc>
      </w:tr>
      <w:tr w:rsidR="004334AE">
        <w:trPr>
          <w:trHeight w:val="455"/>
        </w:trPr>
        <w:tc>
          <w:tcPr>
            <w:tcW w:w="4265" w:type="dxa"/>
          </w:tcPr>
          <w:p w:rsidR="004334AE" w:rsidRDefault="002B2D2F">
            <w:pPr>
              <w:pStyle w:val="TableParagraph"/>
              <w:spacing w:before="87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pacing w:val="-4"/>
                <w:sz w:val="30"/>
              </w:rPr>
              <w:t>NAME</w:t>
            </w:r>
          </w:p>
        </w:tc>
        <w:tc>
          <w:tcPr>
            <w:tcW w:w="4265" w:type="dxa"/>
          </w:tcPr>
          <w:p w:rsidR="004334AE" w:rsidRDefault="002B2D2F">
            <w:pPr>
              <w:pStyle w:val="TableParagraph"/>
              <w:spacing w:before="87"/>
              <w:ind w:left="156"/>
              <w:rPr>
                <w:sz w:val="30"/>
              </w:rPr>
            </w:pPr>
            <w:r>
              <w:rPr>
                <w:sz w:val="30"/>
              </w:rPr>
              <w:t>Crude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Oil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Price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Prediction</w:t>
            </w:r>
          </w:p>
        </w:tc>
      </w:tr>
    </w:tbl>
    <w:p w:rsidR="004334AE" w:rsidRDefault="004334AE">
      <w:pPr>
        <w:rPr>
          <w:b/>
          <w:sz w:val="20"/>
        </w:rPr>
      </w:pPr>
    </w:p>
    <w:p w:rsidR="004334AE" w:rsidRDefault="002B2D2F">
      <w:pPr>
        <w:pStyle w:val="BodyText"/>
        <w:spacing w:before="261"/>
        <w:ind w:left="272"/>
      </w:pPr>
      <w:r>
        <w:t>PROPOSED</w:t>
      </w:r>
      <w:r>
        <w:rPr>
          <w:spacing w:val="-11"/>
        </w:rPr>
        <w:t xml:space="preserve"> </w:t>
      </w:r>
      <w:r>
        <w:rPr>
          <w:spacing w:val="-2"/>
        </w:rPr>
        <w:t>SOLUTION:</w:t>
      </w:r>
    </w:p>
    <w:p w:rsidR="004334AE" w:rsidRDefault="004334AE">
      <w:pPr>
        <w:spacing w:before="6" w:after="1"/>
        <w:rPr>
          <w:b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3130"/>
        <w:gridCol w:w="4345"/>
      </w:tblGrid>
      <w:tr w:rsidR="004334AE">
        <w:trPr>
          <w:trHeight w:val="788"/>
        </w:trPr>
        <w:tc>
          <w:tcPr>
            <w:tcW w:w="864" w:type="dxa"/>
          </w:tcPr>
          <w:p w:rsidR="004334AE" w:rsidRDefault="002B2D2F">
            <w:pPr>
              <w:pStyle w:val="TableParagraph"/>
              <w:spacing w:before="87" w:line="34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S.N</w:t>
            </w:r>
          </w:p>
          <w:p w:rsidR="004334AE" w:rsidRDefault="002B2D2F">
            <w:pPr>
              <w:pStyle w:val="TableParagraph"/>
              <w:spacing w:before="0" w:line="34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O.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spacing w:before="87"/>
              <w:rPr>
                <w:sz w:val="30"/>
              </w:rPr>
            </w:pPr>
            <w:r>
              <w:rPr>
                <w:spacing w:val="-2"/>
                <w:sz w:val="30"/>
              </w:rPr>
              <w:t>PARAMETER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87"/>
              <w:ind w:left="155"/>
              <w:rPr>
                <w:sz w:val="30"/>
              </w:rPr>
            </w:pPr>
            <w:r>
              <w:rPr>
                <w:spacing w:val="-2"/>
                <w:sz w:val="30"/>
              </w:rPr>
              <w:t>DESCRIPTION</w:t>
            </w:r>
          </w:p>
        </w:tc>
      </w:tr>
      <w:tr w:rsidR="004334AE">
        <w:trPr>
          <w:trHeight w:val="1826"/>
        </w:trPr>
        <w:tc>
          <w:tcPr>
            <w:tcW w:w="864" w:type="dxa"/>
          </w:tcPr>
          <w:p w:rsidR="004334AE" w:rsidRDefault="002B2D2F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ind w:hanging="3"/>
              <w:rPr>
                <w:sz w:val="30"/>
              </w:rPr>
            </w:pPr>
            <w:r>
              <w:rPr>
                <w:sz w:val="30"/>
              </w:rPr>
              <w:t>Problem statement (Problem</w:t>
            </w:r>
            <w:r>
              <w:rPr>
                <w:spacing w:val="-18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be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solved)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72"/>
              <w:ind w:firstLine="72"/>
              <w:rPr>
                <w:sz w:val="30"/>
              </w:rPr>
            </w:pPr>
            <w:r>
              <w:rPr>
                <w:sz w:val="30"/>
              </w:rPr>
              <w:t>Predicting the price of the crude oil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very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difficult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recent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 xml:space="preserve">days due to war </w:t>
            </w:r>
            <w:proofErr w:type="spellStart"/>
            <w:r>
              <w:rPr>
                <w:sz w:val="30"/>
              </w:rPr>
              <w:t>time.The</w:t>
            </w:r>
            <w:proofErr w:type="spellEnd"/>
            <w:r>
              <w:rPr>
                <w:sz w:val="30"/>
              </w:rPr>
              <w:t xml:space="preserve"> oil price which is controlled by the west- Asian countries.</w:t>
            </w:r>
          </w:p>
        </w:tc>
      </w:tr>
      <w:tr w:rsidR="004334AE">
        <w:trPr>
          <w:trHeight w:val="1828"/>
        </w:trPr>
        <w:tc>
          <w:tcPr>
            <w:tcW w:w="864" w:type="dxa"/>
          </w:tcPr>
          <w:p w:rsidR="004334AE" w:rsidRDefault="002B2D2F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spacing w:line="242" w:lineRule="auto"/>
              <w:ind w:right="848" w:hanging="3"/>
              <w:rPr>
                <w:sz w:val="30"/>
              </w:rPr>
            </w:pPr>
            <w:r>
              <w:rPr>
                <w:spacing w:val="-2"/>
                <w:sz w:val="30"/>
              </w:rPr>
              <w:t>Idea/Solution description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92" w:line="237" w:lineRule="auto"/>
              <w:rPr>
                <w:sz w:val="30"/>
              </w:rPr>
            </w:pPr>
            <w:r>
              <w:rPr>
                <w:sz w:val="30"/>
              </w:rPr>
              <w:t>This system is built by using the AI. By using this system we can. Predict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oil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price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which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be useful for countries to buy the crude oil.</w:t>
            </w:r>
          </w:p>
        </w:tc>
      </w:tr>
      <w:tr w:rsidR="004334AE">
        <w:trPr>
          <w:trHeight w:val="1480"/>
        </w:trPr>
        <w:tc>
          <w:tcPr>
            <w:tcW w:w="864" w:type="dxa"/>
          </w:tcPr>
          <w:p w:rsidR="004334AE" w:rsidRDefault="002B2D2F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ind w:left="155"/>
              <w:rPr>
                <w:sz w:val="30"/>
              </w:rPr>
            </w:pPr>
            <w:r>
              <w:rPr>
                <w:spacing w:val="-2"/>
                <w:sz w:val="30"/>
              </w:rPr>
              <w:t>Novelty/Uniqueness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ind w:hanging="5"/>
              <w:rPr>
                <w:sz w:val="30"/>
              </w:rPr>
            </w:pPr>
            <w:r>
              <w:rPr>
                <w:sz w:val="30"/>
              </w:rPr>
              <w:t>The application will make understand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people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z w:val="30"/>
              </w:rPr>
              <w:t>how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oil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price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</w:p>
          <w:p w:rsidR="004334AE" w:rsidRDefault="002B2D2F">
            <w:pPr>
              <w:pStyle w:val="TableParagraph"/>
              <w:spacing w:before="0" w:line="344" w:lineRule="exact"/>
              <w:rPr>
                <w:sz w:val="30"/>
              </w:rPr>
            </w:pPr>
            <w:proofErr w:type="gramStart"/>
            <w:r>
              <w:rPr>
                <w:sz w:val="30"/>
              </w:rPr>
              <w:t>predicted</w:t>
            </w:r>
            <w:proofErr w:type="gramEnd"/>
            <w:r>
              <w:rPr>
                <w:sz w:val="30"/>
              </w:rPr>
              <w:t>.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There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no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mediator between buyer and seller.</w:t>
            </w:r>
          </w:p>
        </w:tc>
      </w:tr>
      <w:tr w:rsidR="004334AE">
        <w:trPr>
          <w:trHeight w:val="1828"/>
        </w:trPr>
        <w:tc>
          <w:tcPr>
            <w:tcW w:w="864" w:type="dxa"/>
          </w:tcPr>
          <w:p w:rsidR="004334AE" w:rsidRDefault="002B2D2F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spacing w:line="242" w:lineRule="auto"/>
              <w:ind w:right="51" w:hanging="3"/>
              <w:rPr>
                <w:sz w:val="30"/>
              </w:rPr>
            </w:pPr>
            <w:r>
              <w:rPr>
                <w:sz w:val="30"/>
              </w:rPr>
              <w:t>Social</w:t>
            </w:r>
            <w:r>
              <w:rPr>
                <w:spacing w:val="-19"/>
                <w:sz w:val="30"/>
              </w:rPr>
              <w:t xml:space="preserve"> </w:t>
            </w:r>
            <w:r>
              <w:rPr>
                <w:sz w:val="30"/>
              </w:rPr>
              <w:t xml:space="preserve">Impact/Customer </w:t>
            </w:r>
            <w:r>
              <w:rPr>
                <w:spacing w:val="-2"/>
                <w:sz w:val="30"/>
              </w:rPr>
              <w:t>Satisfaction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92" w:line="237" w:lineRule="auto"/>
              <w:ind w:right="59"/>
              <w:rPr>
                <w:sz w:val="30"/>
              </w:rPr>
            </w:pPr>
            <w:proofErr w:type="gramStart"/>
            <w:r>
              <w:rPr>
                <w:sz w:val="30"/>
              </w:rPr>
              <w:t>This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system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provides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an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effective support to both the buyer and seller &amp; create</w:t>
            </w:r>
            <w:proofErr w:type="gramEnd"/>
            <w:r>
              <w:rPr>
                <w:sz w:val="30"/>
              </w:rPr>
              <w:t xml:space="preserve"> a satisfaction between</w:t>
            </w:r>
            <w:r>
              <w:rPr>
                <w:spacing w:val="-12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them.So</w:t>
            </w:r>
            <w:proofErr w:type="spellEnd"/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z w:val="30"/>
              </w:rPr>
              <w:t>oil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price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can be low compared to older price.</w:t>
            </w:r>
          </w:p>
        </w:tc>
      </w:tr>
    </w:tbl>
    <w:p w:rsidR="004334AE" w:rsidRDefault="004334AE">
      <w:pPr>
        <w:spacing w:line="237" w:lineRule="auto"/>
        <w:rPr>
          <w:sz w:val="30"/>
        </w:rPr>
        <w:sectPr w:rsidR="004334AE">
          <w:type w:val="continuous"/>
          <w:pgSz w:w="12240" w:h="15840"/>
          <w:pgMar w:top="1580" w:right="1720" w:bottom="1578" w:left="160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3130"/>
        <w:gridCol w:w="4345"/>
      </w:tblGrid>
      <w:tr w:rsidR="004334AE">
        <w:trPr>
          <w:trHeight w:val="1480"/>
        </w:trPr>
        <w:tc>
          <w:tcPr>
            <w:tcW w:w="864" w:type="dxa"/>
          </w:tcPr>
          <w:p w:rsidR="004334AE" w:rsidRDefault="002B2D2F">
            <w:pPr>
              <w:pStyle w:val="TableParagraph"/>
              <w:spacing w:before="85"/>
              <w:rPr>
                <w:sz w:val="30"/>
              </w:rPr>
            </w:pPr>
            <w:r>
              <w:rPr>
                <w:spacing w:val="-5"/>
                <w:sz w:val="30"/>
              </w:rPr>
              <w:lastRenderedPageBreak/>
              <w:t>5.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spacing w:before="85"/>
              <w:ind w:right="848" w:hanging="3"/>
              <w:rPr>
                <w:sz w:val="30"/>
              </w:rPr>
            </w:pPr>
            <w:r>
              <w:rPr>
                <w:sz w:val="30"/>
              </w:rPr>
              <w:t>Business Model (Revenue</w:t>
            </w:r>
            <w:r>
              <w:rPr>
                <w:spacing w:val="-19"/>
                <w:sz w:val="30"/>
              </w:rPr>
              <w:t xml:space="preserve"> </w:t>
            </w:r>
            <w:r>
              <w:rPr>
                <w:sz w:val="30"/>
              </w:rPr>
              <w:t>Model)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87" w:line="237" w:lineRule="auto"/>
              <w:rPr>
                <w:sz w:val="30"/>
              </w:rPr>
            </w:pPr>
            <w:r>
              <w:rPr>
                <w:sz w:val="30"/>
              </w:rPr>
              <w:t>This system covers a wide range because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we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predict</w:t>
            </w:r>
            <w:r>
              <w:rPr>
                <w:spacing w:val="-8"/>
                <w:sz w:val="30"/>
              </w:rPr>
              <w:t xml:space="preserve"> </w:t>
            </w:r>
            <w:proofErr w:type="gramStart"/>
            <w:r>
              <w:rPr>
                <w:sz w:val="30"/>
              </w:rPr>
              <w:t>both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crude</w:t>
            </w:r>
            <w:proofErr w:type="gramEnd"/>
            <w:r>
              <w:rPr>
                <w:sz w:val="30"/>
              </w:rPr>
              <w:t xml:space="preserve"> oil, petroleum products &amp; natural </w:t>
            </w:r>
            <w:r>
              <w:rPr>
                <w:spacing w:val="-4"/>
                <w:sz w:val="30"/>
              </w:rPr>
              <w:t>gas.</w:t>
            </w:r>
          </w:p>
        </w:tc>
      </w:tr>
      <w:tr w:rsidR="004334AE">
        <w:trPr>
          <w:trHeight w:val="2172"/>
        </w:trPr>
        <w:tc>
          <w:tcPr>
            <w:tcW w:w="864" w:type="dxa"/>
          </w:tcPr>
          <w:p w:rsidR="004334AE" w:rsidRDefault="002B2D2F">
            <w:pPr>
              <w:pStyle w:val="TableParagraph"/>
              <w:spacing w:before="84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3130" w:type="dxa"/>
          </w:tcPr>
          <w:p w:rsidR="004334AE" w:rsidRDefault="002B2D2F">
            <w:pPr>
              <w:pStyle w:val="TableParagraph"/>
              <w:spacing w:before="84"/>
              <w:ind w:right="848" w:hanging="3"/>
              <w:rPr>
                <w:sz w:val="30"/>
              </w:rPr>
            </w:pPr>
            <w:r>
              <w:rPr>
                <w:sz w:val="30"/>
              </w:rPr>
              <w:t>Scalability</w:t>
            </w:r>
            <w:r>
              <w:rPr>
                <w:spacing w:val="-19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 xml:space="preserve">the </w:t>
            </w:r>
            <w:r>
              <w:rPr>
                <w:spacing w:val="-2"/>
                <w:sz w:val="30"/>
              </w:rPr>
              <w:t>solution</w:t>
            </w:r>
          </w:p>
        </w:tc>
        <w:tc>
          <w:tcPr>
            <w:tcW w:w="4345" w:type="dxa"/>
          </w:tcPr>
          <w:p w:rsidR="004334AE" w:rsidRDefault="002B2D2F">
            <w:pPr>
              <w:pStyle w:val="TableParagraph"/>
              <w:spacing w:before="84"/>
              <w:ind w:right="59"/>
              <w:rPr>
                <w:sz w:val="30"/>
              </w:rPr>
            </w:pPr>
            <w:r>
              <w:rPr>
                <w:sz w:val="30"/>
              </w:rPr>
              <w:t xml:space="preserve">Implementing this system provides the performance and </w:t>
            </w:r>
            <w:proofErr w:type="spellStart"/>
            <w:r>
              <w:rPr>
                <w:sz w:val="30"/>
              </w:rPr>
              <w:t>fulfillness</w:t>
            </w:r>
            <w:proofErr w:type="spellEnd"/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within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market and creating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platform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which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be used worldwide.</w:t>
            </w:r>
          </w:p>
        </w:tc>
      </w:tr>
    </w:tbl>
    <w:p w:rsidR="002B2D2F" w:rsidRDefault="002B2D2F"/>
    <w:sectPr w:rsidR="002B2D2F">
      <w:type w:val="continuous"/>
      <w:pgSz w:w="12240" w:h="15840"/>
      <w:pgMar w:top="13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334AE"/>
    <w:rsid w:val="002B2D2F"/>
    <w:rsid w:val="004334AE"/>
    <w:rsid w:val="009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15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1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DESIGN PHASE.docx</vt:lpstr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DESIGN PHASE.docx</dc:title>
  <dc:creator>allen</dc:creator>
  <cp:lastModifiedBy>Admin</cp:lastModifiedBy>
  <cp:revision>2</cp:revision>
  <dcterms:created xsi:type="dcterms:W3CDTF">2022-11-01T04:59:00Z</dcterms:created>
  <dcterms:modified xsi:type="dcterms:W3CDTF">2022-11-01T04:59:00Z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  <property fmtid="{D5CDD505-2E9C-101B-9397-08002B2CF9AE}" pid="5" name="Producer">
    <vt:lpwstr>Microsoft® Word 2013</vt:lpwstr>
  </property>
</Properties>
</file>