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97F" w:rsidRDefault="00430B38">
      <w:pPr>
        <w:pStyle w:val="Heading1"/>
        <w:spacing w:before="57"/>
        <w:ind w:left="145"/>
      </w:pPr>
      <w:r>
        <w:pict>
          <v:group id="_x0000_s1027" style="position:absolute;left:0;text-align:left;margin-left:0;margin-top:0;width:1275.6pt;height:623.8pt;z-index:-15778816;mso-position-horizontal-relative:page;mso-position-vertical-relative:page" coordsize="25512,124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width:25512;height:12476">
              <v:imagedata r:id="rId5" o:title=""/>
            </v:shape>
            <v:rect id="_x0000_s1046" style="position:absolute;left:278;top:163;width:24922;height:12077" filled="f" strokeweight=".96pt"/>
            <v:rect id="_x0000_s1045" style="position:absolute;left:561;top:340;width:7613;height:2276" stroked="f"/>
            <v:rect id="_x0000_s1044" style="position:absolute;left:561;top:340;width:7613;height:2276" filled="f" strokeweight=".96pt"/>
            <v:rect id="_x0000_s1043" style="position:absolute;left:8774;top:8337;width:7483;height:3902" stroked="f"/>
            <v:rect id="_x0000_s1042" style="position:absolute;left:8774;top:8337;width:7483;height:3902" filled="f" strokeweight=".96pt"/>
            <v:rect id="_x0000_s1041" style="position:absolute;left:705;top:3288;width:7613;height:3188" stroked="f"/>
            <v:rect id="_x0000_s1040" style="position:absolute;left:705;top:3288;width:7613;height:3188" filled="f" strokeweight=".96pt"/>
            <v:rect id="_x0000_s1039" style="position:absolute;left:561;top:7142;width:7613;height:5093" stroked="f"/>
            <v:rect id="_x0000_s1038" style="position:absolute;left:561;top:7142;width:7613;height:5093" filled="f" strokeweight=".96pt"/>
            <v:rect id="_x0000_s1037" style="position:absolute;left:8774;top:3960;width:7483;height:4109" stroked="f"/>
            <v:rect id="_x0000_s1036" style="position:absolute;left:8774;top:3960;width:7483;height:4109" filled="f" strokeweight=".96pt"/>
            <v:rect id="_x0000_s1035" style="position:absolute;left:17035;top:4104;width:7882;height:3485" stroked="f"/>
            <v:rect id="_x0000_s1034" style="position:absolute;left:17035;top:4104;width:7882;height:3485" filled="f" strokeweight=".96pt"/>
            <v:rect id="_x0000_s1033" style="position:absolute;left:17068;top:340;width:7886;height:3514" stroked="f"/>
            <v:rect id="_x0000_s1032" style="position:absolute;left:17068;top:340;width:7886;height:3514" filled="f" strokeweight=".96pt"/>
            <v:rect id="_x0000_s1031" style="position:absolute;left:17044;top:7823;width:7863;height:4368" stroked="f"/>
            <v:rect id="_x0000_s1030" style="position:absolute;left:17044;top:7823;width:7863;height:4368" filled="f" strokeweight=".96pt"/>
            <v:rect id="_x0000_s1029" style="position:absolute;left:8774;top:340;width:7483;height:3514" stroked="f"/>
            <v:rect id="_x0000_s1028" style="position:absolute;left:8774;top:340;width:7483;height:3514" filled="f" strokeweight=".96pt"/>
            <w10:wrap anchorx="page" anchory="page"/>
          </v:group>
        </w:pict>
      </w:r>
      <w:r w:rsidR="00987F98">
        <w:t>CUSTOMER</w:t>
      </w:r>
      <w:r w:rsidR="00987F98">
        <w:rPr>
          <w:spacing w:val="2"/>
        </w:rPr>
        <w:t xml:space="preserve"> </w:t>
      </w:r>
      <w:r w:rsidR="00987F98">
        <w:t>SEGMENT</w:t>
      </w:r>
    </w:p>
    <w:p w:rsidR="00837856" w:rsidRDefault="00837856" w:rsidP="00837856">
      <w:pPr>
        <w:pStyle w:val="BodyText"/>
        <w:ind w:left="360"/>
      </w:pPr>
    </w:p>
    <w:p w:rsidR="0089397F" w:rsidRDefault="00837856" w:rsidP="00837856">
      <w:pPr>
        <w:pStyle w:val="BodyText"/>
        <w:ind w:left="360"/>
        <w:rPr>
          <w:sz w:val="50"/>
        </w:rPr>
      </w:pPr>
      <w:r>
        <w:t>For</w:t>
      </w:r>
      <w:r w:rsidRPr="00E57301">
        <w:t xml:space="preserve"> residential, commercial, industrial, and municipal clients</w:t>
      </w:r>
    </w:p>
    <w:p w:rsidR="0089397F" w:rsidRDefault="0089397F">
      <w:pPr>
        <w:pStyle w:val="BodyText"/>
        <w:rPr>
          <w:sz w:val="50"/>
        </w:rPr>
      </w:pPr>
    </w:p>
    <w:p w:rsidR="00837856" w:rsidRDefault="00837856">
      <w:pPr>
        <w:pStyle w:val="Heading1"/>
        <w:spacing w:line="515" w:lineRule="exact"/>
        <w:ind w:left="288"/>
      </w:pPr>
    </w:p>
    <w:p w:rsidR="0089397F" w:rsidRDefault="00987F98">
      <w:pPr>
        <w:pStyle w:val="Heading1"/>
        <w:spacing w:line="515" w:lineRule="exact"/>
        <w:ind w:left="288"/>
      </w:pPr>
      <w:r>
        <w:t>JOBS-TO-BE-DONE</w:t>
      </w:r>
      <w:r>
        <w:rPr>
          <w:spacing w:val="22"/>
        </w:rPr>
        <w:t xml:space="preserve"> </w:t>
      </w:r>
      <w:r>
        <w:t>/</w:t>
      </w:r>
      <w:r>
        <w:rPr>
          <w:spacing w:val="32"/>
        </w:rPr>
        <w:t xml:space="preserve"> </w:t>
      </w:r>
      <w:r>
        <w:t>PROBLEMS</w:t>
      </w:r>
    </w:p>
    <w:p w:rsidR="0089397F" w:rsidRDefault="00636EF9">
      <w:pPr>
        <w:pStyle w:val="ListParagraph"/>
        <w:numPr>
          <w:ilvl w:val="0"/>
          <w:numId w:val="2"/>
        </w:numPr>
        <w:tabs>
          <w:tab w:val="left" w:pos="830"/>
          <w:tab w:val="left" w:pos="832"/>
        </w:tabs>
        <w:spacing w:line="252" w:lineRule="auto"/>
        <w:ind w:right="124"/>
        <w:rPr>
          <w:sz w:val="45"/>
        </w:rPr>
      </w:pPr>
      <w:r>
        <w:rPr>
          <w:sz w:val="45"/>
        </w:rPr>
        <w:t>T</w:t>
      </w:r>
      <w:r w:rsidR="00837856">
        <w:rPr>
          <w:sz w:val="45"/>
        </w:rPr>
        <w:t>o detect the level of the bin</w:t>
      </w:r>
    </w:p>
    <w:p w:rsidR="0089397F" w:rsidRPr="00837856" w:rsidRDefault="00636EF9" w:rsidP="00837856">
      <w:pPr>
        <w:pStyle w:val="ListParagraph"/>
        <w:numPr>
          <w:ilvl w:val="0"/>
          <w:numId w:val="2"/>
        </w:numPr>
        <w:tabs>
          <w:tab w:val="left" w:pos="830"/>
          <w:tab w:val="left" w:pos="832"/>
        </w:tabs>
        <w:spacing w:before="42"/>
        <w:ind w:hanging="544"/>
        <w:rPr>
          <w:sz w:val="45"/>
        </w:rPr>
      </w:pPr>
      <w:r>
        <w:rPr>
          <w:sz w:val="45"/>
        </w:rPr>
        <w:t>A</w:t>
      </w:r>
      <w:r w:rsidR="00837856">
        <w:rPr>
          <w:sz w:val="45"/>
        </w:rPr>
        <w:t>ccumulate information of the bin and sent the status of the bin to the server and sent data to pickup truck</w:t>
      </w:r>
    </w:p>
    <w:p w:rsidR="0089397F" w:rsidRDefault="0089397F">
      <w:pPr>
        <w:pStyle w:val="BodyText"/>
        <w:rPr>
          <w:sz w:val="50"/>
        </w:rPr>
      </w:pPr>
    </w:p>
    <w:p w:rsidR="0089397F" w:rsidRDefault="0089397F">
      <w:pPr>
        <w:pStyle w:val="BodyText"/>
        <w:spacing w:before="9"/>
        <w:rPr>
          <w:sz w:val="40"/>
        </w:rPr>
      </w:pPr>
    </w:p>
    <w:p w:rsidR="0089397F" w:rsidRDefault="00987F98">
      <w:pPr>
        <w:ind w:left="115"/>
        <w:rPr>
          <w:b/>
          <w:sz w:val="42"/>
        </w:rPr>
      </w:pPr>
      <w:r>
        <w:rPr>
          <w:b/>
          <w:sz w:val="42"/>
        </w:rPr>
        <w:t>TRIGGERS</w:t>
      </w:r>
    </w:p>
    <w:p w:rsidR="0089397F" w:rsidRDefault="00987F98">
      <w:pPr>
        <w:spacing w:before="377" w:line="249" w:lineRule="auto"/>
        <w:ind w:left="269" w:right="110"/>
        <w:rPr>
          <w:sz w:val="42"/>
        </w:rPr>
      </w:pPr>
      <w:r>
        <w:rPr>
          <w:sz w:val="42"/>
        </w:rPr>
        <w:t>Garbage</w:t>
      </w:r>
      <w:r>
        <w:rPr>
          <w:spacing w:val="-4"/>
          <w:sz w:val="42"/>
        </w:rPr>
        <w:t xml:space="preserve"> </w:t>
      </w:r>
      <w:r>
        <w:rPr>
          <w:sz w:val="42"/>
        </w:rPr>
        <w:t>bins</w:t>
      </w:r>
      <w:r>
        <w:rPr>
          <w:spacing w:val="-4"/>
          <w:sz w:val="42"/>
        </w:rPr>
        <w:t xml:space="preserve"> </w:t>
      </w:r>
      <w:r>
        <w:rPr>
          <w:sz w:val="42"/>
        </w:rPr>
        <w:t>overflow</w:t>
      </w:r>
      <w:r>
        <w:rPr>
          <w:spacing w:val="4"/>
          <w:sz w:val="42"/>
        </w:rPr>
        <w:t xml:space="preserve"> </w:t>
      </w:r>
      <w:r>
        <w:rPr>
          <w:sz w:val="42"/>
        </w:rPr>
        <w:t>leads</w:t>
      </w:r>
      <w:r>
        <w:rPr>
          <w:spacing w:val="4"/>
          <w:sz w:val="42"/>
        </w:rPr>
        <w:t xml:space="preserve"> </w:t>
      </w:r>
      <w:r>
        <w:rPr>
          <w:sz w:val="42"/>
        </w:rPr>
        <w:t>to</w:t>
      </w:r>
      <w:r>
        <w:rPr>
          <w:spacing w:val="2"/>
          <w:sz w:val="42"/>
        </w:rPr>
        <w:t xml:space="preserve"> </w:t>
      </w:r>
      <w:r>
        <w:rPr>
          <w:sz w:val="42"/>
        </w:rPr>
        <w:t>unhealthy</w:t>
      </w:r>
      <w:r>
        <w:rPr>
          <w:spacing w:val="-102"/>
          <w:sz w:val="42"/>
        </w:rPr>
        <w:t xml:space="preserve"> </w:t>
      </w:r>
      <w:r>
        <w:rPr>
          <w:sz w:val="42"/>
        </w:rPr>
        <w:t>society</w:t>
      </w:r>
      <w:r>
        <w:rPr>
          <w:spacing w:val="-1"/>
          <w:sz w:val="42"/>
        </w:rPr>
        <w:t xml:space="preserve"> </w:t>
      </w:r>
      <w:r>
        <w:rPr>
          <w:sz w:val="42"/>
        </w:rPr>
        <w:t>and</w:t>
      </w:r>
      <w:r>
        <w:rPr>
          <w:spacing w:val="-1"/>
          <w:sz w:val="42"/>
        </w:rPr>
        <w:t xml:space="preserve"> </w:t>
      </w:r>
      <w:r>
        <w:rPr>
          <w:sz w:val="42"/>
        </w:rPr>
        <w:t>give</w:t>
      </w:r>
      <w:r>
        <w:rPr>
          <w:spacing w:val="4"/>
          <w:sz w:val="42"/>
        </w:rPr>
        <w:t xml:space="preserve"> </w:t>
      </w:r>
      <w:r>
        <w:rPr>
          <w:sz w:val="42"/>
        </w:rPr>
        <w:t>discomfort</w:t>
      </w:r>
      <w:r>
        <w:rPr>
          <w:spacing w:val="1"/>
          <w:sz w:val="42"/>
        </w:rPr>
        <w:t xml:space="preserve"> </w:t>
      </w:r>
      <w:r>
        <w:rPr>
          <w:sz w:val="42"/>
        </w:rPr>
        <w:t>to the</w:t>
      </w:r>
      <w:r>
        <w:rPr>
          <w:spacing w:val="1"/>
          <w:sz w:val="42"/>
        </w:rPr>
        <w:t xml:space="preserve"> </w:t>
      </w:r>
      <w:r>
        <w:rPr>
          <w:sz w:val="42"/>
        </w:rPr>
        <w:t>sanitary</w:t>
      </w:r>
      <w:r>
        <w:rPr>
          <w:spacing w:val="-2"/>
          <w:sz w:val="42"/>
        </w:rPr>
        <w:t xml:space="preserve"> </w:t>
      </w:r>
      <w:r>
        <w:rPr>
          <w:sz w:val="42"/>
        </w:rPr>
        <w:t>workers</w:t>
      </w:r>
    </w:p>
    <w:p w:rsidR="0089397F" w:rsidRDefault="0089397F">
      <w:pPr>
        <w:pStyle w:val="BodyText"/>
        <w:rPr>
          <w:sz w:val="46"/>
        </w:rPr>
      </w:pPr>
    </w:p>
    <w:p w:rsidR="0089397F" w:rsidRDefault="00987F98">
      <w:pPr>
        <w:spacing w:before="269"/>
        <w:ind w:left="145"/>
        <w:rPr>
          <w:sz w:val="42"/>
        </w:rPr>
      </w:pPr>
      <w:r>
        <w:rPr>
          <w:sz w:val="42"/>
        </w:rPr>
        <w:t>BEFORE</w:t>
      </w:r>
      <w:r>
        <w:rPr>
          <w:spacing w:val="-24"/>
          <w:sz w:val="42"/>
        </w:rPr>
        <w:t xml:space="preserve"> </w:t>
      </w:r>
      <w:r>
        <w:rPr>
          <w:sz w:val="42"/>
        </w:rPr>
        <w:t>:</w:t>
      </w:r>
      <w:r>
        <w:rPr>
          <w:spacing w:val="-12"/>
          <w:sz w:val="42"/>
        </w:rPr>
        <w:t xml:space="preserve"> </w:t>
      </w:r>
      <w:r w:rsidR="00837856">
        <w:rPr>
          <w:sz w:val="42"/>
        </w:rPr>
        <w:t xml:space="preserve">dirty and un-hygiene </w:t>
      </w:r>
      <w:r>
        <w:rPr>
          <w:sz w:val="42"/>
        </w:rPr>
        <w:t>,illness,</w:t>
      </w:r>
    </w:p>
    <w:p w:rsidR="0089397F" w:rsidRDefault="00987F98">
      <w:pPr>
        <w:tabs>
          <w:tab w:val="left" w:pos="1897"/>
        </w:tabs>
        <w:spacing w:before="40"/>
        <w:ind w:left="145"/>
        <w:rPr>
          <w:sz w:val="42"/>
        </w:rPr>
      </w:pPr>
      <w:r>
        <w:rPr>
          <w:sz w:val="42"/>
        </w:rPr>
        <w:t>AFTER</w:t>
      </w:r>
      <w:r>
        <w:rPr>
          <w:sz w:val="42"/>
        </w:rPr>
        <w:tab/>
      </w:r>
      <w:r>
        <w:rPr>
          <w:spacing w:val="-5"/>
          <w:sz w:val="42"/>
        </w:rPr>
        <w:t>:</w:t>
      </w:r>
      <w:r>
        <w:rPr>
          <w:spacing w:val="-25"/>
          <w:sz w:val="42"/>
        </w:rPr>
        <w:t xml:space="preserve"> </w:t>
      </w:r>
      <w:r w:rsidR="00837856">
        <w:rPr>
          <w:spacing w:val="-5"/>
          <w:sz w:val="42"/>
        </w:rPr>
        <w:t>hygiene, healthy environment ,cleanliness</w:t>
      </w:r>
    </w:p>
    <w:p w:rsidR="0089397F" w:rsidRPr="006533C2" w:rsidRDefault="00987F98" w:rsidP="006533C2">
      <w:pPr>
        <w:pStyle w:val="Heading1"/>
        <w:spacing w:before="103"/>
      </w:pPr>
      <w:r>
        <w:rPr>
          <w:b w:val="0"/>
        </w:rPr>
        <w:br w:type="column"/>
      </w:r>
      <w:r>
        <w:lastRenderedPageBreak/>
        <w:t>CUSTOMER</w:t>
      </w:r>
      <w:r>
        <w:rPr>
          <w:spacing w:val="44"/>
        </w:rPr>
        <w:t xml:space="preserve"> </w:t>
      </w:r>
      <w:r>
        <w:t>CONSTRAINTS</w:t>
      </w:r>
    </w:p>
    <w:p w:rsidR="0089397F" w:rsidRDefault="00837856">
      <w:pPr>
        <w:pStyle w:val="ListParagraph"/>
        <w:numPr>
          <w:ilvl w:val="0"/>
          <w:numId w:val="1"/>
        </w:numPr>
        <w:tabs>
          <w:tab w:val="left" w:pos="1229"/>
          <w:tab w:val="left" w:pos="1230"/>
        </w:tabs>
        <w:spacing w:line="249" w:lineRule="auto"/>
        <w:ind w:right="1397"/>
        <w:rPr>
          <w:sz w:val="45"/>
        </w:rPr>
      </w:pPr>
      <w:r>
        <w:rPr>
          <w:sz w:val="45"/>
        </w:rPr>
        <w:t>unnoticed filled garbage bins leads to clumsiness</w:t>
      </w:r>
    </w:p>
    <w:p w:rsidR="0089397F" w:rsidRDefault="00C34CF7">
      <w:pPr>
        <w:pStyle w:val="ListParagraph"/>
        <w:numPr>
          <w:ilvl w:val="0"/>
          <w:numId w:val="1"/>
        </w:numPr>
        <w:tabs>
          <w:tab w:val="left" w:pos="1229"/>
          <w:tab w:val="left" w:pos="1230"/>
        </w:tabs>
        <w:spacing w:before="2"/>
        <w:rPr>
          <w:sz w:val="45"/>
        </w:rPr>
      </w:pPr>
      <w:r>
        <w:rPr>
          <w:sz w:val="45"/>
        </w:rPr>
        <w:t>location of the filled bins unknown</w:t>
      </w:r>
    </w:p>
    <w:p w:rsidR="006533C2" w:rsidRDefault="006533C2">
      <w:pPr>
        <w:pStyle w:val="ListParagraph"/>
        <w:numPr>
          <w:ilvl w:val="0"/>
          <w:numId w:val="1"/>
        </w:numPr>
        <w:tabs>
          <w:tab w:val="left" w:pos="1229"/>
          <w:tab w:val="left" w:pos="1230"/>
        </w:tabs>
        <w:spacing w:before="2"/>
        <w:rPr>
          <w:sz w:val="45"/>
        </w:rPr>
      </w:pPr>
      <w:r>
        <w:rPr>
          <w:sz w:val="45"/>
        </w:rPr>
        <w:t>fuel wastage due to roaming</w:t>
      </w:r>
    </w:p>
    <w:p w:rsidR="0089397F" w:rsidRDefault="00987F98">
      <w:pPr>
        <w:pStyle w:val="Heading1"/>
        <w:spacing w:before="375" w:line="516" w:lineRule="exact"/>
      </w:pPr>
      <w:r>
        <w:t>PROBLEM</w:t>
      </w:r>
      <w:r>
        <w:rPr>
          <w:spacing w:val="12"/>
        </w:rPr>
        <w:t xml:space="preserve"> </w:t>
      </w:r>
      <w:r>
        <w:t>ROOT CAUSE</w:t>
      </w:r>
    </w:p>
    <w:p w:rsidR="0089397F" w:rsidRPr="006533C2" w:rsidRDefault="00987F98">
      <w:pPr>
        <w:pStyle w:val="BodyText"/>
        <w:spacing w:line="252" w:lineRule="auto"/>
        <w:ind w:left="115" w:right="38" w:firstLine="345"/>
        <w:jc w:val="both"/>
        <w:rPr>
          <w:sz w:val="40"/>
        </w:rPr>
      </w:pPr>
      <w:r>
        <w:t>.</w:t>
      </w:r>
      <w:r w:rsidR="006533C2" w:rsidRPr="006533C2">
        <w:t xml:space="preserve"> </w:t>
      </w:r>
      <w:r w:rsidR="006533C2" w:rsidRPr="006533C2">
        <w:rPr>
          <w:sz w:val="40"/>
        </w:rPr>
        <w:t>The main problem faced by the metropolitan cities are detecting the garbage level weather it filled or not and also we need to measure the weight of the garbage bin. Then alerts the authorized person to empty the bin whenever the bins are full.</w:t>
      </w:r>
    </w:p>
    <w:p w:rsidR="0089397F" w:rsidRDefault="0089397F">
      <w:pPr>
        <w:pStyle w:val="BodyText"/>
        <w:spacing w:before="6"/>
        <w:rPr>
          <w:sz w:val="67"/>
        </w:rPr>
      </w:pPr>
    </w:p>
    <w:p w:rsidR="0089397F" w:rsidRDefault="00987F98">
      <w:pPr>
        <w:pStyle w:val="Heading1"/>
        <w:spacing w:line="516" w:lineRule="exact"/>
      </w:pPr>
      <w:r>
        <w:t>YOUR</w:t>
      </w:r>
      <w:r>
        <w:rPr>
          <w:spacing w:val="15"/>
        </w:rPr>
        <w:t xml:space="preserve"> </w:t>
      </w:r>
      <w:r>
        <w:t>SOLUTION</w:t>
      </w:r>
    </w:p>
    <w:p w:rsidR="0089397F" w:rsidRPr="006533C2" w:rsidRDefault="006533C2" w:rsidP="006533C2">
      <w:pPr>
        <w:pStyle w:val="BodyText"/>
        <w:spacing w:line="252" w:lineRule="auto"/>
        <w:ind w:left="115" w:right="47"/>
        <w:jc w:val="both"/>
        <w:rPr>
          <w:sz w:val="42"/>
          <w:szCs w:val="42"/>
        </w:rPr>
      </w:pPr>
      <w:r w:rsidRPr="006533C2">
        <w:rPr>
          <w:sz w:val="28"/>
        </w:rPr>
        <w:t xml:space="preserve">                 </w:t>
      </w:r>
      <w:r w:rsidRPr="006533C2">
        <w:rPr>
          <w:sz w:val="42"/>
          <w:szCs w:val="42"/>
        </w:rPr>
        <w:t>The basic idea of our project is to sense the level of waste stored in the garbage bin and transfer the data to the database or cloud with the help of API  with this system we can able to monitor the level and can manage waste effectively</w:t>
      </w:r>
      <w:r w:rsidR="00987F98" w:rsidRPr="006533C2">
        <w:rPr>
          <w:sz w:val="42"/>
          <w:szCs w:val="42"/>
        </w:rPr>
        <w:t>.</w:t>
      </w:r>
    </w:p>
    <w:p w:rsidR="0089397F" w:rsidRDefault="00987F98">
      <w:pPr>
        <w:pStyle w:val="Heading1"/>
        <w:spacing w:before="103" w:line="483" w:lineRule="exact"/>
        <w:ind w:left="277"/>
      </w:pPr>
      <w:r w:rsidRPr="006533C2">
        <w:rPr>
          <w:b w:val="0"/>
          <w:sz w:val="42"/>
          <w:szCs w:val="42"/>
        </w:rPr>
        <w:br w:type="column"/>
      </w:r>
      <w:r>
        <w:rPr>
          <w:spacing w:val="-9"/>
        </w:rPr>
        <w:lastRenderedPageBreak/>
        <w:t>AVAILABLE</w:t>
      </w:r>
      <w:r>
        <w:rPr>
          <w:spacing w:val="-34"/>
        </w:rPr>
        <w:t xml:space="preserve"> </w:t>
      </w:r>
      <w:r>
        <w:rPr>
          <w:spacing w:val="-8"/>
        </w:rPr>
        <w:t>SOLUTION</w:t>
      </w:r>
    </w:p>
    <w:p w:rsidR="0089397F" w:rsidRDefault="00987F98">
      <w:pPr>
        <w:pStyle w:val="ListParagraph"/>
        <w:numPr>
          <w:ilvl w:val="0"/>
          <w:numId w:val="1"/>
        </w:numPr>
        <w:tabs>
          <w:tab w:val="left" w:pos="729"/>
          <w:tab w:val="left" w:pos="730"/>
        </w:tabs>
        <w:spacing w:line="485" w:lineRule="exact"/>
        <w:ind w:left="729" w:hanging="539"/>
        <w:rPr>
          <w:sz w:val="45"/>
        </w:rPr>
      </w:pPr>
      <w:r>
        <w:rPr>
          <w:sz w:val="45"/>
        </w:rPr>
        <w:t>Sharing</w:t>
      </w:r>
      <w:r>
        <w:rPr>
          <w:spacing w:val="13"/>
          <w:sz w:val="45"/>
        </w:rPr>
        <w:t xml:space="preserve"> </w:t>
      </w:r>
      <w:r>
        <w:rPr>
          <w:sz w:val="45"/>
        </w:rPr>
        <w:t>location</w:t>
      </w:r>
      <w:r>
        <w:rPr>
          <w:spacing w:val="18"/>
          <w:sz w:val="45"/>
        </w:rPr>
        <w:t xml:space="preserve"> </w:t>
      </w:r>
      <w:r>
        <w:rPr>
          <w:sz w:val="45"/>
        </w:rPr>
        <w:t>of</w:t>
      </w:r>
      <w:r>
        <w:rPr>
          <w:spacing w:val="7"/>
          <w:sz w:val="45"/>
        </w:rPr>
        <w:t xml:space="preserve"> </w:t>
      </w:r>
      <w:r>
        <w:rPr>
          <w:sz w:val="45"/>
        </w:rPr>
        <w:t>bin</w:t>
      </w:r>
      <w:r>
        <w:rPr>
          <w:spacing w:val="2"/>
          <w:sz w:val="45"/>
        </w:rPr>
        <w:t xml:space="preserve"> </w:t>
      </w:r>
      <w:r>
        <w:rPr>
          <w:sz w:val="45"/>
        </w:rPr>
        <w:t>to</w:t>
      </w:r>
      <w:r>
        <w:rPr>
          <w:spacing w:val="10"/>
          <w:sz w:val="45"/>
        </w:rPr>
        <w:t xml:space="preserve"> </w:t>
      </w:r>
      <w:r>
        <w:rPr>
          <w:sz w:val="45"/>
        </w:rPr>
        <w:t>the</w:t>
      </w:r>
      <w:r>
        <w:rPr>
          <w:spacing w:val="10"/>
          <w:sz w:val="45"/>
        </w:rPr>
        <w:t xml:space="preserve"> </w:t>
      </w:r>
      <w:r>
        <w:rPr>
          <w:sz w:val="45"/>
        </w:rPr>
        <w:t>sanitary</w:t>
      </w:r>
    </w:p>
    <w:p w:rsidR="0089397F" w:rsidRDefault="00430B38">
      <w:pPr>
        <w:pStyle w:val="BodyText"/>
        <w:spacing w:before="21"/>
        <w:ind w:left="729"/>
      </w:pPr>
      <w:r>
        <w:pict>
          <v:shapetype id="_x0000_t202" coordsize="21600,21600" o:spt="202" path="m,l,21600r21600,l21600,xe">
            <v:stroke joinstyle="miter"/>
            <v:path gradientshapeok="t" o:connecttype="rect"/>
          </v:shapetype>
          <v:shape id="_x0000_s1026" type="#_x0000_t202" style="position:absolute;left:0;text-align:left;margin-left:861pt;margin-top:25.3pt;width:135.05pt;height:25pt;z-index:-15779328;mso-position-horizontal-relative:page" filled="f" stroked="f">
            <v:textbox inset="0,0,0,0">
              <w:txbxContent>
                <w:p w:rsidR="0089397F" w:rsidRDefault="00987F98">
                  <w:pPr>
                    <w:spacing w:line="499" w:lineRule="exact"/>
                    <w:rPr>
                      <w:b/>
                      <w:sz w:val="45"/>
                    </w:rPr>
                  </w:pPr>
                  <w:r>
                    <w:rPr>
                      <w:b/>
                      <w:spacing w:val="-9"/>
                      <w:sz w:val="45"/>
                    </w:rPr>
                    <w:t>BEHAVIOUR</w:t>
                  </w:r>
                </w:p>
              </w:txbxContent>
            </v:textbox>
            <w10:wrap anchorx="page"/>
          </v:shape>
        </w:pict>
      </w:r>
      <w:r w:rsidR="00987F98">
        <w:t>worker</w:t>
      </w:r>
      <w:r w:rsidR="00987F98">
        <w:rPr>
          <w:spacing w:val="12"/>
        </w:rPr>
        <w:t xml:space="preserve"> </w:t>
      </w:r>
      <w:r w:rsidR="00987F98">
        <w:t>via</w:t>
      </w:r>
      <w:r w:rsidR="00987F98">
        <w:rPr>
          <w:spacing w:val="14"/>
        </w:rPr>
        <w:t xml:space="preserve"> </w:t>
      </w:r>
      <w:r w:rsidR="00987F98">
        <w:t>notification</w:t>
      </w:r>
      <w:r w:rsidR="00987F98">
        <w:rPr>
          <w:spacing w:val="17"/>
        </w:rPr>
        <w:t xml:space="preserve"> </w:t>
      </w:r>
      <w:r w:rsidR="00987F98">
        <w:t>from</w:t>
      </w:r>
      <w:r w:rsidR="00987F98">
        <w:rPr>
          <w:spacing w:val="8"/>
        </w:rPr>
        <w:t xml:space="preserve"> </w:t>
      </w:r>
      <w:r w:rsidR="00987F98">
        <w:t>the</w:t>
      </w:r>
    </w:p>
    <w:p w:rsidR="0089397F" w:rsidRDefault="00987F98">
      <w:pPr>
        <w:pStyle w:val="BodyText"/>
        <w:spacing w:before="25"/>
        <w:ind w:left="729"/>
      </w:pPr>
      <w:r>
        <w:t>application.</w:t>
      </w:r>
    </w:p>
    <w:p w:rsidR="0089397F" w:rsidRDefault="00987F98">
      <w:pPr>
        <w:pStyle w:val="ListParagraph"/>
        <w:numPr>
          <w:ilvl w:val="0"/>
          <w:numId w:val="1"/>
        </w:numPr>
        <w:tabs>
          <w:tab w:val="left" w:pos="729"/>
          <w:tab w:val="left" w:pos="730"/>
        </w:tabs>
        <w:spacing w:before="18"/>
        <w:ind w:left="729" w:hanging="539"/>
        <w:rPr>
          <w:sz w:val="45"/>
        </w:rPr>
      </w:pPr>
      <w:r>
        <w:rPr>
          <w:sz w:val="45"/>
        </w:rPr>
        <w:t>It</w:t>
      </w:r>
      <w:r>
        <w:rPr>
          <w:spacing w:val="8"/>
          <w:sz w:val="45"/>
        </w:rPr>
        <w:t xml:space="preserve"> </w:t>
      </w:r>
      <w:r>
        <w:rPr>
          <w:sz w:val="45"/>
        </w:rPr>
        <w:t>also</w:t>
      </w:r>
      <w:r>
        <w:rPr>
          <w:spacing w:val="10"/>
          <w:sz w:val="45"/>
        </w:rPr>
        <w:t xml:space="preserve"> </w:t>
      </w:r>
      <w:r>
        <w:rPr>
          <w:sz w:val="45"/>
        </w:rPr>
        <w:t>contains</w:t>
      </w:r>
      <w:r>
        <w:rPr>
          <w:spacing w:val="11"/>
          <w:sz w:val="45"/>
        </w:rPr>
        <w:t xml:space="preserve"> </w:t>
      </w:r>
      <w:r>
        <w:rPr>
          <w:sz w:val="45"/>
        </w:rPr>
        <w:t>information</w:t>
      </w:r>
      <w:r>
        <w:rPr>
          <w:spacing w:val="19"/>
          <w:sz w:val="45"/>
        </w:rPr>
        <w:t xml:space="preserve"> </w:t>
      </w:r>
      <w:r>
        <w:rPr>
          <w:sz w:val="45"/>
        </w:rPr>
        <w:t>such</w:t>
      </w:r>
      <w:r>
        <w:rPr>
          <w:spacing w:val="10"/>
          <w:sz w:val="45"/>
        </w:rPr>
        <w:t xml:space="preserve"> </w:t>
      </w:r>
      <w:r>
        <w:rPr>
          <w:sz w:val="45"/>
        </w:rPr>
        <w:t>as</w:t>
      </w:r>
    </w:p>
    <w:p w:rsidR="0089397F" w:rsidRDefault="00987F98">
      <w:pPr>
        <w:pStyle w:val="BodyText"/>
        <w:spacing w:before="25"/>
        <w:ind w:left="729"/>
      </w:pPr>
      <w:r>
        <w:t>level</w:t>
      </w:r>
      <w:r>
        <w:rPr>
          <w:spacing w:val="12"/>
        </w:rPr>
        <w:t xml:space="preserve"> </w:t>
      </w:r>
      <w:r>
        <w:t>and</w:t>
      </w:r>
      <w:r>
        <w:rPr>
          <w:spacing w:val="8"/>
        </w:rPr>
        <w:t xml:space="preserve"> </w:t>
      </w:r>
      <w:r>
        <w:t>weight</w:t>
      </w:r>
      <w:r>
        <w:rPr>
          <w:spacing w:val="11"/>
        </w:rPr>
        <w:t xml:space="preserve"> </w:t>
      </w:r>
      <w:r>
        <w:t>of</w:t>
      </w:r>
      <w:r>
        <w:rPr>
          <w:spacing w:val="5"/>
        </w:rPr>
        <w:t xml:space="preserve"> </w:t>
      </w:r>
      <w:r>
        <w:t>the</w:t>
      </w:r>
      <w:r>
        <w:rPr>
          <w:spacing w:val="8"/>
        </w:rPr>
        <w:t xml:space="preserve"> </w:t>
      </w:r>
      <w:r>
        <w:t>bin</w:t>
      </w:r>
    </w:p>
    <w:p w:rsidR="0089397F" w:rsidRDefault="0089397F">
      <w:pPr>
        <w:pStyle w:val="BodyText"/>
        <w:spacing w:before="10"/>
        <w:rPr>
          <w:sz w:val="44"/>
        </w:rPr>
      </w:pPr>
    </w:p>
    <w:p w:rsidR="0089397F" w:rsidRDefault="00883A8A" w:rsidP="00883A8A">
      <w:pPr>
        <w:pStyle w:val="Heading1"/>
        <w:ind w:left="277"/>
      </w:pPr>
      <w:r>
        <w:t>BEHAVIOUR</w:t>
      </w:r>
    </w:p>
    <w:p w:rsidR="00883A8A" w:rsidRPr="00883A8A" w:rsidRDefault="00883A8A" w:rsidP="00883A8A">
      <w:pPr>
        <w:pStyle w:val="Heading1"/>
        <w:ind w:left="277"/>
      </w:pPr>
      <w:r>
        <w:t xml:space="preserve">         </w:t>
      </w:r>
      <w:r>
        <w:rPr>
          <w:b w:val="0"/>
        </w:rPr>
        <w:t>When the bin is full the location of the bin is send to the truck driver using our device and with the help of cloud the customer can monitor the level of bin.</w:t>
      </w:r>
    </w:p>
    <w:p w:rsidR="006533C2" w:rsidRDefault="006533C2">
      <w:pPr>
        <w:pStyle w:val="Heading1"/>
        <w:spacing w:before="1"/>
      </w:pPr>
    </w:p>
    <w:p w:rsidR="00883A8A" w:rsidRDefault="00883A8A">
      <w:pPr>
        <w:pStyle w:val="Heading1"/>
        <w:spacing w:before="1"/>
      </w:pPr>
    </w:p>
    <w:p w:rsidR="0089397F" w:rsidRDefault="00987F98">
      <w:pPr>
        <w:pStyle w:val="Heading1"/>
        <w:spacing w:before="1"/>
      </w:pPr>
      <w:r>
        <w:t>CHANNELS</w:t>
      </w:r>
      <w:r>
        <w:rPr>
          <w:spacing w:val="-22"/>
        </w:rPr>
        <w:t xml:space="preserve"> </w:t>
      </w:r>
      <w:r w:rsidR="006533C2">
        <w:t xml:space="preserve">OF </w:t>
      </w:r>
      <w:r>
        <w:rPr>
          <w:spacing w:val="-16"/>
        </w:rPr>
        <w:t xml:space="preserve"> </w:t>
      </w:r>
      <w:r>
        <w:t>BEHAVIOUR</w:t>
      </w:r>
    </w:p>
    <w:p w:rsidR="0089397F" w:rsidRDefault="00987F98">
      <w:pPr>
        <w:pStyle w:val="BodyText"/>
        <w:spacing w:before="20" w:line="516" w:lineRule="exact"/>
        <w:ind w:left="115"/>
      </w:pPr>
      <w:r>
        <w:t>ONLINE</w:t>
      </w:r>
      <w:r>
        <w:rPr>
          <w:spacing w:val="-1"/>
        </w:rPr>
        <w:t xml:space="preserve"> </w:t>
      </w:r>
      <w:r>
        <w:t>:</w:t>
      </w:r>
    </w:p>
    <w:p w:rsidR="0089397F" w:rsidRDefault="00987F98">
      <w:pPr>
        <w:pStyle w:val="BodyText"/>
        <w:spacing w:line="516" w:lineRule="exact"/>
        <w:ind w:left="345"/>
        <w:jc w:val="both"/>
      </w:pPr>
      <w:r>
        <w:t>Information</w:t>
      </w:r>
      <w:r>
        <w:rPr>
          <w:spacing w:val="27"/>
        </w:rPr>
        <w:t xml:space="preserve"> </w:t>
      </w:r>
      <w:r>
        <w:t>will</w:t>
      </w:r>
      <w:r>
        <w:rPr>
          <w:spacing w:val="21"/>
        </w:rPr>
        <w:t xml:space="preserve"> </w:t>
      </w:r>
      <w:r>
        <w:t>be</w:t>
      </w:r>
      <w:r>
        <w:rPr>
          <w:spacing w:val="14"/>
        </w:rPr>
        <w:t xml:space="preserve"> </w:t>
      </w:r>
      <w:r>
        <w:t>conveyed</w:t>
      </w:r>
      <w:r>
        <w:rPr>
          <w:spacing w:val="33"/>
        </w:rPr>
        <w:t xml:space="preserve"> </w:t>
      </w:r>
      <w:r>
        <w:t>to avoid</w:t>
      </w:r>
    </w:p>
    <w:p w:rsidR="0089397F" w:rsidRDefault="00987F98">
      <w:pPr>
        <w:pStyle w:val="BodyText"/>
        <w:spacing w:before="31"/>
        <w:ind w:left="115"/>
      </w:pPr>
      <w:r>
        <w:t>the</w:t>
      </w:r>
      <w:r>
        <w:rPr>
          <w:spacing w:val="7"/>
        </w:rPr>
        <w:t xml:space="preserve"> </w:t>
      </w:r>
      <w:r>
        <w:t>overflow</w:t>
      </w:r>
      <w:r>
        <w:rPr>
          <w:spacing w:val="12"/>
        </w:rPr>
        <w:t xml:space="preserve"> </w:t>
      </w:r>
      <w:r>
        <w:t>of</w:t>
      </w:r>
      <w:r>
        <w:rPr>
          <w:spacing w:val="4"/>
        </w:rPr>
        <w:t xml:space="preserve"> </w:t>
      </w:r>
      <w:r>
        <w:t>garbage</w:t>
      </w:r>
      <w:r>
        <w:rPr>
          <w:spacing w:val="22"/>
        </w:rPr>
        <w:t xml:space="preserve"> </w:t>
      </w:r>
      <w:r>
        <w:t>bin.</w:t>
      </w:r>
    </w:p>
    <w:p w:rsidR="0089397F" w:rsidRDefault="00987F98">
      <w:pPr>
        <w:pStyle w:val="BodyText"/>
        <w:spacing w:before="53" w:line="516" w:lineRule="exact"/>
        <w:ind w:left="115"/>
      </w:pPr>
      <w:r>
        <w:t>OFFLINE</w:t>
      </w:r>
      <w:r>
        <w:rPr>
          <w:spacing w:val="1"/>
        </w:rPr>
        <w:t xml:space="preserve"> </w:t>
      </w:r>
      <w:r>
        <w:t>:</w:t>
      </w:r>
    </w:p>
    <w:p w:rsidR="0089397F" w:rsidRDefault="00987F98">
      <w:pPr>
        <w:pStyle w:val="BodyText"/>
        <w:spacing w:line="252" w:lineRule="auto"/>
        <w:ind w:left="115" w:firstLine="230"/>
      </w:pPr>
      <w:r>
        <w:t>With</w:t>
      </w:r>
      <w:r>
        <w:rPr>
          <w:spacing w:val="2"/>
        </w:rPr>
        <w:t xml:space="preserve"> </w:t>
      </w:r>
      <w:r>
        <w:t>the</w:t>
      </w:r>
      <w:r>
        <w:rPr>
          <w:spacing w:val="5"/>
        </w:rPr>
        <w:t xml:space="preserve"> </w:t>
      </w:r>
      <w:r>
        <w:t>information</w:t>
      </w:r>
      <w:r>
        <w:rPr>
          <w:spacing w:val="13"/>
        </w:rPr>
        <w:t xml:space="preserve"> </w:t>
      </w:r>
      <w:r>
        <w:t>of</w:t>
      </w:r>
      <w:r>
        <w:rPr>
          <w:spacing w:val="2"/>
        </w:rPr>
        <w:t xml:space="preserve"> </w:t>
      </w:r>
      <w:r>
        <w:t>location</w:t>
      </w:r>
      <w:r>
        <w:rPr>
          <w:spacing w:val="7"/>
        </w:rPr>
        <w:t xml:space="preserve"> </w:t>
      </w:r>
      <w:r>
        <w:t>of</w:t>
      </w:r>
      <w:r>
        <w:rPr>
          <w:spacing w:val="-109"/>
        </w:rPr>
        <w:t xml:space="preserve"> </w:t>
      </w:r>
      <w:r>
        <w:t>garbage</w:t>
      </w:r>
      <w:r>
        <w:rPr>
          <w:spacing w:val="23"/>
        </w:rPr>
        <w:t xml:space="preserve"> </w:t>
      </w:r>
      <w:r>
        <w:t>sanitary</w:t>
      </w:r>
      <w:r>
        <w:rPr>
          <w:spacing w:val="12"/>
        </w:rPr>
        <w:t xml:space="preserve"> </w:t>
      </w:r>
      <w:r>
        <w:t>workers</w:t>
      </w:r>
      <w:r>
        <w:rPr>
          <w:spacing w:val="13"/>
        </w:rPr>
        <w:t xml:space="preserve"> </w:t>
      </w:r>
      <w:r>
        <w:t>will</w:t>
      </w:r>
      <w:r>
        <w:rPr>
          <w:spacing w:val="6"/>
        </w:rPr>
        <w:t xml:space="preserve"> </w:t>
      </w:r>
      <w:r>
        <w:t>take</w:t>
      </w:r>
      <w:r>
        <w:rPr>
          <w:spacing w:val="1"/>
        </w:rPr>
        <w:t xml:space="preserve"> </w:t>
      </w:r>
      <w:r>
        <w:t>necessary</w:t>
      </w:r>
      <w:r>
        <w:rPr>
          <w:spacing w:val="7"/>
        </w:rPr>
        <w:t xml:space="preserve"> </w:t>
      </w:r>
      <w:r>
        <w:t>actions.</w:t>
      </w:r>
    </w:p>
    <w:sectPr w:rsidR="0089397F" w:rsidSect="0089397F">
      <w:type w:val="continuous"/>
      <w:pgSz w:w="25530" w:h="12480" w:orient="landscape"/>
      <w:pgMar w:top="360" w:right="580" w:bottom="0" w:left="560" w:header="720" w:footer="720" w:gutter="0"/>
      <w:cols w:num="3" w:space="720" w:equalWidth="0">
        <w:col w:w="7411" w:space="837"/>
        <w:col w:w="7380" w:space="754"/>
        <w:col w:w="8008"/>
      </w:cols>
    </w:sectPr>
  </w:body>
</w:document>
</file>

<file path=word/fontTable.xml><?xml version="1.0" encoding="utf-8"?>
<w:fonts xmlns:r="http://schemas.openxmlformats.org/officeDocument/2006/relationships" xmlns:w="http://schemas.openxmlformats.org/wordprocessingml/2006/main">
  <w:font w:name="Arial MT">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A00BD"/>
    <w:multiLevelType w:val="hybridMultilevel"/>
    <w:tmpl w:val="161A5E68"/>
    <w:lvl w:ilvl="0" w:tplc="1752F906">
      <w:numFmt w:val="bullet"/>
      <w:lvlText w:val="•"/>
      <w:lvlJc w:val="left"/>
      <w:pPr>
        <w:ind w:left="831" w:hanging="543"/>
      </w:pPr>
      <w:rPr>
        <w:rFonts w:ascii="Arial MT" w:eastAsia="Arial MT" w:hAnsi="Arial MT" w:cs="Arial MT" w:hint="default"/>
        <w:w w:val="100"/>
        <w:sz w:val="45"/>
        <w:szCs w:val="45"/>
        <w:lang w:val="en-US" w:eastAsia="en-US" w:bidi="ar-SA"/>
      </w:rPr>
    </w:lvl>
    <w:lvl w:ilvl="1" w:tplc="FCE6A07C">
      <w:numFmt w:val="bullet"/>
      <w:lvlText w:val="•"/>
      <w:lvlJc w:val="left"/>
      <w:pPr>
        <w:ind w:left="1497" w:hanging="543"/>
      </w:pPr>
      <w:rPr>
        <w:rFonts w:hint="default"/>
        <w:lang w:val="en-US" w:eastAsia="en-US" w:bidi="ar-SA"/>
      </w:rPr>
    </w:lvl>
    <w:lvl w:ilvl="2" w:tplc="56B0056A">
      <w:numFmt w:val="bullet"/>
      <w:lvlText w:val="•"/>
      <w:lvlJc w:val="left"/>
      <w:pPr>
        <w:ind w:left="2154" w:hanging="543"/>
      </w:pPr>
      <w:rPr>
        <w:rFonts w:hint="default"/>
        <w:lang w:val="en-US" w:eastAsia="en-US" w:bidi="ar-SA"/>
      </w:rPr>
    </w:lvl>
    <w:lvl w:ilvl="3" w:tplc="1D849C84">
      <w:numFmt w:val="bullet"/>
      <w:lvlText w:val="•"/>
      <w:lvlJc w:val="left"/>
      <w:pPr>
        <w:ind w:left="2811" w:hanging="543"/>
      </w:pPr>
      <w:rPr>
        <w:rFonts w:hint="default"/>
        <w:lang w:val="en-US" w:eastAsia="en-US" w:bidi="ar-SA"/>
      </w:rPr>
    </w:lvl>
    <w:lvl w:ilvl="4" w:tplc="EC925B18">
      <w:numFmt w:val="bullet"/>
      <w:lvlText w:val="•"/>
      <w:lvlJc w:val="left"/>
      <w:pPr>
        <w:ind w:left="3468" w:hanging="543"/>
      </w:pPr>
      <w:rPr>
        <w:rFonts w:hint="default"/>
        <w:lang w:val="en-US" w:eastAsia="en-US" w:bidi="ar-SA"/>
      </w:rPr>
    </w:lvl>
    <w:lvl w:ilvl="5" w:tplc="2EC81FEE">
      <w:numFmt w:val="bullet"/>
      <w:lvlText w:val="•"/>
      <w:lvlJc w:val="left"/>
      <w:pPr>
        <w:ind w:left="4125" w:hanging="543"/>
      </w:pPr>
      <w:rPr>
        <w:rFonts w:hint="default"/>
        <w:lang w:val="en-US" w:eastAsia="en-US" w:bidi="ar-SA"/>
      </w:rPr>
    </w:lvl>
    <w:lvl w:ilvl="6" w:tplc="738411D2">
      <w:numFmt w:val="bullet"/>
      <w:lvlText w:val="•"/>
      <w:lvlJc w:val="left"/>
      <w:pPr>
        <w:ind w:left="4782" w:hanging="543"/>
      </w:pPr>
      <w:rPr>
        <w:rFonts w:hint="default"/>
        <w:lang w:val="en-US" w:eastAsia="en-US" w:bidi="ar-SA"/>
      </w:rPr>
    </w:lvl>
    <w:lvl w:ilvl="7" w:tplc="2BEEBCA0">
      <w:numFmt w:val="bullet"/>
      <w:lvlText w:val="•"/>
      <w:lvlJc w:val="left"/>
      <w:pPr>
        <w:ind w:left="5439" w:hanging="543"/>
      </w:pPr>
      <w:rPr>
        <w:rFonts w:hint="default"/>
        <w:lang w:val="en-US" w:eastAsia="en-US" w:bidi="ar-SA"/>
      </w:rPr>
    </w:lvl>
    <w:lvl w:ilvl="8" w:tplc="FEE673AE">
      <w:numFmt w:val="bullet"/>
      <w:lvlText w:val="•"/>
      <w:lvlJc w:val="left"/>
      <w:pPr>
        <w:ind w:left="6096" w:hanging="543"/>
      </w:pPr>
      <w:rPr>
        <w:rFonts w:hint="default"/>
        <w:lang w:val="en-US" w:eastAsia="en-US" w:bidi="ar-SA"/>
      </w:rPr>
    </w:lvl>
  </w:abstractNum>
  <w:abstractNum w:abstractNumId="1">
    <w:nsid w:val="47536DD8"/>
    <w:multiLevelType w:val="hybridMultilevel"/>
    <w:tmpl w:val="1E085B54"/>
    <w:lvl w:ilvl="0" w:tplc="24E8606E">
      <w:numFmt w:val="bullet"/>
      <w:lvlText w:val="•"/>
      <w:lvlJc w:val="left"/>
      <w:pPr>
        <w:ind w:left="1229" w:hanging="1115"/>
      </w:pPr>
      <w:rPr>
        <w:rFonts w:ascii="Arial MT" w:eastAsia="Arial MT" w:hAnsi="Arial MT" w:cs="Arial MT" w:hint="default"/>
        <w:w w:val="100"/>
        <w:sz w:val="45"/>
        <w:szCs w:val="45"/>
        <w:lang w:val="en-US" w:eastAsia="en-US" w:bidi="ar-SA"/>
      </w:rPr>
    </w:lvl>
    <w:lvl w:ilvl="1" w:tplc="D1BCC496">
      <w:numFmt w:val="bullet"/>
      <w:lvlText w:val="•"/>
      <w:lvlJc w:val="left"/>
      <w:pPr>
        <w:ind w:left="1835" w:hanging="1115"/>
      </w:pPr>
      <w:rPr>
        <w:rFonts w:hint="default"/>
        <w:lang w:val="en-US" w:eastAsia="en-US" w:bidi="ar-SA"/>
      </w:rPr>
    </w:lvl>
    <w:lvl w:ilvl="2" w:tplc="56E28128">
      <w:numFmt w:val="bullet"/>
      <w:lvlText w:val="•"/>
      <w:lvlJc w:val="left"/>
      <w:pPr>
        <w:ind w:left="2451" w:hanging="1115"/>
      </w:pPr>
      <w:rPr>
        <w:rFonts w:hint="default"/>
        <w:lang w:val="en-US" w:eastAsia="en-US" w:bidi="ar-SA"/>
      </w:rPr>
    </w:lvl>
    <w:lvl w:ilvl="3" w:tplc="65B8B2AA">
      <w:numFmt w:val="bullet"/>
      <w:lvlText w:val="•"/>
      <w:lvlJc w:val="left"/>
      <w:pPr>
        <w:ind w:left="3067" w:hanging="1115"/>
      </w:pPr>
      <w:rPr>
        <w:rFonts w:hint="default"/>
        <w:lang w:val="en-US" w:eastAsia="en-US" w:bidi="ar-SA"/>
      </w:rPr>
    </w:lvl>
    <w:lvl w:ilvl="4" w:tplc="BF722962">
      <w:numFmt w:val="bullet"/>
      <w:lvlText w:val="•"/>
      <w:lvlJc w:val="left"/>
      <w:pPr>
        <w:ind w:left="3683" w:hanging="1115"/>
      </w:pPr>
      <w:rPr>
        <w:rFonts w:hint="default"/>
        <w:lang w:val="en-US" w:eastAsia="en-US" w:bidi="ar-SA"/>
      </w:rPr>
    </w:lvl>
    <w:lvl w:ilvl="5" w:tplc="E612C4CC">
      <w:numFmt w:val="bullet"/>
      <w:lvlText w:val="•"/>
      <w:lvlJc w:val="left"/>
      <w:pPr>
        <w:ind w:left="4299" w:hanging="1115"/>
      </w:pPr>
      <w:rPr>
        <w:rFonts w:hint="default"/>
        <w:lang w:val="en-US" w:eastAsia="en-US" w:bidi="ar-SA"/>
      </w:rPr>
    </w:lvl>
    <w:lvl w:ilvl="6" w:tplc="4E265D92">
      <w:numFmt w:val="bullet"/>
      <w:lvlText w:val="•"/>
      <w:lvlJc w:val="left"/>
      <w:pPr>
        <w:ind w:left="4915" w:hanging="1115"/>
      </w:pPr>
      <w:rPr>
        <w:rFonts w:hint="default"/>
        <w:lang w:val="en-US" w:eastAsia="en-US" w:bidi="ar-SA"/>
      </w:rPr>
    </w:lvl>
    <w:lvl w:ilvl="7" w:tplc="12E66886">
      <w:numFmt w:val="bullet"/>
      <w:lvlText w:val="•"/>
      <w:lvlJc w:val="left"/>
      <w:pPr>
        <w:ind w:left="5531" w:hanging="1115"/>
      </w:pPr>
      <w:rPr>
        <w:rFonts w:hint="default"/>
        <w:lang w:val="en-US" w:eastAsia="en-US" w:bidi="ar-SA"/>
      </w:rPr>
    </w:lvl>
    <w:lvl w:ilvl="8" w:tplc="36FCE9F0">
      <w:numFmt w:val="bullet"/>
      <w:lvlText w:val="•"/>
      <w:lvlJc w:val="left"/>
      <w:pPr>
        <w:ind w:left="6147" w:hanging="1115"/>
      </w:pPr>
      <w:rPr>
        <w:rFonts w:hint="default"/>
        <w:lang w:val="en-US" w:eastAsia="en-US" w:bidi="ar-SA"/>
      </w:rPr>
    </w:lvl>
  </w:abstractNum>
  <w:abstractNum w:abstractNumId="2">
    <w:nsid w:val="5A025331"/>
    <w:multiLevelType w:val="hybridMultilevel"/>
    <w:tmpl w:val="8C04E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defaultTabStop w:val="720"/>
  <w:drawingGridHorizontalSpacing w:val="110"/>
  <w:displayHorizontalDrawingGridEvery w:val="2"/>
  <w:characterSpacingControl w:val="doNotCompress"/>
  <w:compat>
    <w:ulTrailSpace/>
    <w:shapeLayoutLikeWW8/>
  </w:compat>
  <w:rsids>
    <w:rsidRoot w:val="0089397F"/>
    <w:rsid w:val="00430B38"/>
    <w:rsid w:val="00636EF9"/>
    <w:rsid w:val="006533C2"/>
    <w:rsid w:val="00837856"/>
    <w:rsid w:val="00883A8A"/>
    <w:rsid w:val="0089397F"/>
    <w:rsid w:val="00987F98"/>
    <w:rsid w:val="00C34C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9397F"/>
    <w:rPr>
      <w:rFonts w:ascii="Times New Roman" w:eastAsia="Times New Roman" w:hAnsi="Times New Roman" w:cs="Times New Roman"/>
    </w:rPr>
  </w:style>
  <w:style w:type="paragraph" w:styleId="Heading1">
    <w:name w:val="heading 1"/>
    <w:basedOn w:val="Normal"/>
    <w:uiPriority w:val="1"/>
    <w:qFormat/>
    <w:rsid w:val="0089397F"/>
    <w:pPr>
      <w:ind w:left="115"/>
      <w:outlineLvl w:val="0"/>
    </w:pPr>
    <w:rPr>
      <w:b/>
      <w:bCs/>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9397F"/>
    <w:rPr>
      <w:sz w:val="45"/>
      <w:szCs w:val="45"/>
    </w:rPr>
  </w:style>
  <w:style w:type="paragraph" w:styleId="ListParagraph">
    <w:name w:val="List Paragraph"/>
    <w:basedOn w:val="Normal"/>
    <w:uiPriority w:val="1"/>
    <w:qFormat/>
    <w:rsid w:val="0089397F"/>
    <w:pPr>
      <w:ind w:left="729" w:hanging="1115"/>
    </w:pPr>
  </w:style>
  <w:style w:type="paragraph" w:customStyle="1" w:styleId="TableParagraph">
    <w:name w:val="Table Paragraph"/>
    <w:basedOn w:val="Normal"/>
    <w:uiPriority w:val="1"/>
    <w:qFormat/>
    <w:rsid w:val="0089397F"/>
  </w:style>
  <w:style w:type="paragraph" w:styleId="Title">
    <w:name w:val="Title"/>
    <w:basedOn w:val="Normal"/>
    <w:next w:val="Normal"/>
    <w:link w:val="TitleChar"/>
    <w:uiPriority w:val="10"/>
    <w:qFormat/>
    <w:rsid w:val="006533C2"/>
    <w:pPr>
      <w:keepNext/>
      <w:keepLines/>
      <w:widowControl/>
      <w:autoSpaceDE/>
      <w:autoSpaceDN/>
      <w:spacing w:before="480" w:after="120" w:line="259" w:lineRule="auto"/>
    </w:pPr>
    <w:rPr>
      <w:rFonts w:ascii="Calibri" w:eastAsia="Calibri" w:hAnsi="Calibri" w:cs="Calibri"/>
      <w:b/>
      <w:color w:val="000000"/>
      <w:sz w:val="72"/>
      <w:szCs w:val="72"/>
      <w:lang w:bidi="en-US"/>
    </w:rPr>
  </w:style>
  <w:style w:type="character" w:customStyle="1" w:styleId="TitleChar">
    <w:name w:val="Title Char"/>
    <w:basedOn w:val="DefaultParagraphFont"/>
    <w:link w:val="Title"/>
    <w:uiPriority w:val="10"/>
    <w:rsid w:val="006533C2"/>
    <w:rPr>
      <w:rFonts w:ascii="Calibri" w:eastAsia="Calibri" w:hAnsi="Calibri" w:cs="Calibri"/>
      <w:b/>
      <w:color w:val="000000"/>
      <w:sz w:val="72"/>
      <w:szCs w:val="72"/>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COLLEGE</Company>
  <LinksUpToDate>false</LinksUpToDate>
  <CharactersWithSpaces>1670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2022-10-11T11:52:00Z</dcterms:created>
  <dcterms:modified xsi:type="dcterms:W3CDTF">2022-10-11T11:54:00Z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2022-10-04T00:00:00Z</vt:filetime>
  </property>
  <property fmtid="{D5CDD505-2E9C-101B-9397-08002B2CF9AE}" pid="3" name="Creator">
    <vt:lpwstr>Microsoft® PowerPoint® 2016</vt:lpwstr>
  </property>
  <property fmtid="{D5CDD505-2E9C-101B-9397-08002B2CF9AE}" pid="4" name="LastSaved">
    <vt:filetime>2022-10-11T00:00:00Z</vt:filetime>
  </property>
</Properties>
</file>