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207BF">
              <w:rPr>
                <w:rFonts w:cstheme="minorHAnsi"/>
              </w:rPr>
              <w:t>44903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B40D3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Ai based localization and classification skin disease with erythema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D2002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used to recover </w:t>
            </w:r>
            <w:proofErr w:type="gramStart"/>
            <w:r>
              <w:rPr>
                <w:rFonts w:cstheme="minorHAnsi"/>
              </w:rPr>
              <w:t>users</w:t>
            </w:r>
            <w:proofErr w:type="gramEnd"/>
            <w:r>
              <w:rPr>
                <w:rFonts w:cstheme="minorHAnsi"/>
              </w:rPr>
              <w:t xml:space="preserve"> depressive symptoms, social isolation, loneliness and lower quality of life.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46B5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People easy to use any time and </w:t>
            </w:r>
            <w:proofErr w:type="spellStart"/>
            <w:r>
              <w:rPr>
                <w:rFonts w:cstheme="minorHAnsi"/>
              </w:rPr>
              <w:t>Any where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47270F" w:rsidP="00AB20AC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Identify the disease to easy.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2002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Time reduce for patient get for quick confirmation.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B9627E" w:rsidP="00AB20AC">
            <w:pPr>
              <w:rPr>
                <w:rFonts w:cstheme="minorHAnsi"/>
              </w:rPr>
            </w:pPr>
            <w:r w:rsidRPr="00B9627E">
              <w:rPr>
                <w:rFonts w:cstheme="minorHAnsi"/>
              </w:rPr>
              <w:t>I think private equity has nicely provided a business model with demonstrated success that we should now ado</w:t>
            </w:r>
            <w:r>
              <w:rPr>
                <w:rFonts w:cstheme="minorHAnsi"/>
              </w:rPr>
              <w:t xml:space="preserve">pt. The </w:t>
            </w:r>
            <w:proofErr w:type="gramStart"/>
            <w:r>
              <w:rPr>
                <w:rFonts w:cstheme="minorHAnsi"/>
              </w:rPr>
              <w:t>used  technology</w:t>
            </w:r>
            <w:proofErr w:type="gramEnd"/>
            <w:r>
              <w:rPr>
                <w:rFonts w:cstheme="minorHAnsi"/>
              </w:rPr>
              <w:t xml:space="preserve"> is Dermatology.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4727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proofErr w:type="gramStart"/>
            <w:r>
              <w:rPr>
                <w:rFonts w:cstheme="minorHAnsi"/>
              </w:rPr>
              <w:t>application  was</w:t>
            </w:r>
            <w:proofErr w:type="gramEnd"/>
            <w:r>
              <w:rPr>
                <w:rFonts w:cstheme="minorHAnsi"/>
              </w:rPr>
              <w:t xml:space="preserve">  use measure the disease.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46B5D"/>
    <w:rsid w:val="000708AF"/>
    <w:rsid w:val="00164ECE"/>
    <w:rsid w:val="00213958"/>
    <w:rsid w:val="003C4A8E"/>
    <w:rsid w:val="003E3A16"/>
    <w:rsid w:val="0047270F"/>
    <w:rsid w:val="005B2106"/>
    <w:rsid w:val="00604389"/>
    <w:rsid w:val="00604AAA"/>
    <w:rsid w:val="0064100D"/>
    <w:rsid w:val="00752F69"/>
    <w:rsid w:val="00787B9B"/>
    <w:rsid w:val="007A3AE5"/>
    <w:rsid w:val="007D3B4C"/>
    <w:rsid w:val="009D3AA0"/>
    <w:rsid w:val="00AB20AC"/>
    <w:rsid w:val="00AC6D16"/>
    <w:rsid w:val="00AC7F0A"/>
    <w:rsid w:val="00B40D30"/>
    <w:rsid w:val="00B76D2E"/>
    <w:rsid w:val="00B9627E"/>
    <w:rsid w:val="00D2002B"/>
    <w:rsid w:val="00D207BF"/>
    <w:rsid w:val="00DB6A25"/>
    <w:rsid w:val="00F9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0D"/>
  </w:style>
  <w:style w:type="paragraph" w:styleId="Heading1">
    <w:name w:val="heading 1"/>
    <w:basedOn w:val="Normal"/>
    <w:link w:val="Heading1Char"/>
    <w:uiPriority w:val="9"/>
    <w:qFormat/>
    <w:rsid w:val="00B96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2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2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NIVI</cp:lastModifiedBy>
  <cp:revision>3</cp:revision>
  <dcterms:created xsi:type="dcterms:W3CDTF">2022-10-19T07:27:00Z</dcterms:created>
  <dcterms:modified xsi:type="dcterms:W3CDTF">2022-10-20T15:01:00Z</dcterms:modified>
</cp:coreProperties>
</file>