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95561" w14:textId="77777777" w:rsidR="00862D87" w:rsidRDefault="00862D87">
      <w:pPr>
        <w:pStyle w:val="BodyText"/>
        <w:rPr>
          <w:rFonts w:ascii="Times New Roman"/>
          <w:sz w:val="20"/>
        </w:rPr>
      </w:pPr>
    </w:p>
    <w:p w14:paraId="1FED32FF" w14:textId="77777777" w:rsidR="00862D87" w:rsidRDefault="00862D87">
      <w:pPr>
        <w:pStyle w:val="BodyText"/>
        <w:rPr>
          <w:rFonts w:ascii="Times New Roman"/>
          <w:sz w:val="20"/>
        </w:rPr>
      </w:pPr>
    </w:p>
    <w:p w14:paraId="69CA226C" w14:textId="77777777" w:rsidR="00862D87" w:rsidRDefault="00862D87">
      <w:pPr>
        <w:pStyle w:val="BodyText"/>
        <w:spacing w:before="7"/>
        <w:rPr>
          <w:rFonts w:ascii="Times New Roman"/>
          <w:sz w:val="25"/>
        </w:rPr>
      </w:pPr>
    </w:p>
    <w:p w14:paraId="0A977582" w14:textId="77777777" w:rsidR="00862D87" w:rsidRDefault="00000000">
      <w:pPr>
        <w:spacing w:before="92"/>
        <w:ind w:left="2882" w:right="295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14:paraId="6F83C1C2" w14:textId="77777777" w:rsidR="00862D87" w:rsidRDefault="00000000">
      <w:pPr>
        <w:spacing w:before="7"/>
        <w:ind w:left="2882" w:right="2954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6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5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14:paraId="2CAD1EE5" w14:textId="77777777" w:rsidR="00862D87" w:rsidRDefault="00862D87">
      <w:pPr>
        <w:pStyle w:val="BodyText"/>
        <w:spacing w:before="7"/>
        <w:rPr>
          <w:rFonts w:ascii="Arial"/>
          <w:b/>
          <w:sz w:val="24"/>
        </w:rPr>
      </w:pPr>
    </w:p>
    <w:tbl>
      <w:tblPr>
        <w:tblW w:w="0" w:type="auto"/>
        <w:tblInd w:w="1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0"/>
        <w:gridCol w:w="5114"/>
      </w:tblGrid>
      <w:tr w:rsidR="00862D87" w14:paraId="02B95679" w14:textId="77777777">
        <w:trPr>
          <w:trHeight w:val="249"/>
        </w:trPr>
        <w:tc>
          <w:tcPr>
            <w:tcW w:w="1830" w:type="dxa"/>
          </w:tcPr>
          <w:p w14:paraId="088714EE" w14:textId="77777777" w:rsidR="00862D87" w:rsidRDefault="00000000">
            <w:pPr>
              <w:pStyle w:val="TableParagraph"/>
              <w:spacing w:before="0" w:line="229" w:lineRule="exact"/>
              <w:ind w:left="105"/>
              <w:jc w:val="left"/>
            </w:pPr>
            <w:r>
              <w:t>Date</w:t>
            </w:r>
          </w:p>
        </w:tc>
        <w:tc>
          <w:tcPr>
            <w:tcW w:w="5114" w:type="dxa"/>
          </w:tcPr>
          <w:p w14:paraId="413AAADA" w14:textId="77777777" w:rsidR="00862D87" w:rsidRDefault="00000000">
            <w:pPr>
              <w:pStyle w:val="TableParagraph"/>
              <w:spacing w:before="0" w:line="229" w:lineRule="exact"/>
              <w:ind w:left="105"/>
              <w:jc w:val="left"/>
            </w:pPr>
            <w:r>
              <w:t>10</w:t>
            </w:r>
            <w:r>
              <w:rPr>
                <w:spacing w:val="2"/>
              </w:rPr>
              <w:t xml:space="preserve"> </w:t>
            </w:r>
            <w:r>
              <w:t>November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862D87" w14:paraId="431E478D" w14:textId="77777777">
        <w:trPr>
          <w:trHeight w:val="254"/>
        </w:trPr>
        <w:tc>
          <w:tcPr>
            <w:tcW w:w="1830" w:type="dxa"/>
          </w:tcPr>
          <w:p w14:paraId="1B371B4E" w14:textId="77777777" w:rsidR="00862D87" w:rsidRDefault="00000000">
            <w:pPr>
              <w:pStyle w:val="TableParagraph"/>
              <w:spacing w:before="0" w:line="234" w:lineRule="exact"/>
              <w:ind w:left="105"/>
              <w:jc w:val="lef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114" w:type="dxa"/>
          </w:tcPr>
          <w:p w14:paraId="2C1F2D6C" w14:textId="4532D011" w:rsidR="00862D87" w:rsidRDefault="00000000">
            <w:pPr>
              <w:pStyle w:val="TableParagraph"/>
              <w:spacing w:before="0" w:line="234" w:lineRule="exact"/>
              <w:ind w:left="105"/>
              <w:jc w:val="left"/>
            </w:pPr>
            <w:r>
              <w:t>PNT2022TMID</w:t>
            </w:r>
            <w:r w:rsidR="00493179">
              <w:t>35473</w:t>
            </w:r>
          </w:p>
        </w:tc>
      </w:tr>
      <w:tr w:rsidR="00862D87" w14:paraId="0C861645" w14:textId="77777777">
        <w:trPr>
          <w:trHeight w:val="254"/>
        </w:trPr>
        <w:tc>
          <w:tcPr>
            <w:tcW w:w="1830" w:type="dxa"/>
          </w:tcPr>
          <w:p w14:paraId="7BABB25A" w14:textId="77777777" w:rsidR="00862D87" w:rsidRDefault="00000000">
            <w:pPr>
              <w:pStyle w:val="TableParagraph"/>
              <w:spacing w:before="0" w:line="234" w:lineRule="exact"/>
              <w:ind w:left="105"/>
              <w:jc w:val="lef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114" w:type="dxa"/>
          </w:tcPr>
          <w:p w14:paraId="04E62780" w14:textId="77777777" w:rsidR="00862D87" w:rsidRDefault="00000000">
            <w:pPr>
              <w:pStyle w:val="TableParagraph"/>
              <w:spacing w:before="0" w:line="234" w:lineRule="exact"/>
              <w:ind w:left="105"/>
              <w:jc w:val="left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7"/>
              </w:rPr>
              <w:t xml:space="preserve"> </w:t>
            </w:r>
            <w:r>
              <w:t>Web</w:t>
            </w:r>
            <w:r>
              <w:rPr>
                <w:spacing w:val="-4"/>
              </w:rPr>
              <w:t xml:space="preserve"> </w:t>
            </w:r>
            <w:r>
              <w:t>Phishing</w:t>
            </w:r>
            <w:r>
              <w:rPr>
                <w:spacing w:val="1"/>
              </w:rPr>
              <w:t xml:space="preserve"> </w:t>
            </w:r>
            <w:r>
              <w:t>Detection</w:t>
            </w:r>
          </w:p>
        </w:tc>
      </w:tr>
      <w:tr w:rsidR="00862D87" w14:paraId="51F3A5A0" w14:textId="77777777">
        <w:trPr>
          <w:trHeight w:val="253"/>
        </w:trPr>
        <w:tc>
          <w:tcPr>
            <w:tcW w:w="1830" w:type="dxa"/>
          </w:tcPr>
          <w:p w14:paraId="0F111476" w14:textId="77777777" w:rsidR="00862D87" w:rsidRDefault="00000000">
            <w:pPr>
              <w:pStyle w:val="TableParagraph"/>
              <w:spacing w:before="0" w:line="234" w:lineRule="exact"/>
              <w:ind w:left="105"/>
              <w:jc w:val="lef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5114" w:type="dxa"/>
          </w:tcPr>
          <w:p w14:paraId="1D4A999C" w14:textId="77777777" w:rsidR="00862D87" w:rsidRDefault="00000000">
            <w:pPr>
              <w:pStyle w:val="TableParagraph"/>
              <w:spacing w:before="0" w:line="234" w:lineRule="exact"/>
              <w:ind w:left="105"/>
              <w:jc w:val="left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0B25CE8F" w14:textId="77777777" w:rsidR="00862D87" w:rsidRDefault="00862D87">
      <w:pPr>
        <w:pStyle w:val="BodyText"/>
        <w:spacing w:before="2"/>
        <w:rPr>
          <w:rFonts w:ascii="Arial"/>
          <w:b/>
          <w:sz w:val="27"/>
        </w:rPr>
      </w:pPr>
    </w:p>
    <w:p w14:paraId="4471F8D9" w14:textId="77777777" w:rsidR="00862D87" w:rsidRDefault="00000000">
      <w:pPr>
        <w:pStyle w:val="Heading1"/>
        <w:numPr>
          <w:ilvl w:val="0"/>
          <w:numId w:val="1"/>
        </w:numPr>
        <w:tabs>
          <w:tab w:val="left" w:pos="794"/>
        </w:tabs>
        <w:spacing w:before="1"/>
      </w:pPr>
      <w:bookmarkStart w:id="0" w:name="1._Purpose_of_Document"/>
      <w:bookmarkEnd w:id="0"/>
      <w:r>
        <w:rPr>
          <w:color w:val="933634"/>
          <w:spacing w:val="-1"/>
        </w:rPr>
        <w:t>Purpose</w:t>
      </w:r>
      <w:r>
        <w:rPr>
          <w:color w:val="933634"/>
          <w:spacing w:val="-13"/>
        </w:rPr>
        <w:t xml:space="preserve"> </w:t>
      </w:r>
      <w:r>
        <w:rPr>
          <w:color w:val="933634"/>
        </w:rPr>
        <w:t>of</w:t>
      </w:r>
      <w:r>
        <w:rPr>
          <w:color w:val="933634"/>
          <w:spacing w:val="-18"/>
        </w:rPr>
        <w:t xml:space="preserve"> </w:t>
      </w:r>
      <w:r>
        <w:rPr>
          <w:color w:val="933634"/>
        </w:rPr>
        <w:t>Document</w:t>
      </w:r>
    </w:p>
    <w:p w14:paraId="63647FCF" w14:textId="77777777" w:rsidR="00862D87" w:rsidRDefault="00000000">
      <w:pPr>
        <w:pStyle w:val="BodyText"/>
        <w:spacing w:before="175" w:line="288" w:lineRule="auto"/>
        <w:ind w:left="784"/>
      </w:pPr>
      <w:r>
        <w:t>The</w:t>
      </w:r>
      <w:r>
        <w:rPr>
          <w:spacing w:val="5"/>
        </w:rPr>
        <w:t xml:space="preserve"> </w:t>
      </w:r>
      <w:r>
        <w:t>purpose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document</w:t>
      </w:r>
      <w:r>
        <w:rPr>
          <w:spacing w:val="9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briefly</w:t>
      </w:r>
      <w:r>
        <w:rPr>
          <w:spacing w:val="3"/>
        </w:rPr>
        <w:t xml:space="preserve"> </w:t>
      </w:r>
      <w:r>
        <w:t>explain</w:t>
      </w:r>
      <w:r>
        <w:rPr>
          <w:spacing w:val="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test</w:t>
      </w:r>
      <w:r>
        <w:rPr>
          <w:spacing w:val="5"/>
        </w:rPr>
        <w:t xml:space="preserve"> </w:t>
      </w:r>
      <w:r>
        <w:t>coverage</w:t>
      </w:r>
      <w:r>
        <w:rPr>
          <w:spacing w:val="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open</w:t>
      </w:r>
      <w:r>
        <w:rPr>
          <w:spacing w:val="6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Web</w:t>
      </w:r>
      <w:r>
        <w:rPr>
          <w:spacing w:val="-15"/>
        </w:rPr>
        <w:t xml:space="preserve"> </w:t>
      </w:r>
      <w:r>
        <w:t>Phishing</w:t>
      </w:r>
      <w:r>
        <w:rPr>
          <w:spacing w:val="-10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release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Acceptance</w:t>
      </w:r>
      <w:r>
        <w:rPr>
          <w:spacing w:val="-5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(UAT).</w:t>
      </w:r>
    </w:p>
    <w:p w14:paraId="21882661" w14:textId="77777777" w:rsidR="00862D87" w:rsidRDefault="00862D87">
      <w:pPr>
        <w:pStyle w:val="BodyText"/>
        <w:spacing w:before="1"/>
        <w:rPr>
          <w:sz w:val="35"/>
        </w:rPr>
      </w:pPr>
    </w:p>
    <w:p w14:paraId="7F352C94" w14:textId="77777777" w:rsidR="00862D87" w:rsidRDefault="00000000">
      <w:pPr>
        <w:pStyle w:val="Heading1"/>
        <w:numPr>
          <w:ilvl w:val="0"/>
          <w:numId w:val="1"/>
        </w:numPr>
        <w:tabs>
          <w:tab w:val="left" w:pos="794"/>
        </w:tabs>
      </w:pPr>
      <w:bookmarkStart w:id="1" w:name="2._Defect_Analysis"/>
      <w:bookmarkEnd w:id="1"/>
      <w:r>
        <w:rPr>
          <w:color w:val="933634"/>
          <w:spacing w:val="-2"/>
        </w:rPr>
        <w:t>Defect</w:t>
      </w:r>
      <w:r>
        <w:rPr>
          <w:color w:val="933634"/>
          <w:spacing w:val="-13"/>
        </w:rPr>
        <w:t xml:space="preserve"> </w:t>
      </w:r>
      <w:r>
        <w:rPr>
          <w:color w:val="933634"/>
          <w:spacing w:val="-1"/>
        </w:rPr>
        <w:t>Analysis</w:t>
      </w:r>
    </w:p>
    <w:p w14:paraId="35FC25B3" w14:textId="77777777" w:rsidR="00862D87" w:rsidRDefault="00000000">
      <w:pPr>
        <w:pStyle w:val="BodyText"/>
        <w:spacing w:before="176" w:after="8" w:line="288" w:lineRule="auto"/>
        <w:ind w:left="784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4"/>
        </w:rPr>
        <w:t xml:space="preserve"> </w:t>
      </w:r>
      <w:r>
        <w:t>shows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number</w:t>
      </w:r>
      <w:r>
        <w:rPr>
          <w:spacing w:val="26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resolved</w:t>
      </w:r>
      <w:r>
        <w:rPr>
          <w:spacing w:val="2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closed</w:t>
      </w:r>
      <w:r>
        <w:rPr>
          <w:spacing w:val="-4"/>
        </w:rPr>
        <w:t xml:space="preserve"> </w:t>
      </w:r>
      <w:r>
        <w:t>bugs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each severity</w:t>
      </w:r>
      <w:r>
        <w:rPr>
          <w:spacing w:val="-6"/>
        </w:rPr>
        <w:t xml:space="preserve"> </w:t>
      </w:r>
      <w:r>
        <w:t>level, and</w:t>
      </w:r>
      <w:r>
        <w:rPr>
          <w:spacing w:val="-3"/>
        </w:rPr>
        <w:t xml:space="preserve"> </w:t>
      </w:r>
      <w:r>
        <w:t>how</w:t>
      </w:r>
      <w:r>
        <w:rPr>
          <w:spacing w:val="-59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resolved</w:t>
      </w:r>
    </w:p>
    <w:tbl>
      <w:tblPr>
        <w:tblW w:w="0" w:type="auto"/>
        <w:tblInd w:w="10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1"/>
        <w:gridCol w:w="1306"/>
        <w:gridCol w:w="1603"/>
        <w:gridCol w:w="1608"/>
        <w:gridCol w:w="1604"/>
        <w:gridCol w:w="1618"/>
      </w:tblGrid>
      <w:tr w:rsidR="00862D87" w14:paraId="0F8B76B9" w14:textId="77777777">
        <w:trPr>
          <w:trHeight w:val="455"/>
        </w:trPr>
        <w:tc>
          <w:tcPr>
            <w:tcW w:w="1921" w:type="dxa"/>
            <w:tcBorders>
              <w:top w:val="nil"/>
              <w:left w:val="nil"/>
            </w:tcBorders>
            <w:shd w:val="clear" w:color="auto" w:fill="F1F1F1"/>
          </w:tcPr>
          <w:p w14:paraId="253F084A" w14:textId="77777777" w:rsidR="00862D87" w:rsidRDefault="00000000">
            <w:pPr>
              <w:pStyle w:val="TableParagraph"/>
              <w:spacing w:before="110"/>
              <w:ind w:left="436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F1F1F1"/>
          </w:tcPr>
          <w:p w14:paraId="7E2DC490" w14:textId="77777777" w:rsidR="00862D87" w:rsidRDefault="00000000">
            <w:pPr>
              <w:pStyle w:val="TableParagraph"/>
              <w:spacing w:before="110"/>
              <w:ind w:left="150" w:right="1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3" w:type="dxa"/>
            <w:tcBorders>
              <w:top w:val="nil"/>
            </w:tcBorders>
            <w:shd w:val="clear" w:color="auto" w:fill="F1F1F1"/>
          </w:tcPr>
          <w:p w14:paraId="3CDAC5AB" w14:textId="77777777" w:rsidR="00862D87" w:rsidRDefault="00000000">
            <w:pPr>
              <w:pStyle w:val="TableParagraph"/>
              <w:spacing w:before="110"/>
              <w:ind w:left="298" w:right="3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F1F1F1"/>
          </w:tcPr>
          <w:p w14:paraId="2FDE069E" w14:textId="77777777" w:rsidR="00862D87" w:rsidRDefault="00000000">
            <w:pPr>
              <w:pStyle w:val="TableParagraph"/>
              <w:spacing w:before="110"/>
              <w:ind w:left="303" w:right="3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F1F1F1"/>
          </w:tcPr>
          <w:p w14:paraId="73B09889" w14:textId="77777777" w:rsidR="00862D87" w:rsidRDefault="00000000">
            <w:pPr>
              <w:pStyle w:val="TableParagraph"/>
              <w:spacing w:before="110"/>
              <w:ind w:left="323" w:right="2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18" w:type="dxa"/>
            <w:tcBorders>
              <w:top w:val="nil"/>
              <w:right w:val="nil"/>
            </w:tcBorders>
            <w:shd w:val="clear" w:color="auto" w:fill="F1F1F1"/>
          </w:tcPr>
          <w:p w14:paraId="58D8C85D" w14:textId="77777777" w:rsidR="00862D87" w:rsidRDefault="00000000">
            <w:pPr>
              <w:pStyle w:val="TableParagraph"/>
              <w:spacing w:before="110"/>
              <w:ind w:left="359" w:right="4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862D87" w14:paraId="0F3BA5AD" w14:textId="77777777">
        <w:trPr>
          <w:trHeight w:val="474"/>
        </w:trPr>
        <w:tc>
          <w:tcPr>
            <w:tcW w:w="1921" w:type="dxa"/>
            <w:tcBorders>
              <w:left w:val="nil"/>
            </w:tcBorders>
          </w:tcPr>
          <w:p w14:paraId="74565000" w14:textId="77777777" w:rsidR="00862D87" w:rsidRDefault="00000000">
            <w:pPr>
              <w:pStyle w:val="TableParagraph"/>
              <w:spacing w:before="100"/>
              <w:ind w:left="105"/>
              <w:jc w:val="left"/>
            </w:pPr>
            <w:r>
              <w:t>By</w:t>
            </w:r>
            <w:r>
              <w:rPr>
                <w:spacing w:val="-9"/>
              </w:rPr>
              <w:t xml:space="preserve"> </w:t>
            </w:r>
            <w:r>
              <w:t>Design</w:t>
            </w:r>
          </w:p>
        </w:tc>
        <w:tc>
          <w:tcPr>
            <w:tcW w:w="1306" w:type="dxa"/>
          </w:tcPr>
          <w:p w14:paraId="2E480411" w14:textId="77777777" w:rsidR="00862D87" w:rsidRDefault="00000000">
            <w:pPr>
              <w:pStyle w:val="TableParagraph"/>
              <w:spacing w:before="100"/>
              <w:ind w:left="132" w:right="156"/>
            </w:pPr>
            <w:r>
              <w:t>10</w:t>
            </w:r>
          </w:p>
        </w:tc>
        <w:tc>
          <w:tcPr>
            <w:tcW w:w="1603" w:type="dxa"/>
          </w:tcPr>
          <w:p w14:paraId="1BD0C197" w14:textId="77777777" w:rsidR="00862D87" w:rsidRDefault="00000000">
            <w:pPr>
              <w:pStyle w:val="TableParagraph"/>
              <w:spacing w:before="100"/>
              <w:ind w:right="28"/>
            </w:pPr>
            <w:r>
              <w:t>4</w:t>
            </w:r>
          </w:p>
        </w:tc>
        <w:tc>
          <w:tcPr>
            <w:tcW w:w="1608" w:type="dxa"/>
          </w:tcPr>
          <w:p w14:paraId="329F8749" w14:textId="77777777" w:rsidR="00862D87" w:rsidRDefault="00000000">
            <w:pPr>
              <w:pStyle w:val="TableParagraph"/>
              <w:spacing w:before="100"/>
              <w:ind w:right="21"/>
            </w:pPr>
            <w:r>
              <w:t>2</w:t>
            </w:r>
          </w:p>
        </w:tc>
        <w:tc>
          <w:tcPr>
            <w:tcW w:w="1604" w:type="dxa"/>
          </w:tcPr>
          <w:p w14:paraId="2D15D5A9" w14:textId="77777777" w:rsidR="00862D87" w:rsidRDefault="00000000">
            <w:pPr>
              <w:pStyle w:val="TableParagraph"/>
              <w:spacing w:before="100"/>
              <w:ind w:right="26"/>
            </w:pPr>
            <w:r>
              <w:t>3</w:t>
            </w:r>
          </w:p>
        </w:tc>
        <w:tc>
          <w:tcPr>
            <w:tcW w:w="1618" w:type="dxa"/>
            <w:tcBorders>
              <w:right w:val="nil"/>
            </w:tcBorders>
          </w:tcPr>
          <w:p w14:paraId="39B27B94" w14:textId="77777777" w:rsidR="00862D87" w:rsidRDefault="00000000">
            <w:pPr>
              <w:pStyle w:val="TableParagraph"/>
              <w:spacing w:before="100"/>
              <w:ind w:left="359" w:right="395"/>
            </w:pPr>
            <w:r>
              <w:t>20</w:t>
            </w:r>
          </w:p>
        </w:tc>
      </w:tr>
      <w:tr w:rsidR="00862D87" w14:paraId="6A7A2BDE" w14:textId="77777777">
        <w:trPr>
          <w:trHeight w:val="474"/>
        </w:trPr>
        <w:tc>
          <w:tcPr>
            <w:tcW w:w="1921" w:type="dxa"/>
            <w:tcBorders>
              <w:left w:val="nil"/>
            </w:tcBorders>
          </w:tcPr>
          <w:p w14:paraId="7E4F8734" w14:textId="77777777" w:rsidR="00862D87" w:rsidRDefault="00000000">
            <w:pPr>
              <w:pStyle w:val="TableParagraph"/>
              <w:spacing w:before="100"/>
              <w:ind w:left="105"/>
              <w:jc w:val="left"/>
            </w:pPr>
            <w:r>
              <w:t>Duplicate</w:t>
            </w:r>
          </w:p>
        </w:tc>
        <w:tc>
          <w:tcPr>
            <w:tcW w:w="1306" w:type="dxa"/>
          </w:tcPr>
          <w:p w14:paraId="4C02E048" w14:textId="77777777" w:rsidR="00862D87" w:rsidRDefault="00000000">
            <w:pPr>
              <w:pStyle w:val="TableParagraph"/>
              <w:spacing w:before="100"/>
              <w:ind w:right="29"/>
            </w:pPr>
            <w:r>
              <w:t>1</w:t>
            </w:r>
          </w:p>
        </w:tc>
        <w:tc>
          <w:tcPr>
            <w:tcW w:w="1603" w:type="dxa"/>
          </w:tcPr>
          <w:p w14:paraId="256316E1" w14:textId="77777777" w:rsidR="00862D87" w:rsidRDefault="00000000">
            <w:pPr>
              <w:pStyle w:val="TableParagraph"/>
              <w:spacing w:before="100"/>
              <w:ind w:right="28"/>
            </w:pPr>
            <w:r>
              <w:t>0</w:t>
            </w:r>
          </w:p>
        </w:tc>
        <w:tc>
          <w:tcPr>
            <w:tcW w:w="1608" w:type="dxa"/>
          </w:tcPr>
          <w:p w14:paraId="65717EB7" w14:textId="77777777" w:rsidR="00862D87" w:rsidRDefault="00000000">
            <w:pPr>
              <w:pStyle w:val="TableParagraph"/>
              <w:spacing w:before="100"/>
              <w:ind w:right="21"/>
            </w:pPr>
            <w:r>
              <w:t>3</w:t>
            </w:r>
          </w:p>
        </w:tc>
        <w:tc>
          <w:tcPr>
            <w:tcW w:w="1604" w:type="dxa"/>
          </w:tcPr>
          <w:p w14:paraId="4E172F89" w14:textId="77777777" w:rsidR="00862D87" w:rsidRDefault="00000000">
            <w:pPr>
              <w:pStyle w:val="TableParagraph"/>
              <w:spacing w:before="100"/>
              <w:ind w:right="26"/>
            </w:pPr>
            <w:r>
              <w:t>0</w:t>
            </w:r>
          </w:p>
        </w:tc>
        <w:tc>
          <w:tcPr>
            <w:tcW w:w="1618" w:type="dxa"/>
            <w:tcBorders>
              <w:right w:val="nil"/>
            </w:tcBorders>
          </w:tcPr>
          <w:p w14:paraId="6A877AAD" w14:textId="77777777" w:rsidR="00862D87" w:rsidRDefault="00000000">
            <w:pPr>
              <w:pStyle w:val="TableParagraph"/>
              <w:spacing w:before="100"/>
              <w:ind w:right="41"/>
            </w:pPr>
            <w:r>
              <w:t>4</w:t>
            </w:r>
          </w:p>
        </w:tc>
      </w:tr>
      <w:tr w:rsidR="00862D87" w14:paraId="61E04786" w14:textId="77777777">
        <w:trPr>
          <w:trHeight w:val="474"/>
        </w:trPr>
        <w:tc>
          <w:tcPr>
            <w:tcW w:w="1921" w:type="dxa"/>
            <w:tcBorders>
              <w:left w:val="nil"/>
            </w:tcBorders>
          </w:tcPr>
          <w:p w14:paraId="6BF1C880" w14:textId="77777777" w:rsidR="00862D87" w:rsidRDefault="00000000">
            <w:pPr>
              <w:pStyle w:val="TableParagraph"/>
              <w:spacing w:before="101"/>
              <w:ind w:left="105"/>
              <w:jc w:val="left"/>
            </w:pPr>
            <w:r>
              <w:t>External</w:t>
            </w:r>
          </w:p>
        </w:tc>
        <w:tc>
          <w:tcPr>
            <w:tcW w:w="1306" w:type="dxa"/>
          </w:tcPr>
          <w:p w14:paraId="35A5C312" w14:textId="77777777" w:rsidR="00862D87" w:rsidRDefault="00000000">
            <w:pPr>
              <w:pStyle w:val="TableParagraph"/>
              <w:spacing w:before="101"/>
              <w:ind w:right="29"/>
            </w:pPr>
            <w:r>
              <w:t>2</w:t>
            </w:r>
          </w:p>
        </w:tc>
        <w:tc>
          <w:tcPr>
            <w:tcW w:w="1603" w:type="dxa"/>
          </w:tcPr>
          <w:p w14:paraId="33396B06" w14:textId="77777777" w:rsidR="00862D87" w:rsidRDefault="00000000">
            <w:pPr>
              <w:pStyle w:val="TableParagraph"/>
              <w:spacing w:before="101"/>
              <w:ind w:right="28"/>
            </w:pPr>
            <w:r>
              <w:t>3</w:t>
            </w:r>
          </w:p>
        </w:tc>
        <w:tc>
          <w:tcPr>
            <w:tcW w:w="1608" w:type="dxa"/>
          </w:tcPr>
          <w:p w14:paraId="3CCB84B8" w14:textId="77777777" w:rsidR="00862D87" w:rsidRDefault="00000000">
            <w:pPr>
              <w:pStyle w:val="TableParagraph"/>
              <w:spacing w:before="101"/>
              <w:ind w:right="21"/>
            </w:pPr>
            <w:r>
              <w:t>0</w:t>
            </w:r>
          </w:p>
        </w:tc>
        <w:tc>
          <w:tcPr>
            <w:tcW w:w="1604" w:type="dxa"/>
          </w:tcPr>
          <w:p w14:paraId="66AF61E1" w14:textId="77777777" w:rsidR="00862D87" w:rsidRDefault="00000000">
            <w:pPr>
              <w:pStyle w:val="TableParagraph"/>
              <w:spacing w:before="101"/>
              <w:ind w:right="26"/>
            </w:pPr>
            <w:r>
              <w:t>1</w:t>
            </w:r>
          </w:p>
        </w:tc>
        <w:tc>
          <w:tcPr>
            <w:tcW w:w="1618" w:type="dxa"/>
            <w:tcBorders>
              <w:right w:val="nil"/>
            </w:tcBorders>
          </w:tcPr>
          <w:p w14:paraId="714AE92D" w14:textId="77777777" w:rsidR="00862D87" w:rsidRDefault="00000000">
            <w:pPr>
              <w:pStyle w:val="TableParagraph"/>
              <w:spacing w:before="101"/>
              <w:ind w:right="41"/>
            </w:pPr>
            <w:r>
              <w:t>6</w:t>
            </w:r>
          </w:p>
        </w:tc>
      </w:tr>
      <w:tr w:rsidR="00862D87" w14:paraId="4DBEF9E3" w14:textId="77777777">
        <w:trPr>
          <w:trHeight w:val="474"/>
        </w:trPr>
        <w:tc>
          <w:tcPr>
            <w:tcW w:w="1921" w:type="dxa"/>
            <w:tcBorders>
              <w:left w:val="nil"/>
            </w:tcBorders>
          </w:tcPr>
          <w:p w14:paraId="7424DA56" w14:textId="77777777" w:rsidR="00862D87" w:rsidRDefault="00000000">
            <w:pPr>
              <w:pStyle w:val="TableParagraph"/>
              <w:spacing w:before="100"/>
              <w:ind w:left="105"/>
              <w:jc w:val="left"/>
            </w:pPr>
            <w:r>
              <w:t>Fixed</w:t>
            </w:r>
          </w:p>
        </w:tc>
        <w:tc>
          <w:tcPr>
            <w:tcW w:w="1306" w:type="dxa"/>
          </w:tcPr>
          <w:p w14:paraId="44D8FC58" w14:textId="77777777" w:rsidR="00862D87" w:rsidRDefault="00000000">
            <w:pPr>
              <w:pStyle w:val="TableParagraph"/>
              <w:spacing w:before="100"/>
              <w:ind w:left="132" w:right="156"/>
            </w:pPr>
            <w:r>
              <w:t>11</w:t>
            </w:r>
          </w:p>
        </w:tc>
        <w:tc>
          <w:tcPr>
            <w:tcW w:w="1603" w:type="dxa"/>
          </w:tcPr>
          <w:p w14:paraId="53559369" w14:textId="77777777" w:rsidR="00862D87" w:rsidRDefault="00000000">
            <w:pPr>
              <w:pStyle w:val="TableParagraph"/>
              <w:spacing w:before="100"/>
              <w:ind w:right="28"/>
            </w:pPr>
            <w:r>
              <w:t>2</w:t>
            </w:r>
          </w:p>
        </w:tc>
        <w:tc>
          <w:tcPr>
            <w:tcW w:w="1608" w:type="dxa"/>
          </w:tcPr>
          <w:p w14:paraId="1504FC03" w14:textId="77777777" w:rsidR="00862D87" w:rsidRDefault="00000000">
            <w:pPr>
              <w:pStyle w:val="TableParagraph"/>
              <w:spacing w:before="100"/>
              <w:ind w:right="21"/>
            </w:pPr>
            <w:r>
              <w:t>4</w:t>
            </w:r>
          </w:p>
        </w:tc>
        <w:tc>
          <w:tcPr>
            <w:tcW w:w="1604" w:type="dxa"/>
          </w:tcPr>
          <w:p w14:paraId="7B44C2E6" w14:textId="77777777" w:rsidR="00862D87" w:rsidRDefault="00000000">
            <w:pPr>
              <w:pStyle w:val="TableParagraph"/>
              <w:spacing w:before="100"/>
              <w:ind w:left="257" w:right="281"/>
            </w:pPr>
            <w:r>
              <w:t>20</w:t>
            </w:r>
          </w:p>
        </w:tc>
        <w:tc>
          <w:tcPr>
            <w:tcW w:w="1618" w:type="dxa"/>
            <w:tcBorders>
              <w:right w:val="nil"/>
            </w:tcBorders>
          </w:tcPr>
          <w:p w14:paraId="17F5DA28" w14:textId="77777777" w:rsidR="00862D87" w:rsidRDefault="00000000">
            <w:pPr>
              <w:pStyle w:val="TableParagraph"/>
              <w:spacing w:before="100"/>
              <w:ind w:left="359" w:right="398"/>
            </w:pPr>
            <w:r>
              <w:t>37</w:t>
            </w:r>
          </w:p>
        </w:tc>
      </w:tr>
      <w:tr w:rsidR="00862D87" w14:paraId="13D6BD1E" w14:textId="77777777">
        <w:trPr>
          <w:trHeight w:val="474"/>
        </w:trPr>
        <w:tc>
          <w:tcPr>
            <w:tcW w:w="1921" w:type="dxa"/>
            <w:tcBorders>
              <w:left w:val="nil"/>
            </w:tcBorders>
          </w:tcPr>
          <w:p w14:paraId="32854CA3" w14:textId="77777777" w:rsidR="00862D87" w:rsidRDefault="00000000">
            <w:pPr>
              <w:pStyle w:val="TableParagraph"/>
              <w:spacing w:before="100"/>
              <w:ind w:left="105"/>
              <w:jc w:val="left"/>
            </w:pPr>
            <w:r>
              <w:t>Not</w:t>
            </w:r>
            <w:r>
              <w:rPr>
                <w:spacing w:val="-14"/>
              </w:rPr>
              <w:t xml:space="preserve"> </w:t>
            </w:r>
            <w:r>
              <w:t>Reproduced</w:t>
            </w:r>
          </w:p>
        </w:tc>
        <w:tc>
          <w:tcPr>
            <w:tcW w:w="1306" w:type="dxa"/>
          </w:tcPr>
          <w:p w14:paraId="3ED9D485" w14:textId="77777777" w:rsidR="00862D87" w:rsidRDefault="00000000">
            <w:pPr>
              <w:pStyle w:val="TableParagraph"/>
              <w:spacing w:before="100"/>
              <w:ind w:right="29"/>
            </w:pPr>
            <w:r>
              <w:t>0</w:t>
            </w:r>
          </w:p>
        </w:tc>
        <w:tc>
          <w:tcPr>
            <w:tcW w:w="1603" w:type="dxa"/>
          </w:tcPr>
          <w:p w14:paraId="45BABAD9" w14:textId="77777777" w:rsidR="00862D87" w:rsidRDefault="00000000">
            <w:pPr>
              <w:pStyle w:val="TableParagraph"/>
              <w:spacing w:before="100"/>
              <w:ind w:right="28"/>
            </w:pPr>
            <w:r>
              <w:t>0</w:t>
            </w:r>
          </w:p>
        </w:tc>
        <w:tc>
          <w:tcPr>
            <w:tcW w:w="1608" w:type="dxa"/>
          </w:tcPr>
          <w:p w14:paraId="279EEA14" w14:textId="77777777" w:rsidR="00862D87" w:rsidRDefault="00000000">
            <w:pPr>
              <w:pStyle w:val="TableParagraph"/>
              <w:spacing w:before="100"/>
              <w:ind w:right="21"/>
            </w:pPr>
            <w:r>
              <w:t>1</w:t>
            </w:r>
          </w:p>
        </w:tc>
        <w:tc>
          <w:tcPr>
            <w:tcW w:w="1604" w:type="dxa"/>
          </w:tcPr>
          <w:p w14:paraId="1686D38A" w14:textId="77777777" w:rsidR="00862D87" w:rsidRDefault="00000000">
            <w:pPr>
              <w:pStyle w:val="TableParagraph"/>
              <w:spacing w:before="100"/>
              <w:ind w:right="26"/>
            </w:pPr>
            <w:r>
              <w:t>0</w:t>
            </w:r>
          </w:p>
        </w:tc>
        <w:tc>
          <w:tcPr>
            <w:tcW w:w="1618" w:type="dxa"/>
            <w:tcBorders>
              <w:right w:val="nil"/>
            </w:tcBorders>
          </w:tcPr>
          <w:p w14:paraId="4D6E198B" w14:textId="77777777" w:rsidR="00862D87" w:rsidRDefault="00000000">
            <w:pPr>
              <w:pStyle w:val="TableParagraph"/>
              <w:spacing w:before="100"/>
              <w:ind w:right="41"/>
            </w:pPr>
            <w:r>
              <w:t>1</w:t>
            </w:r>
          </w:p>
        </w:tc>
      </w:tr>
      <w:tr w:rsidR="00862D87" w14:paraId="5BC0ACD7" w14:textId="77777777">
        <w:trPr>
          <w:trHeight w:val="479"/>
        </w:trPr>
        <w:tc>
          <w:tcPr>
            <w:tcW w:w="1921" w:type="dxa"/>
            <w:tcBorders>
              <w:left w:val="nil"/>
            </w:tcBorders>
          </w:tcPr>
          <w:p w14:paraId="3021F6A6" w14:textId="77777777" w:rsidR="00862D87" w:rsidRDefault="00000000">
            <w:pPr>
              <w:pStyle w:val="TableParagraph"/>
              <w:spacing w:before="101"/>
              <w:ind w:left="105"/>
              <w:jc w:val="left"/>
            </w:pPr>
            <w:r>
              <w:t>Skipped</w:t>
            </w:r>
          </w:p>
        </w:tc>
        <w:tc>
          <w:tcPr>
            <w:tcW w:w="1306" w:type="dxa"/>
          </w:tcPr>
          <w:p w14:paraId="22001479" w14:textId="77777777" w:rsidR="00862D87" w:rsidRDefault="00000000">
            <w:pPr>
              <w:pStyle w:val="TableParagraph"/>
              <w:spacing w:before="101"/>
              <w:ind w:right="29"/>
            </w:pPr>
            <w:r>
              <w:t>0</w:t>
            </w:r>
          </w:p>
        </w:tc>
        <w:tc>
          <w:tcPr>
            <w:tcW w:w="1603" w:type="dxa"/>
          </w:tcPr>
          <w:p w14:paraId="781E3B72" w14:textId="77777777" w:rsidR="00862D87" w:rsidRDefault="00000000">
            <w:pPr>
              <w:pStyle w:val="TableParagraph"/>
              <w:spacing w:before="101"/>
              <w:ind w:right="28"/>
            </w:pPr>
            <w:r>
              <w:t>0</w:t>
            </w:r>
          </w:p>
        </w:tc>
        <w:tc>
          <w:tcPr>
            <w:tcW w:w="1608" w:type="dxa"/>
          </w:tcPr>
          <w:p w14:paraId="3ADB8E48" w14:textId="77777777" w:rsidR="00862D87" w:rsidRDefault="00000000">
            <w:pPr>
              <w:pStyle w:val="TableParagraph"/>
              <w:spacing w:before="101"/>
              <w:ind w:right="21"/>
            </w:pPr>
            <w:r>
              <w:t>1</w:t>
            </w:r>
          </w:p>
        </w:tc>
        <w:tc>
          <w:tcPr>
            <w:tcW w:w="1604" w:type="dxa"/>
          </w:tcPr>
          <w:p w14:paraId="13EE4264" w14:textId="77777777" w:rsidR="00862D87" w:rsidRDefault="00000000">
            <w:pPr>
              <w:pStyle w:val="TableParagraph"/>
              <w:spacing w:before="101"/>
              <w:ind w:right="26"/>
            </w:pPr>
            <w:r>
              <w:t>1</w:t>
            </w:r>
          </w:p>
        </w:tc>
        <w:tc>
          <w:tcPr>
            <w:tcW w:w="1618" w:type="dxa"/>
            <w:tcBorders>
              <w:right w:val="nil"/>
            </w:tcBorders>
          </w:tcPr>
          <w:p w14:paraId="3675AED3" w14:textId="77777777" w:rsidR="00862D87" w:rsidRDefault="00000000">
            <w:pPr>
              <w:pStyle w:val="TableParagraph"/>
              <w:spacing w:before="101"/>
              <w:ind w:right="41"/>
            </w:pPr>
            <w:r>
              <w:t>2</w:t>
            </w:r>
          </w:p>
        </w:tc>
      </w:tr>
      <w:tr w:rsidR="00862D87" w14:paraId="503E836F" w14:textId="77777777">
        <w:trPr>
          <w:trHeight w:val="474"/>
        </w:trPr>
        <w:tc>
          <w:tcPr>
            <w:tcW w:w="1921" w:type="dxa"/>
            <w:tcBorders>
              <w:left w:val="nil"/>
            </w:tcBorders>
          </w:tcPr>
          <w:p w14:paraId="09B3AC4B" w14:textId="77777777" w:rsidR="00862D87" w:rsidRDefault="00000000">
            <w:pPr>
              <w:pStyle w:val="TableParagraph"/>
              <w:spacing w:before="95"/>
              <w:ind w:left="105"/>
              <w:jc w:val="left"/>
            </w:pPr>
            <w:r>
              <w:t>Won't</w:t>
            </w:r>
            <w:r>
              <w:rPr>
                <w:spacing w:val="-6"/>
              </w:rPr>
              <w:t xml:space="preserve"> </w:t>
            </w:r>
            <w:r>
              <w:t>Fix</w:t>
            </w:r>
          </w:p>
        </w:tc>
        <w:tc>
          <w:tcPr>
            <w:tcW w:w="1306" w:type="dxa"/>
          </w:tcPr>
          <w:p w14:paraId="4CE57A35" w14:textId="77777777" w:rsidR="00862D87" w:rsidRDefault="00000000">
            <w:pPr>
              <w:pStyle w:val="TableParagraph"/>
              <w:spacing w:before="95"/>
              <w:ind w:right="29"/>
            </w:pPr>
            <w:r>
              <w:t>0</w:t>
            </w:r>
          </w:p>
        </w:tc>
        <w:tc>
          <w:tcPr>
            <w:tcW w:w="1603" w:type="dxa"/>
          </w:tcPr>
          <w:p w14:paraId="1A8E2F9A" w14:textId="77777777" w:rsidR="00862D87" w:rsidRDefault="00000000">
            <w:pPr>
              <w:pStyle w:val="TableParagraph"/>
              <w:spacing w:before="95"/>
              <w:ind w:right="28"/>
            </w:pPr>
            <w:r>
              <w:t>5</w:t>
            </w:r>
          </w:p>
        </w:tc>
        <w:tc>
          <w:tcPr>
            <w:tcW w:w="1608" w:type="dxa"/>
          </w:tcPr>
          <w:p w14:paraId="5BC4F372" w14:textId="77777777" w:rsidR="00862D87" w:rsidRDefault="00000000">
            <w:pPr>
              <w:pStyle w:val="TableParagraph"/>
              <w:spacing w:before="95"/>
              <w:ind w:right="21"/>
            </w:pPr>
            <w:r>
              <w:t>2</w:t>
            </w:r>
          </w:p>
        </w:tc>
        <w:tc>
          <w:tcPr>
            <w:tcW w:w="1604" w:type="dxa"/>
          </w:tcPr>
          <w:p w14:paraId="2DBC47B6" w14:textId="77777777" w:rsidR="00862D87" w:rsidRDefault="00000000">
            <w:pPr>
              <w:pStyle w:val="TableParagraph"/>
              <w:spacing w:before="95"/>
              <w:ind w:right="26"/>
            </w:pPr>
            <w:r>
              <w:t>1</w:t>
            </w:r>
          </w:p>
        </w:tc>
        <w:tc>
          <w:tcPr>
            <w:tcW w:w="1618" w:type="dxa"/>
            <w:tcBorders>
              <w:right w:val="nil"/>
            </w:tcBorders>
          </w:tcPr>
          <w:p w14:paraId="2B17EF27" w14:textId="77777777" w:rsidR="00862D87" w:rsidRDefault="00000000">
            <w:pPr>
              <w:pStyle w:val="TableParagraph"/>
              <w:spacing w:before="95"/>
              <w:ind w:right="41"/>
            </w:pPr>
            <w:r>
              <w:t>8</w:t>
            </w:r>
          </w:p>
        </w:tc>
      </w:tr>
      <w:tr w:rsidR="00862D87" w14:paraId="64D3852F" w14:textId="77777777">
        <w:trPr>
          <w:trHeight w:val="489"/>
        </w:trPr>
        <w:tc>
          <w:tcPr>
            <w:tcW w:w="1921" w:type="dxa"/>
            <w:tcBorders>
              <w:left w:val="nil"/>
              <w:bottom w:val="nil"/>
            </w:tcBorders>
          </w:tcPr>
          <w:p w14:paraId="0945121E" w14:textId="77777777" w:rsidR="00862D87" w:rsidRDefault="00000000">
            <w:pPr>
              <w:pStyle w:val="TableParagraph"/>
              <w:spacing w:before="100"/>
              <w:ind w:left="96"/>
              <w:jc w:val="left"/>
            </w:pPr>
            <w:r>
              <w:t>Totals</w:t>
            </w:r>
          </w:p>
        </w:tc>
        <w:tc>
          <w:tcPr>
            <w:tcW w:w="1306" w:type="dxa"/>
            <w:tcBorders>
              <w:bottom w:val="nil"/>
            </w:tcBorders>
          </w:tcPr>
          <w:p w14:paraId="39D4C5BE" w14:textId="77777777" w:rsidR="00862D87" w:rsidRDefault="00000000">
            <w:pPr>
              <w:pStyle w:val="TableParagraph"/>
              <w:spacing w:before="100"/>
              <w:ind w:left="129" w:right="156"/>
            </w:pPr>
            <w:r>
              <w:t>24</w:t>
            </w:r>
          </w:p>
        </w:tc>
        <w:tc>
          <w:tcPr>
            <w:tcW w:w="1603" w:type="dxa"/>
            <w:tcBorders>
              <w:bottom w:val="nil"/>
            </w:tcBorders>
          </w:tcPr>
          <w:p w14:paraId="32B2D062" w14:textId="77777777" w:rsidR="00862D87" w:rsidRDefault="00000000">
            <w:pPr>
              <w:pStyle w:val="TableParagraph"/>
              <w:spacing w:before="100"/>
              <w:ind w:left="277" w:right="303"/>
            </w:pPr>
            <w:r>
              <w:t>14</w:t>
            </w:r>
          </w:p>
        </w:tc>
        <w:tc>
          <w:tcPr>
            <w:tcW w:w="1608" w:type="dxa"/>
            <w:tcBorders>
              <w:bottom w:val="nil"/>
            </w:tcBorders>
          </w:tcPr>
          <w:p w14:paraId="10F10896" w14:textId="77777777" w:rsidR="00862D87" w:rsidRDefault="00000000">
            <w:pPr>
              <w:pStyle w:val="TableParagraph"/>
              <w:spacing w:before="100"/>
              <w:ind w:left="285" w:right="304"/>
            </w:pPr>
            <w:r>
              <w:t>13</w:t>
            </w:r>
          </w:p>
        </w:tc>
        <w:tc>
          <w:tcPr>
            <w:tcW w:w="1604" w:type="dxa"/>
            <w:tcBorders>
              <w:bottom w:val="nil"/>
            </w:tcBorders>
          </w:tcPr>
          <w:p w14:paraId="09E312D3" w14:textId="77777777" w:rsidR="00862D87" w:rsidRDefault="00000000">
            <w:pPr>
              <w:pStyle w:val="TableParagraph"/>
              <w:spacing w:before="100"/>
              <w:ind w:left="257" w:right="281"/>
            </w:pPr>
            <w:r>
              <w:t>26</w:t>
            </w:r>
          </w:p>
        </w:tc>
        <w:tc>
          <w:tcPr>
            <w:tcW w:w="1618" w:type="dxa"/>
            <w:tcBorders>
              <w:bottom w:val="nil"/>
              <w:right w:val="nil"/>
            </w:tcBorders>
          </w:tcPr>
          <w:p w14:paraId="6755E232" w14:textId="77777777" w:rsidR="00862D87" w:rsidRDefault="00000000">
            <w:pPr>
              <w:pStyle w:val="TableParagraph"/>
              <w:spacing w:before="100"/>
              <w:ind w:left="359" w:right="379"/>
            </w:pPr>
            <w:r>
              <w:t>77</w:t>
            </w:r>
          </w:p>
        </w:tc>
      </w:tr>
    </w:tbl>
    <w:p w14:paraId="21A940EE" w14:textId="77777777" w:rsidR="00862D87" w:rsidRDefault="00862D87">
      <w:pPr>
        <w:pStyle w:val="BodyText"/>
        <w:rPr>
          <w:sz w:val="24"/>
        </w:rPr>
      </w:pPr>
    </w:p>
    <w:p w14:paraId="752CB0AA" w14:textId="77777777" w:rsidR="00862D87" w:rsidRDefault="00862D87">
      <w:pPr>
        <w:pStyle w:val="BodyText"/>
        <w:rPr>
          <w:sz w:val="24"/>
        </w:rPr>
      </w:pPr>
    </w:p>
    <w:p w14:paraId="4E827187" w14:textId="77777777" w:rsidR="00862D87" w:rsidRDefault="00862D87">
      <w:pPr>
        <w:pStyle w:val="BodyText"/>
        <w:spacing w:before="9"/>
        <w:rPr>
          <w:sz w:val="34"/>
        </w:rPr>
      </w:pPr>
    </w:p>
    <w:p w14:paraId="7D4A26F9" w14:textId="77777777" w:rsidR="00862D87" w:rsidRDefault="00000000">
      <w:pPr>
        <w:pStyle w:val="Heading1"/>
        <w:numPr>
          <w:ilvl w:val="0"/>
          <w:numId w:val="1"/>
        </w:numPr>
        <w:tabs>
          <w:tab w:val="left" w:pos="794"/>
        </w:tabs>
      </w:pPr>
      <w:bookmarkStart w:id="2" w:name="3._Test_Case_Analysis"/>
      <w:bookmarkEnd w:id="2"/>
      <w:r>
        <w:rPr>
          <w:color w:val="933634"/>
        </w:rPr>
        <w:t>Test</w:t>
      </w:r>
      <w:r>
        <w:rPr>
          <w:color w:val="933634"/>
          <w:spacing w:val="-18"/>
        </w:rPr>
        <w:t xml:space="preserve"> </w:t>
      </w:r>
      <w:r>
        <w:rPr>
          <w:color w:val="933634"/>
        </w:rPr>
        <w:t>Case</w:t>
      </w:r>
      <w:r>
        <w:rPr>
          <w:color w:val="933634"/>
          <w:spacing w:val="-18"/>
        </w:rPr>
        <w:t xml:space="preserve"> </w:t>
      </w:r>
      <w:r>
        <w:rPr>
          <w:color w:val="933634"/>
        </w:rPr>
        <w:t>Analysis</w:t>
      </w:r>
    </w:p>
    <w:p w14:paraId="20C623FB" w14:textId="77777777" w:rsidR="00862D87" w:rsidRDefault="00000000">
      <w:pPr>
        <w:pStyle w:val="BodyText"/>
        <w:spacing w:before="176" w:after="54"/>
        <w:ind w:left="798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passed,</w:t>
      </w:r>
      <w:r>
        <w:rPr>
          <w:spacing w:val="-8"/>
        </w:rPr>
        <w:t xml:space="preserve"> </w:t>
      </w:r>
      <w:r>
        <w:t>failed,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untested</w:t>
      </w:r>
    </w:p>
    <w:tbl>
      <w:tblPr>
        <w:tblW w:w="0" w:type="auto"/>
        <w:tblInd w:w="10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5"/>
        <w:gridCol w:w="1488"/>
        <w:gridCol w:w="1441"/>
        <w:gridCol w:w="888"/>
        <w:gridCol w:w="759"/>
      </w:tblGrid>
      <w:tr w:rsidR="00862D87" w14:paraId="2C08C803" w14:textId="77777777">
        <w:trPr>
          <w:trHeight w:val="456"/>
        </w:trPr>
        <w:tc>
          <w:tcPr>
            <w:tcW w:w="5085" w:type="dxa"/>
            <w:tcBorders>
              <w:top w:val="nil"/>
              <w:left w:val="nil"/>
            </w:tcBorders>
            <w:shd w:val="clear" w:color="auto" w:fill="F1F1F1"/>
          </w:tcPr>
          <w:p w14:paraId="6C5F2208" w14:textId="77777777" w:rsidR="00862D87" w:rsidRDefault="00000000">
            <w:pPr>
              <w:pStyle w:val="TableParagraph"/>
              <w:spacing w:before="115"/>
              <w:ind w:left="12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8" w:type="dxa"/>
            <w:tcBorders>
              <w:top w:val="nil"/>
            </w:tcBorders>
            <w:shd w:val="clear" w:color="auto" w:fill="F1F1F1"/>
          </w:tcPr>
          <w:p w14:paraId="18A9828C" w14:textId="77777777" w:rsidR="00862D87" w:rsidRDefault="00000000">
            <w:pPr>
              <w:pStyle w:val="TableParagraph"/>
              <w:spacing w:before="115"/>
              <w:ind w:left="154" w:right="1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1" w:type="dxa"/>
            <w:tcBorders>
              <w:top w:val="nil"/>
            </w:tcBorders>
            <w:shd w:val="clear" w:color="auto" w:fill="F1F1F1"/>
          </w:tcPr>
          <w:p w14:paraId="3A01EF3B" w14:textId="77777777" w:rsidR="00862D87" w:rsidRDefault="00000000">
            <w:pPr>
              <w:pStyle w:val="TableParagraph"/>
              <w:spacing w:before="115"/>
              <w:ind w:left="167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8" w:type="dxa"/>
            <w:tcBorders>
              <w:top w:val="nil"/>
            </w:tcBorders>
            <w:shd w:val="clear" w:color="auto" w:fill="F1F1F1"/>
          </w:tcPr>
          <w:p w14:paraId="77437103" w14:textId="77777777" w:rsidR="00862D87" w:rsidRDefault="00000000">
            <w:pPr>
              <w:pStyle w:val="TableParagraph"/>
              <w:spacing w:before="115"/>
              <w:ind w:left="240" w:right="2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59" w:type="dxa"/>
            <w:tcBorders>
              <w:top w:val="nil"/>
              <w:right w:val="nil"/>
            </w:tcBorders>
            <w:shd w:val="clear" w:color="auto" w:fill="F1F1F1"/>
          </w:tcPr>
          <w:p w14:paraId="71538456" w14:textId="77777777" w:rsidR="00862D87" w:rsidRDefault="00000000">
            <w:pPr>
              <w:pStyle w:val="TableParagraph"/>
              <w:spacing w:before="115"/>
              <w:ind w:left="94" w:right="14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862D87" w14:paraId="2BAA5578" w14:textId="77777777">
        <w:trPr>
          <w:trHeight w:val="474"/>
        </w:trPr>
        <w:tc>
          <w:tcPr>
            <w:tcW w:w="5085" w:type="dxa"/>
            <w:tcBorders>
              <w:left w:val="nil"/>
            </w:tcBorders>
          </w:tcPr>
          <w:p w14:paraId="67EDDCCD" w14:textId="77777777" w:rsidR="00862D87" w:rsidRDefault="00000000">
            <w:pPr>
              <w:pStyle w:val="TableParagraph"/>
              <w:ind w:left="120"/>
              <w:jc w:val="left"/>
            </w:pPr>
            <w:r>
              <w:t>Print</w:t>
            </w:r>
            <w:r>
              <w:rPr>
                <w:spacing w:val="-13"/>
              </w:rPr>
              <w:t xml:space="preserve"> </w:t>
            </w:r>
            <w:r>
              <w:t>Engine</w:t>
            </w:r>
          </w:p>
        </w:tc>
        <w:tc>
          <w:tcPr>
            <w:tcW w:w="1488" w:type="dxa"/>
          </w:tcPr>
          <w:p w14:paraId="2B3C89C7" w14:textId="77777777" w:rsidR="00862D87" w:rsidRDefault="00000000">
            <w:pPr>
              <w:pStyle w:val="TableParagraph"/>
              <w:ind w:right="18"/>
            </w:pPr>
            <w:r>
              <w:t>5</w:t>
            </w:r>
          </w:p>
        </w:tc>
        <w:tc>
          <w:tcPr>
            <w:tcW w:w="1441" w:type="dxa"/>
          </w:tcPr>
          <w:p w14:paraId="4C7E60F2" w14:textId="77777777" w:rsidR="00862D87" w:rsidRDefault="00000000">
            <w:pPr>
              <w:pStyle w:val="TableParagraph"/>
              <w:ind w:right="37"/>
            </w:pPr>
            <w:r>
              <w:t>0</w:t>
            </w:r>
          </w:p>
        </w:tc>
        <w:tc>
          <w:tcPr>
            <w:tcW w:w="888" w:type="dxa"/>
          </w:tcPr>
          <w:p w14:paraId="275A12F6" w14:textId="77777777" w:rsidR="00862D87" w:rsidRDefault="00000000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759" w:type="dxa"/>
            <w:tcBorders>
              <w:right w:val="nil"/>
            </w:tcBorders>
          </w:tcPr>
          <w:p w14:paraId="45962230" w14:textId="77777777" w:rsidR="00862D87" w:rsidRDefault="00000000">
            <w:pPr>
              <w:pStyle w:val="TableParagraph"/>
              <w:ind w:left="89" w:right="146"/>
            </w:pPr>
            <w:r>
              <w:t>5-</w:t>
            </w:r>
          </w:p>
        </w:tc>
      </w:tr>
      <w:tr w:rsidR="00862D87" w14:paraId="0FCFA57C" w14:textId="77777777">
        <w:trPr>
          <w:trHeight w:val="474"/>
        </w:trPr>
        <w:tc>
          <w:tcPr>
            <w:tcW w:w="5085" w:type="dxa"/>
            <w:tcBorders>
              <w:left w:val="nil"/>
            </w:tcBorders>
          </w:tcPr>
          <w:p w14:paraId="409DA1C1" w14:textId="77777777" w:rsidR="00862D87" w:rsidRDefault="00000000">
            <w:pPr>
              <w:pStyle w:val="TableParagraph"/>
              <w:ind w:left="120"/>
              <w:jc w:val="left"/>
            </w:pPr>
            <w:r>
              <w:rPr>
                <w:spacing w:val="-1"/>
              </w:rPr>
              <w:t>Client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Application</w:t>
            </w:r>
          </w:p>
        </w:tc>
        <w:tc>
          <w:tcPr>
            <w:tcW w:w="1488" w:type="dxa"/>
          </w:tcPr>
          <w:p w14:paraId="7A5335B0" w14:textId="77777777" w:rsidR="00862D87" w:rsidRDefault="00000000">
            <w:pPr>
              <w:pStyle w:val="TableParagraph"/>
              <w:ind w:left="143" w:right="159"/>
            </w:pPr>
            <w:r>
              <w:t>51</w:t>
            </w:r>
          </w:p>
        </w:tc>
        <w:tc>
          <w:tcPr>
            <w:tcW w:w="1441" w:type="dxa"/>
          </w:tcPr>
          <w:p w14:paraId="653F9334" w14:textId="77777777" w:rsidR="00862D87" w:rsidRDefault="00000000">
            <w:pPr>
              <w:pStyle w:val="TableParagraph"/>
              <w:ind w:right="37"/>
            </w:pPr>
            <w:r>
              <w:t>0</w:t>
            </w:r>
          </w:p>
        </w:tc>
        <w:tc>
          <w:tcPr>
            <w:tcW w:w="888" w:type="dxa"/>
          </w:tcPr>
          <w:p w14:paraId="52FF0BE1" w14:textId="77777777" w:rsidR="00862D87" w:rsidRDefault="00000000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759" w:type="dxa"/>
            <w:tcBorders>
              <w:right w:val="nil"/>
            </w:tcBorders>
          </w:tcPr>
          <w:p w14:paraId="1D779659" w14:textId="77777777" w:rsidR="00862D87" w:rsidRDefault="00000000">
            <w:pPr>
              <w:pStyle w:val="TableParagraph"/>
              <w:ind w:left="92" w:right="146"/>
            </w:pPr>
            <w:r>
              <w:t>51</w:t>
            </w:r>
          </w:p>
        </w:tc>
      </w:tr>
      <w:tr w:rsidR="00862D87" w14:paraId="3C13B8A0" w14:textId="77777777">
        <w:trPr>
          <w:trHeight w:val="479"/>
        </w:trPr>
        <w:tc>
          <w:tcPr>
            <w:tcW w:w="5085" w:type="dxa"/>
            <w:tcBorders>
              <w:left w:val="nil"/>
            </w:tcBorders>
          </w:tcPr>
          <w:p w14:paraId="2C0C2EA9" w14:textId="77777777" w:rsidR="00862D87" w:rsidRDefault="00000000">
            <w:pPr>
              <w:pStyle w:val="TableParagraph"/>
              <w:ind w:left="120"/>
              <w:jc w:val="left"/>
            </w:pPr>
            <w:r>
              <w:t>Security</w:t>
            </w:r>
          </w:p>
        </w:tc>
        <w:tc>
          <w:tcPr>
            <w:tcW w:w="1488" w:type="dxa"/>
          </w:tcPr>
          <w:p w14:paraId="6A66CE1A" w14:textId="77777777" w:rsidR="00862D87" w:rsidRDefault="00000000">
            <w:pPr>
              <w:pStyle w:val="TableParagraph"/>
              <w:ind w:right="18"/>
            </w:pPr>
            <w:r>
              <w:t>2</w:t>
            </w:r>
          </w:p>
        </w:tc>
        <w:tc>
          <w:tcPr>
            <w:tcW w:w="1441" w:type="dxa"/>
          </w:tcPr>
          <w:p w14:paraId="04FDAAF1" w14:textId="77777777" w:rsidR="00862D87" w:rsidRDefault="00000000">
            <w:pPr>
              <w:pStyle w:val="TableParagraph"/>
              <w:ind w:right="37"/>
            </w:pPr>
            <w:r>
              <w:t>0</w:t>
            </w:r>
          </w:p>
        </w:tc>
        <w:tc>
          <w:tcPr>
            <w:tcW w:w="888" w:type="dxa"/>
          </w:tcPr>
          <w:p w14:paraId="12939DD2" w14:textId="77777777" w:rsidR="00862D87" w:rsidRDefault="00000000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759" w:type="dxa"/>
            <w:tcBorders>
              <w:right w:val="nil"/>
            </w:tcBorders>
          </w:tcPr>
          <w:p w14:paraId="441A3298" w14:textId="77777777" w:rsidR="00862D87" w:rsidRDefault="00000000">
            <w:pPr>
              <w:pStyle w:val="TableParagraph"/>
              <w:ind w:right="56"/>
            </w:pPr>
            <w:r>
              <w:t>2</w:t>
            </w:r>
          </w:p>
        </w:tc>
      </w:tr>
      <w:tr w:rsidR="00862D87" w14:paraId="28253A7F" w14:textId="77777777">
        <w:trPr>
          <w:trHeight w:val="474"/>
        </w:trPr>
        <w:tc>
          <w:tcPr>
            <w:tcW w:w="5085" w:type="dxa"/>
            <w:tcBorders>
              <w:left w:val="nil"/>
            </w:tcBorders>
          </w:tcPr>
          <w:p w14:paraId="5B9EAFEF" w14:textId="77777777" w:rsidR="00862D87" w:rsidRDefault="00000000">
            <w:pPr>
              <w:pStyle w:val="TableParagraph"/>
              <w:ind w:left="120"/>
              <w:jc w:val="left"/>
            </w:pPr>
            <w:r>
              <w:rPr>
                <w:spacing w:val="-1"/>
              </w:rPr>
              <w:t>Outsource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Shipping</w:t>
            </w:r>
          </w:p>
        </w:tc>
        <w:tc>
          <w:tcPr>
            <w:tcW w:w="1488" w:type="dxa"/>
          </w:tcPr>
          <w:p w14:paraId="71D04D8C" w14:textId="77777777" w:rsidR="00862D87" w:rsidRDefault="00000000">
            <w:pPr>
              <w:pStyle w:val="TableParagraph"/>
              <w:ind w:right="18"/>
            </w:pPr>
            <w:r>
              <w:t>3</w:t>
            </w:r>
          </w:p>
        </w:tc>
        <w:tc>
          <w:tcPr>
            <w:tcW w:w="1441" w:type="dxa"/>
          </w:tcPr>
          <w:p w14:paraId="5F3BD903" w14:textId="77777777" w:rsidR="00862D87" w:rsidRDefault="00000000">
            <w:pPr>
              <w:pStyle w:val="TableParagraph"/>
              <w:ind w:right="37"/>
            </w:pPr>
            <w:r>
              <w:t>0</w:t>
            </w:r>
          </w:p>
        </w:tc>
        <w:tc>
          <w:tcPr>
            <w:tcW w:w="888" w:type="dxa"/>
          </w:tcPr>
          <w:p w14:paraId="16012A53" w14:textId="77777777" w:rsidR="00862D87" w:rsidRDefault="00000000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759" w:type="dxa"/>
            <w:tcBorders>
              <w:right w:val="nil"/>
            </w:tcBorders>
          </w:tcPr>
          <w:p w14:paraId="45C16AA6" w14:textId="77777777" w:rsidR="00862D87" w:rsidRDefault="00000000">
            <w:pPr>
              <w:pStyle w:val="TableParagraph"/>
              <w:ind w:right="56"/>
            </w:pPr>
            <w:r>
              <w:t>3</w:t>
            </w:r>
          </w:p>
        </w:tc>
      </w:tr>
    </w:tbl>
    <w:p w14:paraId="3741EBF6" w14:textId="77777777" w:rsidR="00862D87" w:rsidRDefault="00862D87">
      <w:pPr>
        <w:sectPr w:rsidR="00862D87">
          <w:type w:val="continuous"/>
          <w:pgSz w:w="11920" w:h="16870"/>
          <w:pgMar w:top="1600" w:right="960" w:bottom="280" w:left="1060" w:header="720" w:footer="720" w:gutter="0"/>
          <w:cols w:space="720"/>
        </w:sectPr>
      </w:pPr>
    </w:p>
    <w:p w14:paraId="7705FD54" w14:textId="77777777" w:rsidR="00862D87" w:rsidRDefault="00862D87">
      <w:pPr>
        <w:pStyle w:val="BodyText"/>
        <w:rPr>
          <w:sz w:val="20"/>
        </w:rPr>
      </w:pPr>
    </w:p>
    <w:p w14:paraId="3BD46BDD" w14:textId="77777777" w:rsidR="00862D87" w:rsidRDefault="00862D87">
      <w:pPr>
        <w:pStyle w:val="BodyText"/>
        <w:spacing w:before="8"/>
        <w:rPr>
          <w:sz w:val="14"/>
        </w:rPr>
      </w:pPr>
    </w:p>
    <w:tbl>
      <w:tblPr>
        <w:tblW w:w="0" w:type="auto"/>
        <w:tblInd w:w="114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1"/>
        <w:gridCol w:w="1489"/>
        <w:gridCol w:w="1442"/>
        <w:gridCol w:w="889"/>
        <w:gridCol w:w="760"/>
      </w:tblGrid>
      <w:tr w:rsidR="00862D87" w14:paraId="3C8907FD" w14:textId="77777777">
        <w:trPr>
          <w:trHeight w:val="475"/>
        </w:trPr>
        <w:tc>
          <w:tcPr>
            <w:tcW w:w="5071" w:type="dxa"/>
            <w:tcBorders>
              <w:left w:val="nil"/>
            </w:tcBorders>
          </w:tcPr>
          <w:p w14:paraId="5F3AC9EF" w14:textId="77777777" w:rsidR="00862D87" w:rsidRDefault="00000000">
            <w:pPr>
              <w:pStyle w:val="TableParagraph"/>
              <w:ind w:left="115"/>
              <w:jc w:val="left"/>
            </w:pPr>
            <w:r>
              <w:rPr>
                <w:spacing w:val="-1"/>
              </w:rPr>
              <w:t>Exception</w:t>
            </w:r>
            <w:r>
              <w:rPr>
                <w:spacing w:val="-13"/>
              </w:rPr>
              <w:t xml:space="preserve"> </w:t>
            </w:r>
            <w:r>
              <w:t>Reporting</w:t>
            </w:r>
          </w:p>
        </w:tc>
        <w:tc>
          <w:tcPr>
            <w:tcW w:w="1489" w:type="dxa"/>
          </w:tcPr>
          <w:p w14:paraId="6D61CF0E" w14:textId="77777777" w:rsidR="00862D87" w:rsidRDefault="00000000">
            <w:pPr>
              <w:pStyle w:val="TableParagraph"/>
              <w:ind w:left="671"/>
              <w:jc w:val="left"/>
            </w:pPr>
            <w:r>
              <w:t>9</w:t>
            </w:r>
          </w:p>
        </w:tc>
        <w:tc>
          <w:tcPr>
            <w:tcW w:w="1442" w:type="dxa"/>
          </w:tcPr>
          <w:p w14:paraId="5C51483E" w14:textId="77777777" w:rsidR="00862D87" w:rsidRDefault="00000000">
            <w:pPr>
              <w:pStyle w:val="TableParagraph"/>
              <w:ind w:left="637"/>
              <w:jc w:val="left"/>
            </w:pPr>
            <w:r>
              <w:t>0</w:t>
            </w:r>
          </w:p>
        </w:tc>
        <w:tc>
          <w:tcPr>
            <w:tcW w:w="889" w:type="dxa"/>
          </w:tcPr>
          <w:p w14:paraId="354D4B9D" w14:textId="77777777" w:rsidR="00862D87" w:rsidRDefault="00000000">
            <w:pPr>
              <w:pStyle w:val="TableParagraph"/>
              <w:ind w:left="367"/>
              <w:jc w:val="left"/>
            </w:pPr>
            <w:r>
              <w:t>0</w:t>
            </w:r>
          </w:p>
        </w:tc>
        <w:tc>
          <w:tcPr>
            <w:tcW w:w="760" w:type="dxa"/>
            <w:tcBorders>
              <w:right w:val="nil"/>
            </w:tcBorders>
          </w:tcPr>
          <w:p w14:paraId="715A9EBF" w14:textId="77777777" w:rsidR="00862D87" w:rsidRDefault="00000000">
            <w:pPr>
              <w:pStyle w:val="TableParagraph"/>
              <w:ind w:left="290"/>
              <w:jc w:val="left"/>
            </w:pPr>
            <w:r>
              <w:t>9</w:t>
            </w:r>
          </w:p>
        </w:tc>
      </w:tr>
      <w:tr w:rsidR="00862D87" w14:paraId="450F9623" w14:textId="77777777">
        <w:trPr>
          <w:trHeight w:val="474"/>
        </w:trPr>
        <w:tc>
          <w:tcPr>
            <w:tcW w:w="5071" w:type="dxa"/>
            <w:tcBorders>
              <w:left w:val="nil"/>
            </w:tcBorders>
          </w:tcPr>
          <w:p w14:paraId="70043F76" w14:textId="77777777" w:rsidR="00862D87" w:rsidRDefault="00000000">
            <w:pPr>
              <w:pStyle w:val="TableParagraph"/>
              <w:ind w:left="115"/>
              <w:jc w:val="left"/>
            </w:pPr>
            <w:r>
              <w:t>Final</w:t>
            </w:r>
            <w:r>
              <w:rPr>
                <w:spacing w:val="-8"/>
              </w:rPr>
              <w:t xml:space="preserve"> </w:t>
            </w:r>
            <w:r>
              <w:t>Report</w:t>
            </w:r>
            <w:r>
              <w:rPr>
                <w:spacing w:val="-11"/>
              </w:rPr>
              <w:t xml:space="preserve"> </w:t>
            </w:r>
            <w:r>
              <w:t>Output</w:t>
            </w:r>
          </w:p>
        </w:tc>
        <w:tc>
          <w:tcPr>
            <w:tcW w:w="1489" w:type="dxa"/>
          </w:tcPr>
          <w:p w14:paraId="6E0387CD" w14:textId="77777777" w:rsidR="00862D87" w:rsidRDefault="00000000">
            <w:pPr>
              <w:pStyle w:val="TableParagraph"/>
              <w:ind w:left="671"/>
              <w:jc w:val="left"/>
            </w:pPr>
            <w:r>
              <w:t>4</w:t>
            </w:r>
          </w:p>
        </w:tc>
        <w:tc>
          <w:tcPr>
            <w:tcW w:w="1442" w:type="dxa"/>
          </w:tcPr>
          <w:p w14:paraId="187DC015" w14:textId="77777777" w:rsidR="00862D87" w:rsidRDefault="00000000">
            <w:pPr>
              <w:pStyle w:val="TableParagraph"/>
              <w:ind w:left="637"/>
              <w:jc w:val="left"/>
            </w:pPr>
            <w:r>
              <w:t>0</w:t>
            </w:r>
          </w:p>
        </w:tc>
        <w:tc>
          <w:tcPr>
            <w:tcW w:w="889" w:type="dxa"/>
          </w:tcPr>
          <w:p w14:paraId="2B3E9BCE" w14:textId="77777777" w:rsidR="00862D87" w:rsidRDefault="00000000">
            <w:pPr>
              <w:pStyle w:val="TableParagraph"/>
              <w:ind w:left="367"/>
              <w:jc w:val="left"/>
            </w:pPr>
            <w:r>
              <w:t>0</w:t>
            </w:r>
          </w:p>
        </w:tc>
        <w:tc>
          <w:tcPr>
            <w:tcW w:w="760" w:type="dxa"/>
            <w:tcBorders>
              <w:right w:val="nil"/>
            </w:tcBorders>
          </w:tcPr>
          <w:p w14:paraId="1BEBEDD4" w14:textId="77777777" w:rsidR="00862D87" w:rsidRDefault="00000000">
            <w:pPr>
              <w:pStyle w:val="TableParagraph"/>
              <w:ind w:left="290"/>
              <w:jc w:val="left"/>
            </w:pPr>
            <w:r>
              <w:t>4</w:t>
            </w:r>
          </w:p>
        </w:tc>
      </w:tr>
      <w:tr w:rsidR="00862D87" w14:paraId="1C7C2390" w14:textId="77777777">
        <w:trPr>
          <w:trHeight w:val="493"/>
        </w:trPr>
        <w:tc>
          <w:tcPr>
            <w:tcW w:w="5071" w:type="dxa"/>
            <w:tcBorders>
              <w:left w:val="nil"/>
              <w:bottom w:val="nil"/>
            </w:tcBorders>
          </w:tcPr>
          <w:p w14:paraId="01FF986E" w14:textId="77777777" w:rsidR="00862D87" w:rsidRDefault="00000000">
            <w:pPr>
              <w:pStyle w:val="TableParagraph"/>
              <w:ind w:left="105"/>
              <w:jc w:val="left"/>
            </w:pPr>
            <w:r>
              <w:t>Version</w:t>
            </w:r>
            <w:r>
              <w:rPr>
                <w:spacing w:val="-14"/>
              </w:rPr>
              <w:t xml:space="preserve"> </w:t>
            </w:r>
            <w:r>
              <w:t>Control</w:t>
            </w:r>
          </w:p>
        </w:tc>
        <w:tc>
          <w:tcPr>
            <w:tcW w:w="1489" w:type="dxa"/>
            <w:tcBorders>
              <w:bottom w:val="nil"/>
            </w:tcBorders>
          </w:tcPr>
          <w:p w14:paraId="45877406" w14:textId="77777777" w:rsidR="00862D87" w:rsidRDefault="00000000">
            <w:pPr>
              <w:pStyle w:val="TableParagraph"/>
              <w:ind w:left="671"/>
              <w:jc w:val="left"/>
            </w:pPr>
            <w:r>
              <w:t>2</w:t>
            </w:r>
          </w:p>
        </w:tc>
        <w:tc>
          <w:tcPr>
            <w:tcW w:w="1442" w:type="dxa"/>
            <w:tcBorders>
              <w:bottom w:val="nil"/>
            </w:tcBorders>
          </w:tcPr>
          <w:p w14:paraId="787AEFA2" w14:textId="77777777" w:rsidR="00862D87" w:rsidRDefault="00000000">
            <w:pPr>
              <w:pStyle w:val="TableParagraph"/>
              <w:ind w:left="637"/>
              <w:jc w:val="left"/>
            </w:pPr>
            <w:r>
              <w:t>0</w:t>
            </w:r>
          </w:p>
        </w:tc>
        <w:tc>
          <w:tcPr>
            <w:tcW w:w="889" w:type="dxa"/>
            <w:tcBorders>
              <w:bottom w:val="nil"/>
            </w:tcBorders>
          </w:tcPr>
          <w:p w14:paraId="1F480873" w14:textId="77777777" w:rsidR="00862D87" w:rsidRDefault="00000000">
            <w:pPr>
              <w:pStyle w:val="TableParagraph"/>
              <w:ind w:left="367"/>
              <w:jc w:val="left"/>
            </w:pPr>
            <w:r>
              <w:t>0</w:t>
            </w:r>
          </w:p>
        </w:tc>
        <w:tc>
          <w:tcPr>
            <w:tcW w:w="760" w:type="dxa"/>
            <w:tcBorders>
              <w:bottom w:val="nil"/>
              <w:right w:val="nil"/>
            </w:tcBorders>
          </w:tcPr>
          <w:p w14:paraId="2978DB27" w14:textId="77777777" w:rsidR="00862D87" w:rsidRDefault="00000000">
            <w:pPr>
              <w:pStyle w:val="TableParagraph"/>
              <w:ind w:left="294"/>
              <w:jc w:val="left"/>
            </w:pPr>
            <w:r>
              <w:t>2</w:t>
            </w:r>
          </w:p>
        </w:tc>
      </w:tr>
    </w:tbl>
    <w:p w14:paraId="616D0E39" w14:textId="77777777" w:rsidR="00E26973" w:rsidRDefault="00E26973"/>
    <w:sectPr w:rsidR="00E26973">
      <w:pgSz w:w="11920" w:h="16870"/>
      <w:pgMar w:top="1600" w:right="96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95D00"/>
    <w:multiLevelType w:val="hybridMultilevel"/>
    <w:tmpl w:val="4A84F6D0"/>
    <w:lvl w:ilvl="0" w:tplc="54300DDC">
      <w:start w:val="1"/>
      <w:numFmt w:val="decimal"/>
      <w:lvlText w:val="%1."/>
      <w:lvlJc w:val="left"/>
      <w:pPr>
        <w:ind w:left="793" w:hanging="361"/>
        <w:jc w:val="left"/>
      </w:pPr>
      <w:rPr>
        <w:rFonts w:ascii="Arial" w:eastAsia="Arial" w:hAnsi="Arial" w:cs="Arial" w:hint="default"/>
        <w:b/>
        <w:bCs/>
        <w:color w:val="933634"/>
        <w:spacing w:val="-2"/>
        <w:w w:val="99"/>
        <w:sz w:val="28"/>
        <w:szCs w:val="28"/>
        <w:lang w:val="en-US" w:eastAsia="en-US" w:bidi="ar-SA"/>
      </w:rPr>
    </w:lvl>
    <w:lvl w:ilvl="1" w:tplc="12B4F960">
      <w:numFmt w:val="bullet"/>
      <w:lvlText w:val="•"/>
      <w:lvlJc w:val="left"/>
      <w:pPr>
        <w:ind w:left="1709" w:hanging="361"/>
      </w:pPr>
      <w:rPr>
        <w:rFonts w:hint="default"/>
        <w:lang w:val="en-US" w:eastAsia="en-US" w:bidi="ar-SA"/>
      </w:rPr>
    </w:lvl>
    <w:lvl w:ilvl="2" w:tplc="6EB48354">
      <w:numFmt w:val="bullet"/>
      <w:lvlText w:val="•"/>
      <w:lvlJc w:val="left"/>
      <w:pPr>
        <w:ind w:left="2619" w:hanging="361"/>
      </w:pPr>
      <w:rPr>
        <w:rFonts w:hint="default"/>
        <w:lang w:val="en-US" w:eastAsia="en-US" w:bidi="ar-SA"/>
      </w:rPr>
    </w:lvl>
    <w:lvl w:ilvl="3" w:tplc="A3349816">
      <w:numFmt w:val="bullet"/>
      <w:lvlText w:val="•"/>
      <w:lvlJc w:val="left"/>
      <w:pPr>
        <w:ind w:left="3529" w:hanging="361"/>
      </w:pPr>
      <w:rPr>
        <w:rFonts w:hint="default"/>
        <w:lang w:val="en-US" w:eastAsia="en-US" w:bidi="ar-SA"/>
      </w:rPr>
    </w:lvl>
    <w:lvl w:ilvl="4" w:tplc="162CF634">
      <w:numFmt w:val="bullet"/>
      <w:lvlText w:val="•"/>
      <w:lvlJc w:val="left"/>
      <w:pPr>
        <w:ind w:left="4439" w:hanging="361"/>
      </w:pPr>
      <w:rPr>
        <w:rFonts w:hint="default"/>
        <w:lang w:val="en-US" w:eastAsia="en-US" w:bidi="ar-SA"/>
      </w:rPr>
    </w:lvl>
    <w:lvl w:ilvl="5" w:tplc="CEF42342">
      <w:numFmt w:val="bullet"/>
      <w:lvlText w:val="•"/>
      <w:lvlJc w:val="left"/>
      <w:pPr>
        <w:ind w:left="5349" w:hanging="361"/>
      </w:pPr>
      <w:rPr>
        <w:rFonts w:hint="default"/>
        <w:lang w:val="en-US" w:eastAsia="en-US" w:bidi="ar-SA"/>
      </w:rPr>
    </w:lvl>
    <w:lvl w:ilvl="6" w:tplc="F566FB8A">
      <w:numFmt w:val="bullet"/>
      <w:lvlText w:val="•"/>
      <w:lvlJc w:val="left"/>
      <w:pPr>
        <w:ind w:left="6259" w:hanging="361"/>
      </w:pPr>
      <w:rPr>
        <w:rFonts w:hint="default"/>
        <w:lang w:val="en-US" w:eastAsia="en-US" w:bidi="ar-SA"/>
      </w:rPr>
    </w:lvl>
    <w:lvl w:ilvl="7" w:tplc="77BAC08E">
      <w:numFmt w:val="bullet"/>
      <w:lvlText w:val="•"/>
      <w:lvlJc w:val="left"/>
      <w:pPr>
        <w:ind w:left="7168" w:hanging="361"/>
      </w:pPr>
      <w:rPr>
        <w:rFonts w:hint="default"/>
        <w:lang w:val="en-US" w:eastAsia="en-US" w:bidi="ar-SA"/>
      </w:rPr>
    </w:lvl>
    <w:lvl w:ilvl="8" w:tplc="8050F710">
      <w:numFmt w:val="bullet"/>
      <w:lvlText w:val="•"/>
      <w:lvlJc w:val="left"/>
      <w:pPr>
        <w:ind w:left="8078" w:hanging="361"/>
      </w:pPr>
      <w:rPr>
        <w:rFonts w:hint="default"/>
        <w:lang w:val="en-US" w:eastAsia="en-US" w:bidi="ar-SA"/>
      </w:rPr>
    </w:lvl>
  </w:abstractNum>
  <w:num w:numId="1" w16cid:durableId="647900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87"/>
    <w:rsid w:val="00493179"/>
    <w:rsid w:val="00862D87"/>
    <w:rsid w:val="00E2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F0F4"/>
  <w15:docId w15:val="{2B6A10CF-A5A0-4F91-B73F-ED806AAF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793" w:hanging="361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93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0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Pradeep T</cp:lastModifiedBy>
  <cp:revision>2</cp:revision>
  <dcterms:created xsi:type="dcterms:W3CDTF">2022-11-22T15:38:00Z</dcterms:created>
  <dcterms:modified xsi:type="dcterms:W3CDTF">2022-11-22T15:38:00Z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2022-11-22T00:00:00Z</vt:filetime>
  </property>
</Properties>
</file>