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9003" w14:textId="77777777" w:rsidR="00E67BEE" w:rsidRDefault="00E67BEE" w:rsidP="00E67BEE">
      <w:pPr>
        <w:rPr>
          <w:rFonts w:ascii="Times New Roman" w:hAnsi="Times New Roman" w:cs="Times New Roman"/>
          <w:b/>
          <w:bCs/>
          <w:sz w:val="24"/>
          <w:szCs w:val="24"/>
        </w:rPr>
      </w:pPr>
    </w:p>
    <w:p w14:paraId="73CB833A" w14:textId="77777777" w:rsidR="00E67BEE" w:rsidRPr="00445F5B" w:rsidRDefault="00667679" w:rsidP="00445F5B">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14:paraId="6176347D" w14:textId="77777777" w:rsidR="00E67BEE" w:rsidRPr="000D42D5" w:rsidRDefault="00E67BEE" w:rsidP="00E67BEE">
      <w:pPr>
        <w:rPr>
          <w:rFonts w:ascii="Times New Roman" w:hAnsi="Times New Roman" w:cs="Times New Roman"/>
          <w:b/>
          <w:bCs/>
          <w:sz w:val="24"/>
          <w:szCs w:val="24"/>
        </w:rPr>
      </w:pPr>
      <w:r w:rsidRPr="000D42D5">
        <w:rPr>
          <w:rFonts w:ascii="Times New Roman" w:hAnsi="Times New Roman" w:cs="Times New Roman"/>
          <w:b/>
          <w:bCs/>
          <w:sz w:val="24"/>
          <w:szCs w:val="24"/>
        </w:rPr>
        <w:t xml:space="preserve">Proposed Solution </w:t>
      </w:r>
    </w:p>
    <w:p w14:paraId="0EC89952" w14:textId="77777777" w:rsidR="00E67BEE" w:rsidRPr="00C8180E" w:rsidRDefault="00E67BEE" w:rsidP="00E67B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67BEE">
        <w:rPr>
          <w:rFonts w:ascii="Times New Roman" w:hAnsi="Times New Roman" w:cs="Times New Roman"/>
          <w:sz w:val="24"/>
          <w:szCs w:val="24"/>
        </w:rPr>
        <w:t>To recognise and find food items from the given photographs, develop an automated nutrition analysis system for the proposed system. By locating promising locations and classifying them with deep neural networks, you may create a three-step process only for detecting various cuisines in photographs. From the provided photos, the automatic algorithm initially generates a large number of suggestion regions. Then, it aggregates each region of ideas by placing them on feature maps, categorising them into different food groups, and identifying their locations in the original photos.</w:t>
      </w:r>
      <w:r>
        <w:rPr>
          <w:rFonts w:ascii="Times New Roman" w:hAnsi="Times New Roman" w:cs="Times New Roman"/>
          <w:sz w:val="24"/>
          <w:szCs w:val="24"/>
        </w:rPr>
        <w:t xml:space="preserve"> </w:t>
      </w:r>
      <w:r w:rsidRPr="00E67BEE">
        <w:rPr>
          <w:rFonts w:ascii="Times New Roman" w:hAnsi="Times New Roman" w:cs="Times New Roman"/>
          <w:sz w:val="24"/>
          <w:szCs w:val="24"/>
        </w:rPr>
        <w:t>Finally, by analysing the nutritional elements in the photographs, determine the quantities of calories, fat, carbs, and protein to generate a dietary evaluation report. The system's effectiveness and accuracy will also be increased by expanding the dataset to cover a larger variety of food kinds.</w:t>
      </w:r>
    </w:p>
    <w:p w14:paraId="40AEA692" w14:textId="77777777" w:rsidR="00E67BEE" w:rsidRPr="000D42D5" w:rsidRDefault="00E67BEE" w:rsidP="00E67BEE">
      <w:pPr>
        <w:spacing w:line="360" w:lineRule="auto"/>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901"/>
        <w:gridCol w:w="3658"/>
        <w:gridCol w:w="4508"/>
      </w:tblGrid>
      <w:tr w:rsidR="00E67BEE" w:rsidRPr="000D42D5" w14:paraId="7A771135" w14:textId="77777777" w:rsidTr="001D46C9">
        <w:trPr>
          <w:trHeight w:val="557"/>
        </w:trPr>
        <w:tc>
          <w:tcPr>
            <w:tcW w:w="901" w:type="dxa"/>
          </w:tcPr>
          <w:p w14:paraId="07390955" w14:textId="77777777" w:rsidR="00E67BEE" w:rsidRPr="000D42D5" w:rsidRDefault="00E67BEE" w:rsidP="001D46C9">
            <w:pPr>
              <w:rPr>
                <w:rFonts w:ascii="Times New Roman" w:hAnsi="Times New Roman" w:cs="Times New Roman"/>
                <w:b/>
                <w:bCs/>
                <w:sz w:val="24"/>
                <w:szCs w:val="24"/>
              </w:rPr>
            </w:pPr>
            <w:r w:rsidRPr="000D42D5">
              <w:rPr>
                <w:rFonts w:ascii="Times New Roman" w:hAnsi="Times New Roman" w:cs="Times New Roman"/>
                <w:b/>
                <w:bCs/>
                <w:sz w:val="24"/>
                <w:szCs w:val="24"/>
              </w:rPr>
              <w:t>S.</w:t>
            </w:r>
            <w:r>
              <w:rPr>
                <w:rFonts w:ascii="Times New Roman" w:hAnsi="Times New Roman" w:cs="Times New Roman"/>
                <w:b/>
                <w:bCs/>
                <w:sz w:val="24"/>
                <w:szCs w:val="24"/>
              </w:rPr>
              <w:t xml:space="preserve"> </w:t>
            </w:r>
            <w:r w:rsidRPr="000D42D5">
              <w:rPr>
                <w:rFonts w:ascii="Times New Roman" w:hAnsi="Times New Roman" w:cs="Times New Roman"/>
                <w:b/>
                <w:bCs/>
                <w:sz w:val="24"/>
                <w:szCs w:val="24"/>
              </w:rPr>
              <w:t>No.</w:t>
            </w:r>
          </w:p>
        </w:tc>
        <w:tc>
          <w:tcPr>
            <w:tcW w:w="3658" w:type="dxa"/>
          </w:tcPr>
          <w:p w14:paraId="3227B0A3" w14:textId="77777777" w:rsidR="00E67BEE" w:rsidRPr="000D42D5" w:rsidRDefault="00E67BEE" w:rsidP="00B806E1">
            <w:pPr>
              <w:jc w:val="center"/>
              <w:rPr>
                <w:rFonts w:ascii="Times New Roman" w:hAnsi="Times New Roman" w:cs="Times New Roman"/>
                <w:b/>
                <w:bCs/>
                <w:sz w:val="24"/>
                <w:szCs w:val="24"/>
              </w:rPr>
            </w:pPr>
            <w:r w:rsidRPr="000D42D5">
              <w:rPr>
                <w:rFonts w:ascii="Times New Roman" w:hAnsi="Times New Roman" w:cs="Times New Roman"/>
                <w:b/>
                <w:bCs/>
                <w:sz w:val="24"/>
                <w:szCs w:val="24"/>
              </w:rPr>
              <w:t>Parameter</w:t>
            </w:r>
          </w:p>
        </w:tc>
        <w:tc>
          <w:tcPr>
            <w:tcW w:w="4508" w:type="dxa"/>
          </w:tcPr>
          <w:p w14:paraId="37B01DE1" w14:textId="77777777" w:rsidR="00E67BEE" w:rsidRPr="000D42D5" w:rsidRDefault="00E67BEE" w:rsidP="00B806E1">
            <w:pPr>
              <w:jc w:val="center"/>
              <w:rPr>
                <w:rFonts w:ascii="Times New Roman" w:hAnsi="Times New Roman" w:cs="Times New Roman"/>
                <w:b/>
                <w:bCs/>
                <w:sz w:val="24"/>
                <w:szCs w:val="24"/>
              </w:rPr>
            </w:pPr>
            <w:r w:rsidRPr="000D42D5">
              <w:rPr>
                <w:rFonts w:ascii="Times New Roman" w:hAnsi="Times New Roman" w:cs="Times New Roman"/>
                <w:b/>
                <w:bCs/>
                <w:sz w:val="24"/>
                <w:szCs w:val="24"/>
              </w:rPr>
              <w:t>Description</w:t>
            </w:r>
          </w:p>
        </w:tc>
      </w:tr>
      <w:tr w:rsidR="00E67BEE" w:rsidRPr="000D42D5" w14:paraId="357FCE4B" w14:textId="77777777" w:rsidTr="001D46C9">
        <w:trPr>
          <w:trHeight w:val="817"/>
        </w:trPr>
        <w:tc>
          <w:tcPr>
            <w:tcW w:w="901" w:type="dxa"/>
          </w:tcPr>
          <w:p w14:paraId="44DC219A"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4C01FAD2" w14:textId="77777777"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Problem Statement (Problem to be solved)</w:t>
            </w:r>
          </w:p>
        </w:tc>
        <w:tc>
          <w:tcPr>
            <w:tcW w:w="4508" w:type="dxa"/>
          </w:tcPr>
          <w:p w14:paraId="03001705" w14:textId="77777777" w:rsidR="00E67BEE" w:rsidRPr="000D42D5" w:rsidRDefault="002C329D" w:rsidP="007600CA">
            <w:pPr>
              <w:jc w:val="both"/>
              <w:rPr>
                <w:rFonts w:ascii="Times New Roman" w:hAnsi="Times New Roman" w:cs="Times New Roman"/>
                <w:sz w:val="24"/>
                <w:szCs w:val="24"/>
              </w:rPr>
            </w:pPr>
            <w:r>
              <w:rPr>
                <w:rFonts w:ascii="Times New Roman" w:hAnsi="Times New Roman" w:cs="Times New Roman"/>
                <w:sz w:val="24"/>
                <w:szCs w:val="24"/>
              </w:rPr>
              <w:t>D</w:t>
            </w:r>
            <w:r w:rsidRPr="002C329D">
              <w:rPr>
                <w:rFonts w:ascii="Times New Roman" w:hAnsi="Times New Roman" w:cs="Times New Roman"/>
                <w:sz w:val="24"/>
                <w:szCs w:val="24"/>
              </w:rPr>
              <w:t>ue to the uncountable food items as well as the inefficiency of</w:t>
            </w:r>
            <w:r w:rsidR="00F16B97">
              <w:rPr>
                <w:rFonts w:ascii="Times New Roman" w:hAnsi="Times New Roman" w:cs="Times New Roman"/>
                <w:sz w:val="24"/>
                <w:szCs w:val="24"/>
              </w:rPr>
              <w:t xml:space="preserve"> details</w:t>
            </w:r>
            <w:r w:rsidRPr="002C329D">
              <w:rPr>
                <w:rFonts w:ascii="Times New Roman" w:hAnsi="Times New Roman" w:cs="Times New Roman"/>
                <w:sz w:val="24"/>
                <w:szCs w:val="24"/>
              </w:rPr>
              <w:t xml:space="preserve">, usually hard to recognize </w:t>
            </w:r>
            <w:r w:rsidR="00F16B97">
              <w:rPr>
                <w:rFonts w:ascii="Times New Roman" w:hAnsi="Times New Roman" w:cs="Times New Roman"/>
                <w:sz w:val="24"/>
                <w:szCs w:val="24"/>
              </w:rPr>
              <w:t>which food is healthy</w:t>
            </w:r>
          </w:p>
        </w:tc>
      </w:tr>
      <w:tr w:rsidR="00E67BEE" w:rsidRPr="000D42D5" w14:paraId="6EFCFA5D" w14:textId="77777777" w:rsidTr="001D46C9">
        <w:trPr>
          <w:trHeight w:val="817"/>
        </w:trPr>
        <w:tc>
          <w:tcPr>
            <w:tcW w:w="901" w:type="dxa"/>
          </w:tcPr>
          <w:p w14:paraId="0319E4ED"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136FFBC4" w14:textId="77777777"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Idea / Solution description</w:t>
            </w:r>
          </w:p>
        </w:tc>
        <w:tc>
          <w:tcPr>
            <w:tcW w:w="4508" w:type="dxa"/>
          </w:tcPr>
          <w:p w14:paraId="4A1A535D" w14:textId="77777777" w:rsidR="00E67BEE" w:rsidRPr="000D42D5" w:rsidRDefault="00E67BEE" w:rsidP="00667679">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Digitalized process might be useful to users and </w:t>
            </w:r>
            <w:r w:rsidR="0021064E">
              <w:rPr>
                <w:rFonts w:ascii="Times New Roman" w:hAnsi="Times New Roman" w:cs="Times New Roman"/>
                <w:color w:val="000000" w:themeColor="text1"/>
                <w:sz w:val="24"/>
                <w:szCs w:val="24"/>
              </w:rPr>
              <w:t>fitness people</w:t>
            </w:r>
            <w:r>
              <w:rPr>
                <w:rFonts w:ascii="Times New Roman" w:hAnsi="Times New Roman" w:cs="Times New Roman"/>
                <w:color w:val="000000" w:themeColor="text1"/>
                <w:sz w:val="24"/>
                <w:szCs w:val="24"/>
              </w:rPr>
              <w:t xml:space="preserve"> analyze the </w:t>
            </w:r>
            <w:r w:rsidR="00667679">
              <w:rPr>
                <w:rFonts w:ascii="Times New Roman" w:hAnsi="Times New Roman" w:cs="Times New Roman"/>
                <w:color w:val="000000" w:themeColor="text1"/>
                <w:sz w:val="24"/>
                <w:szCs w:val="24"/>
              </w:rPr>
              <w:t>ingredients</w:t>
            </w:r>
            <w:r w:rsidR="0021064E">
              <w:rPr>
                <w:rFonts w:ascii="Times New Roman" w:hAnsi="Times New Roman" w:cs="Times New Roman"/>
                <w:color w:val="000000" w:themeColor="text1"/>
                <w:sz w:val="24"/>
                <w:szCs w:val="24"/>
              </w:rPr>
              <w:t xml:space="preserve"> </w:t>
            </w:r>
            <w:r w:rsidR="007600CA">
              <w:rPr>
                <w:rFonts w:ascii="Times New Roman" w:hAnsi="Times New Roman" w:cs="Times New Roman"/>
                <w:color w:val="000000" w:themeColor="text1"/>
                <w:sz w:val="24"/>
                <w:szCs w:val="24"/>
              </w:rPr>
              <w:t>for healthy and diet plan</w:t>
            </w:r>
          </w:p>
        </w:tc>
      </w:tr>
      <w:tr w:rsidR="00E67BEE" w:rsidRPr="000D42D5" w14:paraId="43555F2A" w14:textId="77777777" w:rsidTr="001D46C9">
        <w:trPr>
          <w:trHeight w:val="787"/>
        </w:trPr>
        <w:tc>
          <w:tcPr>
            <w:tcW w:w="901" w:type="dxa"/>
          </w:tcPr>
          <w:p w14:paraId="7A1DAAFB"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5F356049" w14:textId="77777777"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 xml:space="preserve">Novelty / Uniqueness </w:t>
            </w:r>
          </w:p>
        </w:tc>
        <w:tc>
          <w:tcPr>
            <w:tcW w:w="4508" w:type="dxa"/>
          </w:tcPr>
          <w:p w14:paraId="1DBBA92A" w14:textId="77777777" w:rsidR="00E67BEE" w:rsidRPr="000D42D5" w:rsidRDefault="007600CA" w:rsidP="00667679">
            <w:pPr>
              <w:jc w:val="both"/>
              <w:rPr>
                <w:rFonts w:ascii="Times New Roman" w:hAnsi="Times New Roman" w:cs="Times New Roman"/>
                <w:sz w:val="24"/>
                <w:szCs w:val="24"/>
              </w:rPr>
            </w:pPr>
            <w:r>
              <w:rPr>
                <w:rFonts w:ascii="Times New Roman" w:hAnsi="Times New Roman" w:cs="Times New Roman"/>
                <w:sz w:val="24"/>
                <w:szCs w:val="24"/>
              </w:rPr>
              <w:t>Provide sustenance such as protein, fat, carbs, vitamin</w:t>
            </w:r>
            <w:r w:rsidR="00667679">
              <w:rPr>
                <w:rFonts w:ascii="Times New Roman" w:hAnsi="Times New Roman" w:cs="Times New Roman"/>
                <w:sz w:val="24"/>
                <w:szCs w:val="24"/>
              </w:rPr>
              <w:t xml:space="preserve"> and ingredients etc., </w:t>
            </w:r>
          </w:p>
        </w:tc>
      </w:tr>
      <w:tr w:rsidR="00E67BEE" w:rsidRPr="000D42D5" w14:paraId="55580DAC" w14:textId="77777777" w:rsidTr="001D46C9">
        <w:trPr>
          <w:trHeight w:val="817"/>
        </w:trPr>
        <w:tc>
          <w:tcPr>
            <w:tcW w:w="901" w:type="dxa"/>
          </w:tcPr>
          <w:p w14:paraId="3D309CDC"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0CFE6C28" w14:textId="77777777"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Social Impact / Customer Satisfaction</w:t>
            </w:r>
          </w:p>
        </w:tc>
        <w:tc>
          <w:tcPr>
            <w:tcW w:w="4508" w:type="dxa"/>
          </w:tcPr>
          <w:p w14:paraId="1787F1E8" w14:textId="77777777" w:rsidR="00E67BEE" w:rsidRPr="000D42D5" w:rsidRDefault="007600CA" w:rsidP="007600CA">
            <w:pPr>
              <w:jc w:val="both"/>
              <w:rPr>
                <w:rFonts w:ascii="Times New Roman" w:hAnsi="Times New Roman" w:cs="Times New Roman"/>
                <w:sz w:val="24"/>
                <w:szCs w:val="24"/>
              </w:rPr>
            </w:pPr>
            <w:r w:rsidRPr="007600CA">
              <w:rPr>
                <w:rFonts w:ascii="Times New Roman" w:hAnsi="Times New Roman" w:cs="Times New Roman"/>
                <w:sz w:val="24"/>
                <w:szCs w:val="24"/>
              </w:rPr>
              <w:t>Accurate findings increase people's satisfaction and health.</w:t>
            </w:r>
          </w:p>
        </w:tc>
      </w:tr>
      <w:tr w:rsidR="00E67BEE" w:rsidRPr="000D42D5" w14:paraId="28BECE58" w14:textId="77777777" w:rsidTr="00B806E1">
        <w:trPr>
          <w:trHeight w:val="499"/>
        </w:trPr>
        <w:tc>
          <w:tcPr>
            <w:tcW w:w="901" w:type="dxa"/>
          </w:tcPr>
          <w:p w14:paraId="2E1168C3"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6CECBC2E" w14:textId="77777777" w:rsidR="00E67BEE" w:rsidRPr="000D42D5" w:rsidRDefault="00E67BEE" w:rsidP="001D46C9">
            <w:pPr>
              <w:rPr>
                <w:rFonts w:ascii="Times New Roman" w:hAnsi="Times New Roman" w:cs="Times New Roman"/>
                <w:sz w:val="24"/>
                <w:szCs w:val="24"/>
              </w:rPr>
            </w:pPr>
            <w:r w:rsidRPr="000D42D5">
              <w:rPr>
                <w:rFonts w:ascii="Times New Roman" w:eastAsia="Arial" w:hAnsi="Times New Roman" w:cs="Times New Roman"/>
                <w:color w:val="222222"/>
                <w:sz w:val="24"/>
                <w:szCs w:val="24"/>
                <w:lang w:val="en-US"/>
              </w:rPr>
              <w:t>Business Model (Revenue Model)</w:t>
            </w:r>
          </w:p>
        </w:tc>
        <w:tc>
          <w:tcPr>
            <w:tcW w:w="4508" w:type="dxa"/>
          </w:tcPr>
          <w:p w14:paraId="50FC2B85" w14:textId="7F1D2291" w:rsidR="00E67BEE" w:rsidRPr="000D42D5" w:rsidRDefault="00B806E1" w:rsidP="00B806E1">
            <w:pPr>
              <w:rPr>
                <w:rFonts w:ascii="Times New Roman" w:hAnsi="Times New Roman" w:cs="Times New Roman"/>
                <w:sz w:val="24"/>
                <w:szCs w:val="24"/>
              </w:rPr>
            </w:pPr>
            <w:r>
              <w:rPr>
                <w:rFonts w:ascii="Times New Roman" w:hAnsi="Times New Roman" w:cs="Times New Roman"/>
                <w:sz w:val="24"/>
                <w:szCs w:val="24"/>
              </w:rPr>
              <w:t xml:space="preserve">                               _</w:t>
            </w:r>
          </w:p>
          <w:p w14:paraId="751E5C10" w14:textId="77777777" w:rsidR="00E67BEE" w:rsidRPr="000D42D5" w:rsidRDefault="00E67BEE" w:rsidP="00B806E1">
            <w:pPr>
              <w:jc w:val="center"/>
              <w:rPr>
                <w:rFonts w:ascii="Times New Roman" w:hAnsi="Times New Roman" w:cs="Times New Roman"/>
                <w:sz w:val="24"/>
                <w:szCs w:val="24"/>
              </w:rPr>
            </w:pPr>
          </w:p>
        </w:tc>
      </w:tr>
      <w:tr w:rsidR="00E67BEE" w:rsidRPr="000D42D5" w14:paraId="0EECC74B" w14:textId="77777777" w:rsidTr="001D46C9">
        <w:trPr>
          <w:trHeight w:val="817"/>
        </w:trPr>
        <w:tc>
          <w:tcPr>
            <w:tcW w:w="901" w:type="dxa"/>
          </w:tcPr>
          <w:p w14:paraId="3AFEDB9D" w14:textId="77777777" w:rsidR="00E67BEE" w:rsidRPr="000D42D5" w:rsidRDefault="00E67BEE" w:rsidP="00E67BEE">
            <w:pPr>
              <w:pStyle w:val="ListParagraph"/>
              <w:numPr>
                <w:ilvl w:val="0"/>
                <w:numId w:val="1"/>
              </w:numPr>
              <w:spacing w:after="0" w:line="240" w:lineRule="auto"/>
              <w:rPr>
                <w:rFonts w:ascii="Times New Roman" w:hAnsi="Times New Roman" w:cs="Times New Roman"/>
                <w:sz w:val="24"/>
                <w:szCs w:val="24"/>
              </w:rPr>
            </w:pPr>
          </w:p>
        </w:tc>
        <w:tc>
          <w:tcPr>
            <w:tcW w:w="3658" w:type="dxa"/>
          </w:tcPr>
          <w:p w14:paraId="5E3BE11D" w14:textId="77777777" w:rsidR="00E67BEE" w:rsidRPr="000D42D5" w:rsidRDefault="00E67BEE" w:rsidP="001D46C9">
            <w:pPr>
              <w:rPr>
                <w:rFonts w:ascii="Times New Roman" w:eastAsia="Arial" w:hAnsi="Times New Roman" w:cs="Times New Roman"/>
                <w:color w:val="222222"/>
                <w:sz w:val="24"/>
                <w:szCs w:val="24"/>
                <w:lang w:val="en-US"/>
              </w:rPr>
            </w:pPr>
            <w:r w:rsidRPr="000D42D5">
              <w:rPr>
                <w:rFonts w:ascii="Times New Roman" w:eastAsia="Arial" w:hAnsi="Times New Roman" w:cs="Times New Roman"/>
                <w:color w:val="222222"/>
                <w:sz w:val="24"/>
                <w:szCs w:val="24"/>
                <w:lang w:val="en-US"/>
              </w:rPr>
              <w:t>Scalability of the Solution</w:t>
            </w:r>
          </w:p>
        </w:tc>
        <w:tc>
          <w:tcPr>
            <w:tcW w:w="4508" w:type="dxa"/>
          </w:tcPr>
          <w:p w14:paraId="3A37EF86" w14:textId="77777777" w:rsidR="00E67BEE" w:rsidRPr="000D42D5" w:rsidRDefault="00427E32" w:rsidP="007600CA">
            <w:pPr>
              <w:jc w:val="both"/>
              <w:rPr>
                <w:rFonts w:ascii="Times New Roman" w:hAnsi="Times New Roman" w:cs="Times New Roman"/>
                <w:sz w:val="24"/>
                <w:szCs w:val="24"/>
              </w:rPr>
            </w:pPr>
            <w:r>
              <w:rPr>
                <w:rFonts w:ascii="Times New Roman" w:hAnsi="Times New Roman" w:cs="Times New Roman"/>
                <w:sz w:val="24"/>
                <w:szCs w:val="24"/>
              </w:rPr>
              <w:t xml:space="preserve">Capable of detecting and providing food contents </w:t>
            </w:r>
          </w:p>
        </w:tc>
      </w:tr>
    </w:tbl>
    <w:p w14:paraId="2CA63308" w14:textId="77777777" w:rsidR="00E67BEE" w:rsidRPr="000D42D5" w:rsidRDefault="00E67BEE" w:rsidP="00E67BEE">
      <w:pPr>
        <w:rPr>
          <w:rFonts w:ascii="Times New Roman" w:hAnsi="Times New Roman" w:cs="Times New Roman"/>
          <w:sz w:val="24"/>
          <w:szCs w:val="24"/>
        </w:rPr>
      </w:pPr>
    </w:p>
    <w:p w14:paraId="7F0088E1" w14:textId="77777777" w:rsidR="00353137" w:rsidRDefault="00353137"/>
    <w:sectPr w:rsidR="0035313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6263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7BEE"/>
    <w:rsid w:val="00021197"/>
    <w:rsid w:val="000E5F28"/>
    <w:rsid w:val="0021064E"/>
    <w:rsid w:val="002C329D"/>
    <w:rsid w:val="00353137"/>
    <w:rsid w:val="0037003B"/>
    <w:rsid w:val="00427E32"/>
    <w:rsid w:val="00445F5B"/>
    <w:rsid w:val="00667679"/>
    <w:rsid w:val="006A116C"/>
    <w:rsid w:val="007438BB"/>
    <w:rsid w:val="007600CA"/>
    <w:rsid w:val="00B806E1"/>
    <w:rsid w:val="00E67BEE"/>
    <w:rsid w:val="00F16B97"/>
    <w:rsid w:val="00F80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96C4"/>
  <w15:docId w15:val="{9A7C6EAB-41E5-4758-9288-230D12E9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E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Sudhir</cp:lastModifiedBy>
  <cp:revision>18</cp:revision>
  <dcterms:created xsi:type="dcterms:W3CDTF">2022-11-09T09:50:00Z</dcterms:created>
  <dcterms:modified xsi:type="dcterms:W3CDTF">2022-11-19T05:10:00Z</dcterms:modified>
</cp:coreProperties>
</file>