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DA74A" w14:textId="77777777" w:rsidR="003822E2" w:rsidRDefault="003822E2">
      <w:pPr>
        <w:pStyle w:val="BodyText"/>
        <w:rPr>
          <w:rFonts w:ascii="Times New Roman"/>
          <w:b w:val="0"/>
          <w:sz w:val="21"/>
          <w:u w:val="none"/>
        </w:rPr>
      </w:pPr>
    </w:p>
    <w:p w14:paraId="568775E2" w14:textId="77777777" w:rsidR="003822E2" w:rsidRDefault="00000000">
      <w:pPr>
        <w:pStyle w:val="Title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Stack)</w:t>
      </w:r>
    </w:p>
    <w:p w14:paraId="25C23B31" w14:textId="77777777" w:rsidR="003822E2" w:rsidRDefault="003822E2">
      <w:pPr>
        <w:pStyle w:val="BodyText"/>
        <w:spacing w:before="10"/>
        <w:rPr>
          <w:sz w:val="21"/>
          <w:u w:val="none"/>
        </w:rPr>
      </w:pPr>
    </w:p>
    <w:tbl>
      <w:tblPr>
        <w:tblW w:w="0" w:type="auto"/>
        <w:tblInd w:w="21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5416"/>
      </w:tblGrid>
      <w:tr w:rsidR="003822E2" w14:paraId="6D090663" w14:textId="77777777">
        <w:trPr>
          <w:trHeight w:val="253"/>
        </w:trPr>
        <w:tc>
          <w:tcPr>
            <w:tcW w:w="4501" w:type="dxa"/>
          </w:tcPr>
          <w:p w14:paraId="27658358" w14:textId="77777777" w:rsidR="003822E2" w:rsidRDefault="00000000">
            <w:pPr>
              <w:pStyle w:val="TableParagraph"/>
              <w:spacing w:before="2" w:line="232" w:lineRule="exact"/>
              <w:ind w:left="6"/>
            </w:pPr>
            <w:r>
              <w:t>Date</w:t>
            </w:r>
          </w:p>
        </w:tc>
        <w:tc>
          <w:tcPr>
            <w:tcW w:w="5416" w:type="dxa"/>
          </w:tcPr>
          <w:p w14:paraId="7C6C97D0" w14:textId="77777777" w:rsidR="003822E2" w:rsidRDefault="00000000">
            <w:pPr>
              <w:pStyle w:val="TableParagraph"/>
              <w:spacing w:before="2" w:line="232" w:lineRule="exact"/>
              <w:ind w:left="6"/>
            </w:pPr>
            <w:r>
              <w:t>15 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3822E2" w14:paraId="1441A012" w14:textId="77777777">
        <w:trPr>
          <w:trHeight w:val="253"/>
        </w:trPr>
        <w:tc>
          <w:tcPr>
            <w:tcW w:w="4501" w:type="dxa"/>
          </w:tcPr>
          <w:p w14:paraId="0E46FFAD" w14:textId="77777777" w:rsidR="003822E2" w:rsidRDefault="00000000">
            <w:pPr>
              <w:pStyle w:val="TableParagraph"/>
              <w:spacing w:before="0" w:line="234" w:lineRule="exact"/>
              <w:ind w:left="6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416" w:type="dxa"/>
          </w:tcPr>
          <w:p w14:paraId="54CB3F20" w14:textId="77777777" w:rsidR="003822E2" w:rsidRDefault="00000000">
            <w:pPr>
              <w:pStyle w:val="TableParagraph"/>
              <w:spacing w:before="0" w:line="234" w:lineRule="exact"/>
              <w:ind w:left="6"/>
            </w:pPr>
            <w:r>
              <w:t>PNT2022TMID</w:t>
            </w:r>
            <w:r>
              <w:rPr>
                <w:color w:val="212121"/>
              </w:rPr>
              <w:t>35942</w:t>
            </w:r>
          </w:p>
        </w:tc>
      </w:tr>
      <w:tr w:rsidR="003822E2" w14:paraId="0B0D8DCD" w14:textId="77777777">
        <w:trPr>
          <w:trHeight w:val="299"/>
        </w:trPr>
        <w:tc>
          <w:tcPr>
            <w:tcW w:w="4501" w:type="dxa"/>
          </w:tcPr>
          <w:p w14:paraId="34A6862A" w14:textId="77777777" w:rsidR="003822E2" w:rsidRDefault="00000000">
            <w:pPr>
              <w:pStyle w:val="TableParagraph"/>
              <w:spacing w:before="0" w:line="253" w:lineRule="exact"/>
              <w:ind w:left="6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416" w:type="dxa"/>
          </w:tcPr>
          <w:p w14:paraId="7375D8DD" w14:textId="77777777" w:rsidR="003822E2" w:rsidRDefault="00000000">
            <w:pPr>
              <w:pStyle w:val="TableParagraph"/>
              <w:spacing w:before="0" w:line="279" w:lineRule="exact"/>
              <w:ind w:left="6"/>
              <w:rPr>
                <w:rFonts w:ascii="Lucida Sans Unicode"/>
              </w:rPr>
            </w:pPr>
            <w:r>
              <w:rPr>
                <w:w w:val="95"/>
              </w:rPr>
              <w:t>Project</w:t>
            </w:r>
            <w:r>
              <w:rPr>
                <w:spacing w:val="15"/>
                <w:w w:val="95"/>
              </w:rPr>
              <w:t xml:space="preserve"> </w:t>
            </w:r>
            <w:r>
              <w:rPr>
                <w:w w:val="95"/>
              </w:rPr>
              <w:t>-</w:t>
            </w:r>
            <w:r>
              <w:rPr>
                <w:spacing w:val="18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AI</w:t>
            </w:r>
            <w:r>
              <w:rPr>
                <w:rFonts w:ascii="Lucida Sans Unicode"/>
                <w:spacing w:val="4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based discourse</w:t>
            </w:r>
            <w:r>
              <w:rPr>
                <w:rFonts w:ascii="Lucida Sans Unicode"/>
                <w:spacing w:val="4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for</w:t>
            </w:r>
            <w:r>
              <w:rPr>
                <w:rFonts w:ascii="Lucida Sans Unicode"/>
                <w:spacing w:val="1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Banking</w:t>
            </w:r>
            <w:r>
              <w:rPr>
                <w:rFonts w:ascii="Lucida Sans Unicode"/>
                <w:spacing w:val="-1"/>
                <w:w w:val="95"/>
              </w:rPr>
              <w:t xml:space="preserve"> </w:t>
            </w:r>
            <w:r>
              <w:rPr>
                <w:rFonts w:ascii="Lucida Sans Unicode"/>
                <w:w w:val="95"/>
              </w:rPr>
              <w:t>Industry</w:t>
            </w:r>
          </w:p>
        </w:tc>
      </w:tr>
      <w:tr w:rsidR="003822E2" w14:paraId="7FBBE668" w14:textId="77777777">
        <w:trPr>
          <w:trHeight w:val="253"/>
        </w:trPr>
        <w:tc>
          <w:tcPr>
            <w:tcW w:w="4501" w:type="dxa"/>
          </w:tcPr>
          <w:p w14:paraId="22059A29" w14:textId="77777777" w:rsidR="003822E2" w:rsidRDefault="00000000">
            <w:pPr>
              <w:pStyle w:val="TableParagraph"/>
              <w:spacing w:before="0" w:line="234" w:lineRule="exact"/>
              <w:ind w:left="6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5416" w:type="dxa"/>
          </w:tcPr>
          <w:p w14:paraId="4BF7E292" w14:textId="77777777" w:rsidR="003822E2" w:rsidRDefault="00000000">
            <w:pPr>
              <w:pStyle w:val="TableParagraph"/>
              <w:spacing w:before="0" w:line="234" w:lineRule="exact"/>
              <w:ind w:left="6"/>
            </w:pPr>
            <w:r>
              <w:t>4 Marks</w:t>
            </w:r>
          </w:p>
        </w:tc>
      </w:tr>
    </w:tbl>
    <w:p w14:paraId="66832F25" w14:textId="77777777" w:rsidR="003822E2" w:rsidRDefault="003822E2">
      <w:pPr>
        <w:pStyle w:val="BodyText"/>
        <w:spacing w:before="11"/>
        <w:rPr>
          <w:sz w:val="21"/>
          <w:u w:val="none"/>
        </w:rPr>
      </w:pPr>
    </w:p>
    <w:p w14:paraId="51B498F3" w14:textId="77777777" w:rsidR="003822E2" w:rsidRDefault="00000000">
      <w:pPr>
        <w:pStyle w:val="BodyText"/>
        <w:ind w:left="100"/>
        <w:rPr>
          <w:u w:val="none"/>
        </w:rPr>
      </w:pPr>
      <w:r>
        <w:rPr>
          <w:u w:val="none"/>
        </w:rPr>
        <w:t>Technical</w:t>
      </w:r>
      <w:r>
        <w:rPr>
          <w:spacing w:val="-3"/>
          <w:u w:val="none"/>
        </w:rPr>
        <w:t xml:space="preserve"> </w:t>
      </w:r>
      <w:r>
        <w:rPr>
          <w:u w:val="none"/>
        </w:rPr>
        <w:t>Architecture:</w:t>
      </w:r>
    </w:p>
    <w:p w14:paraId="185C7B72" w14:textId="29863520" w:rsidR="003822E2" w:rsidRDefault="00000000">
      <w:pPr>
        <w:spacing w:before="1"/>
        <w:ind w:left="100"/>
      </w:pPr>
      <w:r>
        <w:t>The</w:t>
      </w:r>
      <w:r>
        <w:rPr>
          <w:spacing w:val="-2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as per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table1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2</w:t>
      </w:r>
    </w:p>
    <w:p w14:paraId="75392B46" w14:textId="77777777" w:rsidR="009A1B82" w:rsidRDefault="009A1B82">
      <w:pPr>
        <w:spacing w:before="1"/>
        <w:ind w:left="100"/>
        <w:rPr>
          <w:noProof/>
        </w:rPr>
      </w:pPr>
    </w:p>
    <w:p w14:paraId="694D74DB" w14:textId="77777777" w:rsidR="009A1B82" w:rsidRDefault="009A1B82">
      <w:pPr>
        <w:spacing w:before="1"/>
        <w:ind w:left="100"/>
        <w:rPr>
          <w:noProof/>
        </w:rPr>
      </w:pPr>
    </w:p>
    <w:p w14:paraId="60DE22DE" w14:textId="26322581" w:rsidR="003822E2" w:rsidRPr="009A1B82" w:rsidRDefault="009A1B82" w:rsidP="009A1B82">
      <w:pPr>
        <w:spacing w:before="1"/>
        <w:ind w:left="100"/>
        <w:sectPr w:rsidR="003822E2" w:rsidRPr="009A1B82">
          <w:type w:val="continuous"/>
          <w:pgSz w:w="16840" w:h="11910" w:orient="landscape"/>
          <w:pgMar w:top="1100" w:right="62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5F294378" wp14:editId="278C9467">
            <wp:extent cx="9448800" cy="4370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528" b="1"/>
                    <a:stretch/>
                  </pic:blipFill>
                  <pic:spPr bwMode="auto">
                    <a:xfrm>
                      <a:off x="0" y="0"/>
                      <a:ext cx="9448800" cy="437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68990" w14:textId="77777777" w:rsidR="003822E2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lastRenderedPageBreak/>
        <w:t>Table-1:</w:t>
      </w:r>
      <w:r>
        <w:rPr>
          <w:spacing w:val="-1"/>
          <w:u w:val="none"/>
        </w:rPr>
        <w:t xml:space="preserve"> </w:t>
      </w:r>
      <w:r>
        <w:rPr>
          <w:u w:val="none"/>
        </w:rPr>
        <w:t>Components</w:t>
      </w:r>
      <w:r>
        <w:rPr>
          <w:spacing w:val="-5"/>
          <w:u w:val="none"/>
        </w:rPr>
        <w:t xml:space="preserve"> </w:t>
      </w:r>
      <w:r>
        <w:rPr>
          <w:u w:val="none"/>
        </w:rPr>
        <w:t>&amp;</w:t>
      </w:r>
      <w:r>
        <w:rPr>
          <w:spacing w:val="-2"/>
          <w:u w:val="none"/>
        </w:rPr>
        <w:t xml:space="preserve"> </w:t>
      </w:r>
      <w:r>
        <w:rPr>
          <w:u w:val="none"/>
        </w:rPr>
        <w:t>Technologies:</w:t>
      </w:r>
    </w:p>
    <w:p w14:paraId="36180F1D" w14:textId="77777777" w:rsidR="003822E2" w:rsidRDefault="003822E2">
      <w:pPr>
        <w:pStyle w:val="BodyText"/>
        <w:rPr>
          <w:sz w:val="20"/>
          <w:u w:val="none"/>
        </w:rPr>
      </w:pPr>
    </w:p>
    <w:p w14:paraId="54088F0B" w14:textId="77777777" w:rsidR="003822E2" w:rsidRDefault="003822E2">
      <w:pPr>
        <w:pStyle w:val="BodyText"/>
        <w:spacing w:before="10"/>
        <w:rPr>
          <w:u w:val="none"/>
        </w:rPr>
      </w:pPr>
    </w:p>
    <w:tbl>
      <w:tblPr>
        <w:tblW w:w="0" w:type="auto"/>
        <w:tblInd w:w="40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2441"/>
        <w:gridCol w:w="7493"/>
        <w:gridCol w:w="3112"/>
      </w:tblGrid>
      <w:tr w:rsidR="003822E2" w14:paraId="0305ACC4" w14:textId="77777777">
        <w:trPr>
          <w:trHeight w:val="389"/>
        </w:trPr>
        <w:tc>
          <w:tcPr>
            <w:tcW w:w="1286" w:type="dxa"/>
          </w:tcPr>
          <w:p w14:paraId="67648C15" w14:textId="77777777" w:rsidR="003822E2" w:rsidRDefault="00000000">
            <w:pPr>
              <w:pStyle w:val="TableParagraph"/>
              <w:ind w:left="2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2441" w:type="dxa"/>
          </w:tcPr>
          <w:p w14:paraId="175F01D6" w14:textId="77777777" w:rsidR="003822E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7493" w:type="dxa"/>
          </w:tcPr>
          <w:p w14:paraId="32D61A0D" w14:textId="77777777" w:rsidR="003822E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112" w:type="dxa"/>
          </w:tcPr>
          <w:p w14:paraId="5AB23E1C" w14:textId="77777777" w:rsidR="003822E2" w:rsidRDefault="00000000">
            <w:pPr>
              <w:pStyle w:val="TableParagraph"/>
              <w:ind w:left="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822E2" w14:paraId="690C2E86" w14:textId="77777777">
        <w:trPr>
          <w:trHeight w:val="480"/>
        </w:trPr>
        <w:tc>
          <w:tcPr>
            <w:tcW w:w="1286" w:type="dxa"/>
          </w:tcPr>
          <w:p w14:paraId="0BC18099" w14:textId="77777777" w:rsidR="003822E2" w:rsidRDefault="00000000">
            <w:pPr>
              <w:pStyle w:val="TableParagraph"/>
              <w:ind w:left="0" w:right="41"/>
              <w:jc w:val="right"/>
            </w:pPr>
            <w:r>
              <w:t>1.</w:t>
            </w:r>
          </w:p>
        </w:tc>
        <w:tc>
          <w:tcPr>
            <w:tcW w:w="2441" w:type="dxa"/>
          </w:tcPr>
          <w:p w14:paraId="196F1333" w14:textId="77777777" w:rsidR="003822E2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Interface</w:t>
            </w:r>
          </w:p>
        </w:tc>
        <w:tc>
          <w:tcPr>
            <w:tcW w:w="7493" w:type="dxa"/>
          </w:tcPr>
          <w:p w14:paraId="55405D0A" w14:textId="77777777" w:rsidR="003822E2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interacts with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Chatbot</w:t>
            </w:r>
          </w:p>
        </w:tc>
        <w:tc>
          <w:tcPr>
            <w:tcW w:w="3112" w:type="dxa"/>
          </w:tcPr>
          <w:p w14:paraId="213E2B34" w14:textId="77777777" w:rsidR="003822E2" w:rsidRDefault="00000000">
            <w:pPr>
              <w:pStyle w:val="TableParagraph"/>
              <w:ind w:left="22"/>
            </w:pPr>
            <w:r>
              <w:t>Python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2"/>
              </w:rPr>
              <w:t xml:space="preserve"> </w:t>
            </w:r>
            <w:r>
              <w:t>Flask</w:t>
            </w:r>
          </w:p>
        </w:tc>
      </w:tr>
      <w:tr w:rsidR="003822E2" w14:paraId="1A82069B" w14:textId="77777777">
        <w:trPr>
          <w:trHeight w:val="507"/>
        </w:trPr>
        <w:tc>
          <w:tcPr>
            <w:tcW w:w="1286" w:type="dxa"/>
          </w:tcPr>
          <w:p w14:paraId="1361B335" w14:textId="77777777" w:rsidR="003822E2" w:rsidRDefault="00000000">
            <w:pPr>
              <w:pStyle w:val="TableParagraph"/>
              <w:ind w:left="0" w:right="41"/>
              <w:jc w:val="right"/>
            </w:pPr>
            <w:r>
              <w:t>2.</w:t>
            </w:r>
          </w:p>
        </w:tc>
        <w:tc>
          <w:tcPr>
            <w:tcW w:w="2441" w:type="dxa"/>
          </w:tcPr>
          <w:p w14:paraId="2624BAA4" w14:textId="77777777" w:rsidR="003822E2" w:rsidRDefault="00000000">
            <w:pPr>
              <w:pStyle w:val="TableParagraph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Logic-1</w:t>
            </w:r>
          </w:p>
        </w:tc>
        <w:tc>
          <w:tcPr>
            <w:tcW w:w="7493" w:type="dxa"/>
          </w:tcPr>
          <w:p w14:paraId="6A18FCDE" w14:textId="77777777" w:rsidR="003822E2" w:rsidRDefault="00000000">
            <w:pPr>
              <w:pStyle w:val="TableParagraph"/>
              <w:spacing w:before="0" w:line="252" w:lineRule="exact"/>
              <w:ind w:right="779"/>
            </w:pPr>
            <w:r>
              <w:t>System is trained with queries and answers for Net Banking actions,</w:t>
            </w:r>
            <w:r>
              <w:rPr>
                <w:spacing w:val="-60"/>
              </w:rPr>
              <w:t xml:space="preserve"> </w:t>
            </w:r>
            <w:r>
              <w:t>account</w:t>
            </w:r>
            <w:r>
              <w:rPr>
                <w:spacing w:val="-2"/>
              </w:rPr>
              <w:t xml:space="preserve"> </w:t>
            </w:r>
            <w:r>
              <w:t>creation.</w:t>
            </w:r>
          </w:p>
        </w:tc>
        <w:tc>
          <w:tcPr>
            <w:tcW w:w="3112" w:type="dxa"/>
          </w:tcPr>
          <w:p w14:paraId="5BA9C1F0" w14:textId="77777777" w:rsidR="003822E2" w:rsidRDefault="00000000">
            <w:pPr>
              <w:pStyle w:val="TableParagraph"/>
              <w:ind w:left="2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822E2" w14:paraId="253A2ECD" w14:textId="77777777">
        <w:trPr>
          <w:trHeight w:val="504"/>
        </w:trPr>
        <w:tc>
          <w:tcPr>
            <w:tcW w:w="1286" w:type="dxa"/>
          </w:tcPr>
          <w:p w14:paraId="094429CD" w14:textId="77777777" w:rsidR="003822E2" w:rsidRDefault="00000000">
            <w:pPr>
              <w:pStyle w:val="TableParagraph"/>
              <w:spacing w:before="0" w:line="252" w:lineRule="exact"/>
              <w:ind w:left="0" w:right="41"/>
              <w:jc w:val="right"/>
            </w:pPr>
            <w:r>
              <w:t>3.</w:t>
            </w:r>
          </w:p>
        </w:tc>
        <w:tc>
          <w:tcPr>
            <w:tcW w:w="2441" w:type="dxa"/>
          </w:tcPr>
          <w:p w14:paraId="17044783" w14:textId="77777777" w:rsidR="003822E2" w:rsidRDefault="00000000">
            <w:pPr>
              <w:pStyle w:val="TableParagraph"/>
              <w:spacing w:before="0" w:line="252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Logic-2</w:t>
            </w:r>
          </w:p>
        </w:tc>
        <w:tc>
          <w:tcPr>
            <w:tcW w:w="7493" w:type="dxa"/>
          </w:tcPr>
          <w:p w14:paraId="1A381C3F" w14:textId="77777777" w:rsidR="003822E2" w:rsidRDefault="00000000">
            <w:pPr>
              <w:pStyle w:val="TableParagraph"/>
              <w:spacing w:before="0" w:line="254" w:lineRule="exact"/>
              <w:ind w:right="693"/>
            </w:pPr>
            <w:r>
              <w:t>System is trained with queries and answers for Loan actions, general</w:t>
            </w:r>
            <w:r>
              <w:rPr>
                <w:spacing w:val="-59"/>
              </w:rPr>
              <w:t xml:space="preserve"> </w:t>
            </w:r>
            <w:r>
              <w:t>queries.</w:t>
            </w:r>
          </w:p>
        </w:tc>
        <w:tc>
          <w:tcPr>
            <w:tcW w:w="3112" w:type="dxa"/>
          </w:tcPr>
          <w:p w14:paraId="75A06471" w14:textId="77777777" w:rsidR="003822E2" w:rsidRDefault="00000000">
            <w:pPr>
              <w:pStyle w:val="TableParagraph"/>
              <w:spacing w:before="0" w:line="252" w:lineRule="exact"/>
              <w:ind w:left="2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822E2" w14:paraId="2D152955" w14:textId="77777777">
        <w:trPr>
          <w:trHeight w:val="463"/>
        </w:trPr>
        <w:tc>
          <w:tcPr>
            <w:tcW w:w="1286" w:type="dxa"/>
          </w:tcPr>
          <w:p w14:paraId="442229BE" w14:textId="77777777" w:rsidR="003822E2" w:rsidRDefault="00000000">
            <w:pPr>
              <w:pStyle w:val="TableParagraph"/>
              <w:spacing w:before="0" w:line="251" w:lineRule="exact"/>
              <w:ind w:left="0" w:right="41"/>
              <w:jc w:val="right"/>
            </w:pPr>
            <w:r>
              <w:t>4.</w:t>
            </w:r>
          </w:p>
        </w:tc>
        <w:tc>
          <w:tcPr>
            <w:tcW w:w="2441" w:type="dxa"/>
          </w:tcPr>
          <w:p w14:paraId="6DA82B7F" w14:textId="77777777" w:rsidR="003822E2" w:rsidRDefault="00000000">
            <w:pPr>
              <w:pStyle w:val="TableParagraph"/>
              <w:spacing w:before="0" w:line="251" w:lineRule="exact"/>
            </w:pP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Logic-3</w:t>
            </w:r>
          </w:p>
        </w:tc>
        <w:tc>
          <w:tcPr>
            <w:tcW w:w="7493" w:type="dxa"/>
          </w:tcPr>
          <w:p w14:paraId="6799A04B" w14:textId="77777777" w:rsidR="003822E2" w:rsidRDefault="00000000">
            <w:pPr>
              <w:pStyle w:val="TableParagraph"/>
              <w:spacing w:before="0" w:line="251" w:lineRule="exact"/>
            </w:pPr>
            <w:r>
              <w:t>System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trained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queries and</w:t>
            </w:r>
            <w:r>
              <w:rPr>
                <w:spacing w:val="-1"/>
              </w:rPr>
              <w:t xml:space="preserve"> </w:t>
            </w:r>
            <w:r>
              <w:t>answers</w:t>
            </w:r>
            <w:r>
              <w:rPr>
                <w:spacing w:val="-3"/>
              </w:rPr>
              <w:t xml:space="preserve"> </w:t>
            </w:r>
            <w:r>
              <w:t>for Savings account actions</w:t>
            </w:r>
          </w:p>
        </w:tc>
        <w:tc>
          <w:tcPr>
            <w:tcW w:w="3112" w:type="dxa"/>
          </w:tcPr>
          <w:p w14:paraId="0BA75283" w14:textId="77777777" w:rsidR="003822E2" w:rsidRDefault="00000000">
            <w:pPr>
              <w:pStyle w:val="TableParagraph"/>
              <w:spacing w:before="0" w:line="251" w:lineRule="exact"/>
              <w:ind w:left="22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822E2" w14:paraId="4A0201ED" w14:textId="77777777">
        <w:trPr>
          <w:trHeight w:val="478"/>
        </w:trPr>
        <w:tc>
          <w:tcPr>
            <w:tcW w:w="1286" w:type="dxa"/>
          </w:tcPr>
          <w:p w14:paraId="1FDF6F22" w14:textId="77777777" w:rsidR="003822E2" w:rsidRDefault="00000000">
            <w:pPr>
              <w:pStyle w:val="TableParagraph"/>
              <w:spacing w:before="0" w:line="252" w:lineRule="exact"/>
              <w:ind w:left="0" w:right="41"/>
              <w:jc w:val="right"/>
            </w:pPr>
            <w:r>
              <w:t>5.</w:t>
            </w:r>
          </w:p>
        </w:tc>
        <w:tc>
          <w:tcPr>
            <w:tcW w:w="2441" w:type="dxa"/>
          </w:tcPr>
          <w:p w14:paraId="59B7293E" w14:textId="77777777" w:rsidR="003822E2" w:rsidRDefault="00000000">
            <w:pPr>
              <w:pStyle w:val="TableParagraph"/>
              <w:spacing w:before="0" w:line="252" w:lineRule="exact"/>
            </w:pPr>
            <w:r>
              <w:t>Cloud</w:t>
            </w:r>
            <w:r>
              <w:rPr>
                <w:spacing w:val="-1"/>
              </w:rPr>
              <w:t xml:space="preserve"> </w:t>
            </w:r>
            <w:r>
              <w:t>Database</w:t>
            </w:r>
          </w:p>
        </w:tc>
        <w:tc>
          <w:tcPr>
            <w:tcW w:w="7493" w:type="dxa"/>
          </w:tcPr>
          <w:p w14:paraId="62B60AB6" w14:textId="77777777" w:rsidR="003822E2" w:rsidRDefault="00000000">
            <w:pPr>
              <w:pStyle w:val="TableParagraph"/>
              <w:spacing w:before="0" w:line="252" w:lineRule="exact"/>
            </w:pPr>
            <w:r>
              <w:t>Database</w:t>
            </w:r>
            <w:r>
              <w:rPr>
                <w:spacing w:val="-1"/>
              </w:rPr>
              <w:t xml:space="preserve"> </w:t>
            </w:r>
            <w:r>
              <w:t>Service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112" w:type="dxa"/>
          </w:tcPr>
          <w:p w14:paraId="7CC5C420" w14:textId="77777777" w:rsidR="003822E2" w:rsidRDefault="00000000">
            <w:pPr>
              <w:pStyle w:val="TableParagraph"/>
              <w:spacing w:before="0" w:line="252" w:lineRule="exact"/>
              <w:ind w:left="22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DB2,</w:t>
            </w:r>
            <w:r>
              <w:rPr>
                <w:spacing w:val="-2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.</w:t>
            </w:r>
          </w:p>
        </w:tc>
      </w:tr>
      <w:tr w:rsidR="003822E2" w14:paraId="010084F8" w14:textId="77777777">
        <w:trPr>
          <w:trHeight w:val="480"/>
        </w:trPr>
        <w:tc>
          <w:tcPr>
            <w:tcW w:w="1286" w:type="dxa"/>
          </w:tcPr>
          <w:p w14:paraId="4A10B624" w14:textId="77777777" w:rsidR="003822E2" w:rsidRDefault="00000000">
            <w:pPr>
              <w:pStyle w:val="TableParagraph"/>
              <w:ind w:left="0" w:right="41"/>
              <w:jc w:val="right"/>
            </w:pPr>
            <w:r>
              <w:t>6.</w:t>
            </w:r>
          </w:p>
        </w:tc>
        <w:tc>
          <w:tcPr>
            <w:tcW w:w="2441" w:type="dxa"/>
          </w:tcPr>
          <w:p w14:paraId="7E286322" w14:textId="77777777" w:rsidR="003822E2" w:rsidRDefault="00000000">
            <w:pPr>
              <w:pStyle w:val="TableParagraph"/>
            </w:pPr>
            <w:r>
              <w:t>External</w:t>
            </w:r>
            <w:r>
              <w:rPr>
                <w:spacing w:val="-1"/>
              </w:rPr>
              <w:t xml:space="preserve"> </w:t>
            </w:r>
            <w:r>
              <w:t>API-1</w:t>
            </w:r>
          </w:p>
        </w:tc>
        <w:tc>
          <w:tcPr>
            <w:tcW w:w="7493" w:type="dxa"/>
          </w:tcPr>
          <w:p w14:paraId="6E700A4E" w14:textId="77777777" w:rsidR="003822E2" w:rsidRDefault="00000000">
            <w:pPr>
              <w:pStyle w:val="TableParagraph"/>
            </w:pPr>
            <w:r>
              <w:t>API</w:t>
            </w:r>
            <w:r>
              <w:rPr>
                <w:spacing w:val="-1"/>
              </w:rPr>
              <w:t xml:space="preserve"> </w:t>
            </w:r>
            <w:r>
              <w:t>supports</w:t>
            </w:r>
            <w:r>
              <w:rPr>
                <w:spacing w:val="-4"/>
              </w:rPr>
              <w:t xml:space="preserve"> </w:t>
            </w:r>
            <w:r>
              <w:t>Artificial</w:t>
            </w:r>
            <w:r>
              <w:rPr>
                <w:spacing w:val="-4"/>
              </w:rPr>
              <w:t xml:space="preserve"> </w:t>
            </w:r>
            <w:r>
              <w:t>Intelligence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support</w:t>
            </w:r>
            <w:r>
              <w:rPr>
                <w:spacing w:val="-3"/>
              </w:rPr>
              <w:t xml:space="preserve"> </w:t>
            </w:r>
            <w:r>
              <w:t>super</w:t>
            </w:r>
            <w:r>
              <w:rPr>
                <w:spacing w:val="-1"/>
              </w:rPr>
              <w:t xml:space="preserve"> </w:t>
            </w:r>
            <w:r>
              <w:t>intelligent</w:t>
            </w:r>
            <w:r>
              <w:rPr>
                <w:spacing w:val="-2"/>
              </w:rPr>
              <w:t xml:space="preserve"> </w:t>
            </w:r>
            <w:r>
              <w:t>bots.</w:t>
            </w:r>
          </w:p>
        </w:tc>
        <w:tc>
          <w:tcPr>
            <w:tcW w:w="3112" w:type="dxa"/>
          </w:tcPr>
          <w:p w14:paraId="5B485562" w14:textId="77777777" w:rsidR="003822E2" w:rsidRDefault="00000000">
            <w:pPr>
              <w:pStyle w:val="TableParagraph"/>
              <w:ind w:left="22"/>
            </w:pPr>
            <w:r>
              <w:t>Flask</w:t>
            </w:r>
          </w:p>
        </w:tc>
      </w:tr>
      <w:tr w:rsidR="003822E2" w14:paraId="5F587EC0" w14:textId="77777777">
        <w:trPr>
          <w:trHeight w:val="481"/>
        </w:trPr>
        <w:tc>
          <w:tcPr>
            <w:tcW w:w="1286" w:type="dxa"/>
          </w:tcPr>
          <w:p w14:paraId="0BF9D4F2" w14:textId="77777777" w:rsidR="003822E2" w:rsidRDefault="00000000">
            <w:pPr>
              <w:pStyle w:val="TableParagraph"/>
              <w:spacing w:before="2"/>
              <w:ind w:left="0" w:right="41"/>
              <w:jc w:val="right"/>
            </w:pPr>
            <w:r>
              <w:t>7.</w:t>
            </w:r>
          </w:p>
        </w:tc>
        <w:tc>
          <w:tcPr>
            <w:tcW w:w="2441" w:type="dxa"/>
          </w:tcPr>
          <w:p w14:paraId="0A6AF9E5" w14:textId="77777777" w:rsidR="003822E2" w:rsidRDefault="00000000">
            <w:pPr>
              <w:pStyle w:val="TableParagraph"/>
              <w:spacing w:before="2"/>
            </w:pPr>
            <w:r>
              <w:t>Deep Learning</w:t>
            </w:r>
            <w:r>
              <w:rPr>
                <w:spacing w:val="-1"/>
              </w:rPr>
              <w:t xml:space="preserve"> </w:t>
            </w:r>
            <w:r>
              <w:t>Model</w:t>
            </w:r>
          </w:p>
        </w:tc>
        <w:tc>
          <w:tcPr>
            <w:tcW w:w="7493" w:type="dxa"/>
          </w:tcPr>
          <w:p w14:paraId="45018B17" w14:textId="77777777" w:rsidR="003822E2" w:rsidRDefault="00000000">
            <w:pPr>
              <w:pStyle w:val="TableParagraph"/>
              <w:spacing w:before="2"/>
            </w:pPr>
            <w:r>
              <w:t>Deep</w:t>
            </w:r>
            <w:r>
              <w:rPr>
                <w:spacing w:val="-1"/>
              </w:rPr>
              <w:t xml:space="preserve"> </w:t>
            </w:r>
            <w:r>
              <w:t>learning model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Natural Language</w:t>
            </w:r>
            <w:r>
              <w:rPr>
                <w:spacing w:val="-1"/>
              </w:rPr>
              <w:t xml:space="preserve"> </w:t>
            </w:r>
            <w:r>
              <w:t>Processing</w:t>
            </w:r>
          </w:p>
        </w:tc>
        <w:tc>
          <w:tcPr>
            <w:tcW w:w="3112" w:type="dxa"/>
          </w:tcPr>
          <w:p w14:paraId="6741B8B9" w14:textId="77777777" w:rsidR="003822E2" w:rsidRDefault="00000000">
            <w:pPr>
              <w:pStyle w:val="TableParagraph"/>
              <w:spacing w:before="2"/>
              <w:ind w:left="22"/>
            </w:pPr>
            <w:r>
              <w:t>Natural</w:t>
            </w:r>
            <w:r>
              <w:rPr>
                <w:spacing w:val="-2"/>
              </w:rPr>
              <w:t xml:space="preserve"> </w:t>
            </w:r>
            <w:r>
              <w:t>Language</w:t>
            </w:r>
            <w:r>
              <w:rPr>
                <w:spacing w:val="-3"/>
              </w:rPr>
              <w:t xml:space="preserve"> </w:t>
            </w:r>
            <w:r>
              <w:t>Processing</w:t>
            </w:r>
          </w:p>
        </w:tc>
      </w:tr>
      <w:tr w:rsidR="003822E2" w14:paraId="400A9BA8" w14:textId="77777777">
        <w:trPr>
          <w:trHeight w:val="504"/>
        </w:trPr>
        <w:tc>
          <w:tcPr>
            <w:tcW w:w="1286" w:type="dxa"/>
          </w:tcPr>
          <w:p w14:paraId="61037B04" w14:textId="77777777" w:rsidR="003822E2" w:rsidRDefault="00000000">
            <w:pPr>
              <w:pStyle w:val="TableParagraph"/>
              <w:ind w:left="0" w:right="41"/>
              <w:jc w:val="right"/>
            </w:pPr>
            <w:r>
              <w:t>8.</w:t>
            </w:r>
          </w:p>
        </w:tc>
        <w:tc>
          <w:tcPr>
            <w:tcW w:w="2441" w:type="dxa"/>
          </w:tcPr>
          <w:p w14:paraId="5D933E8A" w14:textId="77777777" w:rsidR="003822E2" w:rsidRDefault="00000000">
            <w:pPr>
              <w:pStyle w:val="TableParagraph"/>
              <w:spacing w:before="0" w:line="252" w:lineRule="exact"/>
              <w:ind w:right="154"/>
            </w:pPr>
            <w:r>
              <w:t>Infrastructure (Server /</w:t>
            </w:r>
            <w:r>
              <w:rPr>
                <w:spacing w:val="-59"/>
              </w:rPr>
              <w:t xml:space="preserve"> </w:t>
            </w:r>
            <w:r>
              <w:t>Cloud)</w:t>
            </w:r>
          </w:p>
        </w:tc>
        <w:tc>
          <w:tcPr>
            <w:tcW w:w="7493" w:type="dxa"/>
          </w:tcPr>
          <w:p w14:paraId="74D31829" w14:textId="77777777" w:rsidR="003822E2" w:rsidRDefault="00000000">
            <w:pPr>
              <w:pStyle w:val="TableParagraph"/>
            </w:pPr>
            <w:r>
              <w:t>We will</w:t>
            </w:r>
            <w:r>
              <w:rPr>
                <w:spacing w:val="-1"/>
              </w:rPr>
              <w:t xml:space="preserve"> </w:t>
            </w:r>
            <w:r>
              <w:t>deploy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1"/>
              </w:rPr>
              <w:t xml:space="preserve"> </w:t>
            </w:r>
            <w:r>
              <w:t>on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cloud server using</w:t>
            </w:r>
            <w:r>
              <w:rPr>
                <w:spacing w:val="-1"/>
              </w:rPr>
              <w:t xml:space="preserve"> </w:t>
            </w:r>
            <w:r>
              <w:t>Flask</w:t>
            </w:r>
            <w:r>
              <w:rPr>
                <w:spacing w:val="-1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webpage</w:t>
            </w:r>
          </w:p>
        </w:tc>
        <w:tc>
          <w:tcPr>
            <w:tcW w:w="3112" w:type="dxa"/>
          </w:tcPr>
          <w:p w14:paraId="6152C98A" w14:textId="77777777" w:rsidR="003822E2" w:rsidRDefault="00000000">
            <w:pPr>
              <w:pStyle w:val="TableParagraph"/>
              <w:ind w:left="22"/>
            </w:pPr>
            <w:r>
              <w:t>Python Flask</w:t>
            </w:r>
          </w:p>
        </w:tc>
      </w:tr>
    </w:tbl>
    <w:p w14:paraId="720264C7" w14:textId="77777777" w:rsidR="003822E2" w:rsidRDefault="003822E2">
      <w:pPr>
        <w:sectPr w:rsidR="003822E2">
          <w:pgSz w:w="16840" w:h="11910" w:orient="landscape"/>
          <w:pgMar w:top="1100" w:right="620" w:bottom="280" w:left="1340" w:header="720" w:footer="720" w:gutter="0"/>
          <w:cols w:space="720"/>
        </w:sectPr>
      </w:pPr>
    </w:p>
    <w:p w14:paraId="60E123F2" w14:textId="77777777" w:rsidR="003822E2" w:rsidRDefault="003822E2">
      <w:pPr>
        <w:pStyle w:val="BodyText"/>
        <w:rPr>
          <w:sz w:val="20"/>
          <w:u w:val="none"/>
        </w:rPr>
      </w:pPr>
    </w:p>
    <w:p w14:paraId="382CEC48" w14:textId="77777777" w:rsidR="003822E2" w:rsidRDefault="003822E2">
      <w:pPr>
        <w:pStyle w:val="BodyText"/>
        <w:rPr>
          <w:sz w:val="20"/>
          <w:u w:val="none"/>
        </w:rPr>
      </w:pPr>
    </w:p>
    <w:p w14:paraId="2E71592E" w14:textId="77777777" w:rsidR="003822E2" w:rsidRDefault="003822E2">
      <w:pPr>
        <w:pStyle w:val="BodyText"/>
        <w:spacing w:before="10"/>
        <w:rPr>
          <w:sz w:val="24"/>
          <w:u w:val="none"/>
        </w:rPr>
      </w:pPr>
    </w:p>
    <w:p w14:paraId="4D76F714" w14:textId="77777777" w:rsidR="003822E2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Table-2:</w:t>
      </w:r>
      <w:r>
        <w:rPr>
          <w:spacing w:val="-4"/>
          <w:u w:val="none"/>
        </w:rPr>
        <w:t xml:space="preserve"> </w:t>
      </w:r>
      <w:r>
        <w:rPr>
          <w:u w:val="none"/>
        </w:rPr>
        <w:t>Application</w:t>
      </w:r>
      <w:r>
        <w:rPr>
          <w:spacing w:val="-3"/>
          <w:u w:val="none"/>
        </w:rPr>
        <w:t xml:space="preserve"> </w:t>
      </w:r>
      <w:r>
        <w:rPr>
          <w:u w:val="none"/>
        </w:rPr>
        <w:t>Characteristics:</w:t>
      </w:r>
    </w:p>
    <w:p w14:paraId="67F18B09" w14:textId="77777777" w:rsidR="003822E2" w:rsidRDefault="003822E2">
      <w:pPr>
        <w:pStyle w:val="BodyText"/>
        <w:rPr>
          <w:sz w:val="20"/>
          <w:u w:val="none"/>
        </w:rPr>
      </w:pPr>
    </w:p>
    <w:p w14:paraId="386FD121" w14:textId="77777777" w:rsidR="003822E2" w:rsidRDefault="003822E2">
      <w:pPr>
        <w:pStyle w:val="BodyText"/>
        <w:spacing w:before="8"/>
        <w:rPr>
          <w:u w:val="none"/>
        </w:rPr>
      </w:pPr>
    </w:p>
    <w:tbl>
      <w:tblPr>
        <w:tblW w:w="0" w:type="auto"/>
        <w:tblInd w:w="26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8"/>
        <w:gridCol w:w="3739"/>
        <w:gridCol w:w="4795"/>
        <w:gridCol w:w="3830"/>
      </w:tblGrid>
      <w:tr w:rsidR="003822E2" w14:paraId="63F89C31" w14:textId="77777777">
        <w:trPr>
          <w:trHeight w:val="526"/>
        </w:trPr>
        <w:tc>
          <w:tcPr>
            <w:tcW w:w="1428" w:type="dxa"/>
          </w:tcPr>
          <w:p w14:paraId="34B6B84E" w14:textId="77777777" w:rsidR="003822E2" w:rsidRDefault="00000000">
            <w:pPr>
              <w:pStyle w:val="TableParagraph"/>
              <w:ind w:left="2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No</w:t>
            </w:r>
          </w:p>
        </w:tc>
        <w:tc>
          <w:tcPr>
            <w:tcW w:w="3739" w:type="dxa"/>
          </w:tcPr>
          <w:p w14:paraId="60C94F97" w14:textId="77777777" w:rsidR="003822E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4795" w:type="dxa"/>
          </w:tcPr>
          <w:p w14:paraId="25FF4A18" w14:textId="77777777" w:rsidR="003822E2" w:rsidRDefault="00000000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3830" w:type="dxa"/>
          </w:tcPr>
          <w:p w14:paraId="4DCA4652" w14:textId="77777777" w:rsidR="003822E2" w:rsidRDefault="00000000">
            <w:pPr>
              <w:pStyle w:val="TableParagraph"/>
              <w:ind w:left="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822E2" w14:paraId="322DDCDD" w14:textId="77777777">
        <w:trPr>
          <w:trHeight w:val="505"/>
        </w:trPr>
        <w:tc>
          <w:tcPr>
            <w:tcW w:w="1428" w:type="dxa"/>
          </w:tcPr>
          <w:p w14:paraId="538CECED" w14:textId="77777777" w:rsidR="003822E2" w:rsidRDefault="00000000">
            <w:pPr>
              <w:pStyle w:val="TableParagraph"/>
              <w:ind w:left="0" w:right="185"/>
              <w:jc w:val="right"/>
            </w:pPr>
            <w:r>
              <w:t>1.</w:t>
            </w:r>
          </w:p>
        </w:tc>
        <w:tc>
          <w:tcPr>
            <w:tcW w:w="3739" w:type="dxa"/>
          </w:tcPr>
          <w:p w14:paraId="606A13DE" w14:textId="77777777" w:rsidR="003822E2" w:rsidRDefault="00000000">
            <w:pPr>
              <w:pStyle w:val="TableParagraph"/>
            </w:pPr>
            <w:r>
              <w:t>Open-Source</w:t>
            </w:r>
            <w:r>
              <w:rPr>
                <w:spacing w:val="-4"/>
              </w:rPr>
              <w:t xml:space="preserve"> </w:t>
            </w:r>
            <w:r>
              <w:t>Frameworks</w:t>
            </w:r>
          </w:p>
        </w:tc>
        <w:tc>
          <w:tcPr>
            <w:tcW w:w="4795" w:type="dxa"/>
          </w:tcPr>
          <w:p w14:paraId="60890855" w14:textId="77777777" w:rsidR="003822E2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Watson,</w:t>
            </w:r>
            <w:r>
              <w:rPr>
                <w:spacing w:val="-3"/>
              </w:rPr>
              <w:t xml:space="preserve"> </w:t>
            </w:r>
            <w:r>
              <w:t>Google</w:t>
            </w:r>
            <w:r>
              <w:rPr>
                <w:spacing w:val="-2"/>
              </w:rPr>
              <w:t xml:space="preserve"> </w:t>
            </w:r>
            <w:r>
              <w:t>collab,</w:t>
            </w:r>
            <w:r>
              <w:rPr>
                <w:spacing w:val="1"/>
              </w:rPr>
              <w:t xml:space="preserve"> </w:t>
            </w:r>
            <w:r>
              <w:t>Anaconda,</w:t>
            </w:r>
            <w:r>
              <w:rPr>
                <w:spacing w:val="1"/>
              </w:rPr>
              <w:t xml:space="preserve"> </w:t>
            </w:r>
            <w:r>
              <w:t>Flask</w:t>
            </w:r>
          </w:p>
        </w:tc>
        <w:tc>
          <w:tcPr>
            <w:tcW w:w="3830" w:type="dxa"/>
          </w:tcPr>
          <w:p w14:paraId="0411992C" w14:textId="77777777" w:rsidR="003822E2" w:rsidRDefault="00000000">
            <w:pPr>
              <w:pStyle w:val="TableParagraph"/>
              <w:spacing w:before="0" w:line="252" w:lineRule="exact"/>
              <w:ind w:left="24" w:right="402"/>
            </w:pPr>
            <w:r>
              <w:t>Python, Flask, Deep learning, IBM</w:t>
            </w:r>
            <w:r>
              <w:rPr>
                <w:spacing w:val="-59"/>
              </w:rPr>
              <w:t xml:space="preserve"> </w:t>
            </w:r>
            <w:r>
              <w:t>Watson</w:t>
            </w:r>
          </w:p>
        </w:tc>
      </w:tr>
      <w:tr w:rsidR="003822E2" w14:paraId="6A17CC5A" w14:textId="77777777">
        <w:trPr>
          <w:trHeight w:val="758"/>
        </w:trPr>
        <w:tc>
          <w:tcPr>
            <w:tcW w:w="1428" w:type="dxa"/>
          </w:tcPr>
          <w:p w14:paraId="247EE6C0" w14:textId="77777777" w:rsidR="003822E2" w:rsidRDefault="00000000">
            <w:pPr>
              <w:pStyle w:val="TableParagraph"/>
              <w:ind w:left="0" w:right="185"/>
              <w:jc w:val="right"/>
            </w:pPr>
            <w:r>
              <w:t>2.</w:t>
            </w:r>
          </w:p>
        </w:tc>
        <w:tc>
          <w:tcPr>
            <w:tcW w:w="3739" w:type="dxa"/>
          </w:tcPr>
          <w:p w14:paraId="33670CC6" w14:textId="77777777" w:rsidR="003822E2" w:rsidRDefault="00000000">
            <w:pPr>
              <w:pStyle w:val="TableParagraph"/>
            </w:pPr>
            <w:r>
              <w:t>Security</w:t>
            </w:r>
            <w:r>
              <w:rPr>
                <w:spacing w:val="-6"/>
              </w:rPr>
              <w:t xml:space="preserve"> </w:t>
            </w:r>
            <w:r>
              <w:t>Implementations</w:t>
            </w:r>
          </w:p>
        </w:tc>
        <w:tc>
          <w:tcPr>
            <w:tcW w:w="4795" w:type="dxa"/>
          </w:tcPr>
          <w:p w14:paraId="1361C42D" w14:textId="77777777" w:rsidR="003822E2" w:rsidRDefault="00000000">
            <w:pPr>
              <w:pStyle w:val="TableParagraph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Cloud</w:t>
            </w:r>
          </w:p>
        </w:tc>
        <w:tc>
          <w:tcPr>
            <w:tcW w:w="3830" w:type="dxa"/>
          </w:tcPr>
          <w:p w14:paraId="28AFA753" w14:textId="77777777" w:rsidR="003822E2" w:rsidRDefault="00000000">
            <w:pPr>
              <w:pStyle w:val="TableParagraph"/>
              <w:ind w:left="24" w:right="-15"/>
            </w:pPr>
            <w:r>
              <w:t>Certified</w:t>
            </w:r>
            <w:r>
              <w:rPr>
                <w:spacing w:val="-3"/>
              </w:rPr>
              <w:t xml:space="preserve"> </w:t>
            </w: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encrypted</w:t>
            </w:r>
            <w:r>
              <w:rPr>
                <w:spacing w:val="-3"/>
              </w:rPr>
              <w:t xml:space="preserve"> </w:t>
            </w:r>
            <w:r>
              <w:t>file</w:t>
            </w:r>
          </w:p>
          <w:p w14:paraId="75B2DEBC" w14:textId="77777777" w:rsidR="003822E2" w:rsidRDefault="00000000">
            <w:pPr>
              <w:pStyle w:val="TableParagraph"/>
              <w:spacing w:before="0" w:line="252" w:lineRule="exact"/>
              <w:ind w:left="24" w:right="97"/>
            </w:pPr>
            <w:r>
              <w:t>systems, Encrypted storage systems,</w:t>
            </w:r>
            <w:r>
              <w:rPr>
                <w:spacing w:val="-59"/>
              </w:rPr>
              <w:t xml:space="preserve"> </w:t>
            </w:r>
            <w:r>
              <w:t>Key</w:t>
            </w:r>
            <w:r>
              <w:rPr>
                <w:spacing w:val="-1"/>
              </w:rPr>
              <w:t xml:space="preserve"> </w:t>
            </w:r>
            <w:r>
              <w:t>management</w:t>
            </w:r>
            <w:r>
              <w:rPr>
                <w:spacing w:val="-1"/>
              </w:rPr>
              <w:t xml:space="preserve"> </w:t>
            </w:r>
            <w:r>
              <w:t>systems</w:t>
            </w:r>
          </w:p>
        </w:tc>
      </w:tr>
      <w:tr w:rsidR="003822E2" w14:paraId="09B5B6E1" w14:textId="77777777">
        <w:trPr>
          <w:trHeight w:val="1013"/>
        </w:trPr>
        <w:tc>
          <w:tcPr>
            <w:tcW w:w="1428" w:type="dxa"/>
          </w:tcPr>
          <w:p w14:paraId="2E0794DA" w14:textId="77777777" w:rsidR="003822E2" w:rsidRDefault="00000000">
            <w:pPr>
              <w:pStyle w:val="TableParagraph"/>
              <w:ind w:left="0" w:right="185"/>
              <w:jc w:val="right"/>
            </w:pPr>
            <w:r>
              <w:t>3.</w:t>
            </w:r>
          </w:p>
        </w:tc>
        <w:tc>
          <w:tcPr>
            <w:tcW w:w="3739" w:type="dxa"/>
          </w:tcPr>
          <w:p w14:paraId="73E64835" w14:textId="77777777" w:rsidR="003822E2" w:rsidRDefault="00000000">
            <w:pPr>
              <w:pStyle w:val="TableParagraph"/>
            </w:pPr>
            <w:r>
              <w:t>Scalable</w:t>
            </w:r>
            <w:r>
              <w:rPr>
                <w:spacing w:val="-2"/>
              </w:rPr>
              <w:t xml:space="preserve"> </w:t>
            </w:r>
            <w:r>
              <w:t>Architecture</w:t>
            </w:r>
          </w:p>
        </w:tc>
        <w:tc>
          <w:tcPr>
            <w:tcW w:w="4795" w:type="dxa"/>
          </w:tcPr>
          <w:p w14:paraId="646D115D" w14:textId="77777777" w:rsidR="003822E2" w:rsidRDefault="00000000">
            <w:pPr>
              <w:pStyle w:val="TableParagraph"/>
              <w:ind w:right="35"/>
            </w:pPr>
            <w:r>
              <w:t>The proposed model can be updated based on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demands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suggestions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customers.</w:t>
            </w:r>
          </w:p>
          <w:p w14:paraId="473FFD38" w14:textId="77777777" w:rsidR="003822E2" w:rsidRDefault="00000000">
            <w:pPr>
              <w:pStyle w:val="TableParagraph"/>
              <w:spacing w:before="0" w:line="252" w:lineRule="exact"/>
              <w:ind w:right="820"/>
            </w:pPr>
            <w:r>
              <w:t>System can be trained with new queries</w:t>
            </w:r>
            <w:r>
              <w:rPr>
                <w:spacing w:val="-59"/>
              </w:rPr>
              <w:t xml:space="preserve"> </w:t>
            </w:r>
            <w:r>
              <w:t>whenever</w:t>
            </w:r>
            <w:r>
              <w:rPr>
                <w:spacing w:val="-2"/>
              </w:rPr>
              <w:t xml:space="preserve"> </w:t>
            </w:r>
            <w:r>
              <w:t>required.</w:t>
            </w:r>
          </w:p>
        </w:tc>
        <w:tc>
          <w:tcPr>
            <w:tcW w:w="3830" w:type="dxa"/>
          </w:tcPr>
          <w:p w14:paraId="7CE21E6A" w14:textId="77777777" w:rsidR="003822E2" w:rsidRDefault="00000000">
            <w:pPr>
              <w:pStyle w:val="TableParagraph"/>
              <w:ind w:left="2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822E2" w14:paraId="3351F101" w14:textId="77777777">
        <w:trPr>
          <w:trHeight w:val="505"/>
        </w:trPr>
        <w:tc>
          <w:tcPr>
            <w:tcW w:w="1428" w:type="dxa"/>
          </w:tcPr>
          <w:p w14:paraId="1B359EA5" w14:textId="77777777" w:rsidR="003822E2" w:rsidRDefault="00000000">
            <w:pPr>
              <w:pStyle w:val="TableParagraph"/>
              <w:ind w:left="0" w:right="185"/>
              <w:jc w:val="right"/>
            </w:pPr>
            <w:r>
              <w:t>4.</w:t>
            </w:r>
          </w:p>
        </w:tc>
        <w:tc>
          <w:tcPr>
            <w:tcW w:w="3739" w:type="dxa"/>
          </w:tcPr>
          <w:p w14:paraId="7313EFAA" w14:textId="77777777" w:rsidR="003822E2" w:rsidRDefault="00000000">
            <w:pPr>
              <w:pStyle w:val="TableParagraph"/>
            </w:pPr>
            <w:r>
              <w:t>Availability</w:t>
            </w:r>
          </w:p>
        </w:tc>
        <w:tc>
          <w:tcPr>
            <w:tcW w:w="4795" w:type="dxa"/>
          </w:tcPr>
          <w:p w14:paraId="5EDE30C9" w14:textId="77777777" w:rsidR="003822E2" w:rsidRDefault="00000000">
            <w:pPr>
              <w:pStyle w:val="TableParagraph"/>
              <w:spacing w:before="0" w:line="252" w:lineRule="exact"/>
              <w:ind w:right="13"/>
            </w:pPr>
            <w:r>
              <w:t>The AI Chatbot is made available to the users at</w:t>
            </w:r>
            <w:r>
              <w:rPr>
                <w:spacing w:val="-59"/>
              </w:rPr>
              <w:t xml:space="preserve"> </w:t>
            </w:r>
            <w:r>
              <w:t>any point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time</w:t>
            </w:r>
          </w:p>
        </w:tc>
        <w:tc>
          <w:tcPr>
            <w:tcW w:w="3830" w:type="dxa"/>
          </w:tcPr>
          <w:p w14:paraId="0D027BBE" w14:textId="77777777" w:rsidR="003822E2" w:rsidRDefault="00000000">
            <w:pPr>
              <w:pStyle w:val="TableParagraph"/>
              <w:ind w:left="2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  <w:tr w:rsidR="003822E2" w14:paraId="25334DF8" w14:textId="77777777">
        <w:trPr>
          <w:trHeight w:val="1013"/>
        </w:trPr>
        <w:tc>
          <w:tcPr>
            <w:tcW w:w="1428" w:type="dxa"/>
          </w:tcPr>
          <w:p w14:paraId="69978A0E" w14:textId="77777777" w:rsidR="003822E2" w:rsidRDefault="00000000">
            <w:pPr>
              <w:pStyle w:val="TableParagraph"/>
              <w:ind w:left="0" w:right="185"/>
              <w:jc w:val="right"/>
            </w:pPr>
            <w:r>
              <w:t>5.</w:t>
            </w:r>
          </w:p>
        </w:tc>
        <w:tc>
          <w:tcPr>
            <w:tcW w:w="3739" w:type="dxa"/>
          </w:tcPr>
          <w:p w14:paraId="75981AFE" w14:textId="77777777" w:rsidR="003822E2" w:rsidRDefault="00000000">
            <w:pPr>
              <w:pStyle w:val="TableParagraph"/>
            </w:pPr>
            <w:r>
              <w:t>Performance</w:t>
            </w:r>
          </w:p>
        </w:tc>
        <w:tc>
          <w:tcPr>
            <w:tcW w:w="4795" w:type="dxa"/>
          </w:tcPr>
          <w:p w14:paraId="67506F4B" w14:textId="77777777" w:rsidR="003822E2" w:rsidRDefault="00000000">
            <w:pPr>
              <w:pStyle w:val="TableParagraph"/>
            </w:pPr>
            <w:r>
              <w:t>The system can be trained for Loan actions,</w:t>
            </w:r>
            <w:r>
              <w:rPr>
                <w:spacing w:val="1"/>
              </w:rPr>
              <w:t xml:space="preserve"> </w:t>
            </w:r>
            <w:r>
              <w:t>savings</w:t>
            </w:r>
            <w:r>
              <w:rPr>
                <w:spacing w:val="-1"/>
              </w:rPr>
              <w:t xml:space="preserve"> </w:t>
            </w:r>
            <w:r>
              <w:t>account</w:t>
            </w:r>
            <w:r>
              <w:rPr>
                <w:spacing w:val="1"/>
              </w:rPr>
              <w:t xml:space="preserve"> </w:t>
            </w:r>
            <w:r>
              <w:t>actions,</w:t>
            </w:r>
            <w:r>
              <w:rPr>
                <w:spacing w:val="-2"/>
              </w:rPr>
              <w:t xml:space="preserve"> </w:t>
            </w:r>
            <w:r>
              <w:t>general</w:t>
            </w:r>
            <w:r>
              <w:rPr>
                <w:spacing w:val="-2"/>
              </w:rPr>
              <w:t xml:space="preserve"> </w:t>
            </w:r>
            <w:r>
              <w:t>queries,</w:t>
            </w:r>
            <w:r>
              <w:rPr>
                <w:spacing w:val="-2"/>
              </w:rPr>
              <w:t xml:space="preserve"> </w:t>
            </w:r>
            <w:r>
              <w:t>net</w:t>
            </w:r>
          </w:p>
          <w:p w14:paraId="13CA752D" w14:textId="77777777" w:rsidR="003822E2" w:rsidRDefault="00000000">
            <w:pPr>
              <w:pStyle w:val="TableParagraph"/>
              <w:spacing w:before="0" w:line="252" w:lineRule="exact"/>
              <w:ind w:right="147"/>
            </w:pPr>
            <w:r>
              <w:t>banking queries in the most efficient way along</w:t>
            </w:r>
            <w:r>
              <w:rPr>
                <w:spacing w:val="-59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Natural</w:t>
            </w:r>
            <w:r>
              <w:rPr>
                <w:spacing w:val="-3"/>
              </w:rPr>
              <w:t xml:space="preserve"> </w:t>
            </w:r>
            <w:r>
              <w:t>Language Processing.</w:t>
            </w:r>
          </w:p>
        </w:tc>
        <w:tc>
          <w:tcPr>
            <w:tcW w:w="3830" w:type="dxa"/>
          </w:tcPr>
          <w:p w14:paraId="58FE0C86" w14:textId="77777777" w:rsidR="003822E2" w:rsidRDefault="00000000">
            <w:pPr>
              <w:pStyle w:val="TableParagraph"/>
              <w:ind w:left="24"/>
            </w:pPr>
            <w:r>
              <w:t>IBM</w:t>
            </w:r>
            <w:r>
              <w:rPr>
                <w:spacing w:val="-3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Assistant</w:t>
            </w:r>
          </w:p>
        </w:tc>
      </w:tr>
    </w:tbl>
    <w:p w14:paraId="3C42DC0A" w14:textId="77777777" w:rsidR="003822E2" w:rsidRDefault="003822E2">
      <w:pPr>
        <w:pStyle w:val="BodyText"/>
        <w:rPr>
          <w:sz w:val="20"/>
          <w:u w:val="none"/>
        </w:rPr>
      </w:pPr>
    </w:p>
    <w:p w14:paraId="6C004745" w14:textId="77777777" w:rsidR="003822E2" w:rsidRDefault="003822E2">
      <w:pPr>
        <w:pStyle w:val="BodyText"/>
        <w:spacing w:before="10"/>
        <w:rPr>
          <w:sz w:val="15"/>
          <w:u w:val="none"/>
        </w:rPr>
      </w:pPr>
    </w:p>
    <w:p w14:paraId="61BB0186" w14:textId="77777777" w:rsidR="003822E2" w:rsidRDefault="00000000">
      <w:pPr>
        <w:pStyle w:val="BodyText"/>
        <w:spacing w:before="94"/>
        <w:ind w:left="100"/>
        <w:rPr>
          <w:u w:val="none"/>
        </w:rPr>
      </w:pPr>
      <w:r>
        <w:rPr>
          <w:u w:val="none"/>
        </w:rPr>
        <w:t>References:</w:t>
      </w:r>
    </w:p>
    <w:p w14:paraId="5E365B67" w14:textId="77777777" w:rsidR="003822E2" w:rsidRDefault="00000000">
      <w:pPr>
        <w:pStyle w:val="BodyText"/>
        <w:spacing w:before="1" w:line="252" w:lineRule="exact"/>
        <w:ind w:left="100"/>
        <w:rPr>
          <w:u w:val="none"/>
        </w:rPr>
      </w:pPr>
      <w:hyperlink r:id="rId5">
        <w:r>
          <w:rPr>
            <w:color w:val="0462C1"/>
            <w:u w:val="thick" w:color="0462C1"/>
          </w:rPr>
          <w:t>https://c4model.com/</w:t>
        </w:r>
      </w:hyperlink>
    </w:p>
    <w:p w14:paraId="665D6392" w14:textId="77777777" w:rsidR="003822E2" w:rsidRDefault="00000000">
      <w:pPr>
        <w:pStyle w:val="BodyText"/>
        <w:spacing w:line="242" w:lineRule="auto"/>
        <w:ind w:left="100" w:right="5502"/>
        <w:rPr>
          <w:u w:val="none"/>
        </w:rPr>
      </w:pPr>
      <w:hyperlink r:id="rId6">
        <w:r>
          <w:rPr>
            <w:color w:val="0462C1"/>
            <w:spacing w:val="-1"/>
            <w:u w:val="thick" w:color="0462C1"/>
          </w:rPr>
          <w:t>https://developer.ibm.com/patterns/online-order-processing-system-during-pandemic/</w:t>
        </w:r>
      </w:hyperlink>
      <w:r>
        <w:rPr>
          <w:color w:val="0462C1"/>
          <w:u w:val="none"/>
        </w:rPr>
        <w:t xml:space="preserve"> </w:t>
      </w:r>
      <w:hyperlink r:id="rId7">
        <w:r>
          <w:rPr>
            <w:color w:val="0462C1"/>
            <w:u w:val="thick" w:color="0462C1"/>
          </w:rPr>
          <w:t>https://www.ibm.com/cloud/architecture</w:t>
        </w:r>
      </w:hyperlink>
    </w:p>
    <w:p w14:paraId="27C1BA1F" w14:textId="77777777" w:rsidR="003822E2" w:rsidRDefault="00000000">
      <w:pPr>
        <w:pStyle w:val="BodyText"/>
        <w:spacing w:line="248" w:lineRule="exact"/>
        <w:ind w:left="100"/>
        <w:rPr>
          <w:u w:val="none"/>
        </w:rPr>
      </w:pPr>
      <w:hyperlink r:id="rId8">
        <w:r>
          <w:rPr>
            <w:color w:val="0462C1"/>
            <w:u w:val="thick" w:color="0462C1"/>
          </w:rPr>
          <w:t>https://aws.amazon.com/architecture</w:t>
        </w:r>
      </w:hyperlink>
    </w:p>
    <w:p w14:paraId="4E0E082F" w14:textId="77777777" w:rsidR="003822E2" w:rsidRDefault="00000000">
      <w:pPr>
        <w:pStyle w:val="BodyText"/>
        <w:spacing w:line="252" w:lineRule="exact"/>
        <w:ind w:left="100"/>
        <w:rPr>
          <w:u w:val="none"/>
        </w:rPr>
      </w:pPr>
      <w:hyperlink r:id="rId9">
        <w:r>
          <w:rPr>
            <w:color w:val="0462C1"/>
            <w:u w:val="thick" w:color="0462C1"/>
          </w:rPr>
          <w:t>https://medium.com/the-internal-startup/how-to-draw-useful-technical-architecture-diagrams-2d20c9fda90d</w:t>
        </w:r>
      </w:hyperlink>
    </w:p>
    <w:sectPr w:rsidR="003822E2">
      <w:pgSz w:w="16840" w:h="11910" w:orient="landscape"/>
      <w:pgMar w:top="1100" w:right="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22E2"/>
    <w:rsid w:val="003822E2"/>
    <w:rsid w:val="009A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D9E05"/>
  <w15:docId w15:val="{600744A2-77E3-46AE-91A0-AD2BC803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93"/>
      <w:ind w:left="4725" w:right="5502" w:firstLine="98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YUVAN SHANKAR J</dc:creator>
  <cp:lastModifiedBy>BHAGYASREE P</cp:lastModifiedBy>
  <cp:revision>3</cp:revision>
  <dcterms:created xsi:type="dcterms:W3CDTF">2022-10-29T14:56:00Z</dcterms:created>
  <dcterms:modified xsi:type="dcterms:W3CDTF">2022-10-29T16:01:00Z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2022-10-29T00:00:00Z</vt:filetime>
  </property>
</Properties>
</file>