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b w:val="1"/>
          <w:sz w:val="20"/>
          <w:szCs w:val="20"/>
          <w:rtl w:val="0"/>
        </w:rPr>
        <w:t xml:space="preserve"> </w:t>
      </w:r>
      <w:r w:rsidDel="00000000" w:rsidR="00000000" w:rsidRPr="00000000">
        <w:rPr>
          <w:rFonts w:ascii="Arial" w:cs="Arial" w:eastAsia="Arial" w:hAnsi="Arial"/>
          <w:b w:val="1"/>
          <w:color w:val="35475c"/>
          <w:sz w:val="21"/>
          <w:szCs w:val="21"/>
          <w:rtl w:val="0"/>
        </w:rPr>
        <w:t xml:space="preserve">AI-powered Nutrition                                        </w:t>
      </w:r>
      <w:r w:rsidDel="00000000" w:rsidR="00000000" w:rsidRPr="00000000">
        <w:rPr>
          <w:rFonts w:ascii="Calibri" w:cs="Calibri" w:eastAsia="Calibri" w:hAnsi="Calibri"/>
          <w:b w:val="1"/>
          <w:rtl w:val="0"/>
        </w:rPr>
        <w:t xml:space="preserve">Project Design Phase-I</w:t>
      </w:r>
      <w:r w:rsidDel="00000000" w:rsidR="00000000" w:rsidRPr="00000000">
        <w:rPr>
          <w:rFonts w:ascii="Times New Roman" w:cs="Times New Roman" w:eastAsia="Times New Roman" w:hAnsi="Times New Roman"/>
          <w:rtl w:val="0"/>
        </w:rPr>
        <w:t xml:space="preserve"> - </w:t>
      </w:r>
      <w:r w:rsidDel="00000000" w:rsidR="00000000" w:rsidRPr="00000000">
        <w:rPr>
          <w:rFonts w:ascii="Calibri" w:cs="Calibri" w:eastAsia="Calibri" w:hAnsi="Calibri"/>
          <w:b w:val="1"/>
          <w:rtl w:val="0"/>
        </w:rPr>
        <w:t xml:space="preserve">Solution Fit </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8" name=""/>
                <a:graphic>
                  <a:graphicData uri="http://schemas.microsoft.com/office/word/2010/wordprocessingShape">
                    <wps:wsp>
                      <wps:cNvSpPr/>
                      <wps:cNvPr id="2" name="Shape 2"/>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8435" cy="2195830"/>
                        </a:xfrm>
                        <a:prstGeom prst="rect"/>
                        <a:ln/>
                      </pic:spPr>
                    </pic:pic>
                  </a:graphicData>
                </a:graphic>
              </wp:anchor>
            </w:drawing>
          </mc:Fallback>
        </mc:AlternateConten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rtl w:val="0"/>
        </w:rPr>
        <w:t xml:space="preserve">Team 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PNT2022TMID20852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
                <a:graphic>
                  <a:graphicData uri="http://schemas.microsoft.com/office/word/2010/wordprocessingShape">
                    <wps:wsp>
                      <wps:cNvSpPr/>
                      <wps:cNvPr id="3" name="Shape 3"/>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3675" cy="145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0" name=""/>
                <a:graphic>
                  <a:graphicData uri="http://schemas.microsoft.com/office/word/2010/wordprocessingShape">
                    <wps:wsp>
                      <wps:cNvSpPr/>
                      <wps:cNvPr id="4" name="Shape 4"/>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3675" cy="125349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475c"/>
          <w:sz w:val="21"/>
          <w:szCs w:val="21"/>
        </w:rPr>
      </w:pPr>
      <w:r w:rsidDel="00000000" w:rsidR="00000000" w:rsidRPr="00000000">
        <w:rPr>
          <w:rFonts w:ascii="Arial" w:cs="Arial" w:eastAsia="Arial" w:hAnsi="Arial"/>
          <w:b w:val="1"/>
          <w:color w:val="35475c"/>
          <w:sz w:val="21"/>
          <w:szCs w:val="21"/>
          <w:rtl w:val="0"/>
        </w:rPr>
        <w:t xml:space="preserve">Analyzer for Fitness Enthusiasts</w:t>
      </w:r>
    </w:p>
    <w:p w:rsidR="00000000" w:rsidDel="00000000" w:rsidP="00000000" w:rsidRDefault="00000000" w:rsidRPr="00000000" w14:paraId="00000005">
      <w:pPr>
        <w:widowControl w:val="1"/>
        <w:rPr>
          <w:rFonts w:ascii="Calibri" w:cs="Calibri" w:eastAsia="Calibri" w:hAnsi="Calibri"/>
          <w:b w:val="1"/>
        </w:rPr>
      </w:pPr>
      <w:r w:rsidDel="00000000" w:rsidR="00000000" w:rsidRPr="00000000">
        <w:rPr>
          <w:rFonts w:ascii="Calibri" w:cs="Calibri" w:eastAsia="Calibri" w:hAnsi="Calibri"/>
          <w:b w:val="1"/>
        </w:rPr>
        <mc:AlternateContent>
          <mc:Choice Requires="wpg">
            <w:drawing>
              <wp:anchor allowOverlap="1" behindDoc="0" distB="0" distT="0" distL="114300" distR="114300" hidden="0" layoutInCell="1" locked="0" relativeHeight="0" simplePos="0">
                <wp:simplePos x="0" y="0"/>
                <wp:positionH relativeFrom="page">
                  <wp:posOffset>381000</wp:posOffset>
                </wp:positionH>
                <wp:positionV relativeFrom="page">
                  <wp:posOffset>828478</wp:posOffset>
                </wp:positionV>
                <wp:extent cx="10298300" cy="4383672"/>
                <wp:effectExtent b="0" l="0" r="0" t="0"/>
                <wp:wrapNone/>
                <wp:docPr id="12" name=""/>
                <a:graphic>
                  <a:graphicData uri="http://schemas.microsoft.com/office/word/2010/wordprocessingGroup">
                    <wpg:wgp>
                      <wpg:cNvGrpSpPr/>
                      <wpg:grpSpPr>
                        <a:xfrm>
                          <a:off x="196825" y="2319100"/>
                          <a:ext cx="10298300" cy="4383672"/>
                          <a:chOff x="196825" y="2319100"/>
                          <a:chExt cx="10298325" cy="4369925"/>
                        </a:xfrm>
                      </wpg:grpSpPr>
                      <wpg:grpSp>
                        <wpg:cNvGrpSpPr/>
                        <wpg:grpSpPr>
                          <a:xfrm>
                            <a:off x="196850" y="2319104"/>
                            <a:ext cx="10298300" cy="4369913"/>
                            <a:chOff x="-494925" y="2802225"/>
                            <a:chExt cx="12450175" cy="2924775"/>
                          </a:xfrm>
                        </wpg:grpSpPr>
                        <wps:wsp>
                          <wps:cNvSpPr/>
                          <wps:cNvPr id="6" name="Shape 6"/>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0"/>
                              <a:chOff x="0" y="0"/>
                              <a:chExt cx="10138410" cy="1938020"/>
                            </a:xfrm>
                          </wpg:grpSpPr>
                          <wps:wsp>
                            <wps:cNvSpPr/>
                            <wps:cNvPr id="22" name="Shape 22"/>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6.00000381469727"/>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They can just upload the image of any random food , our algorithm which is already trained will have some trained data set and with the </w:t>
                                  </w:r>
                                  <w:r w:rsidDel="00000000" w:rsidR="00000000" w:rsidRPr="00000000">
                                    <w:rPr>
                                      <w:rFonts w:ascii="Roboto" w:cs="Roboto" w:eastAsia="Roboto" w:hAnsi="Roboto"/>
                                      <w:b w:val="0"/>
                                      <w:i w:val="0"/>
                                      <w:smallCaps w:val="0"/>
                                      <w:strike w:val="0"/>
                                      <w:color w:val="6a6a6a"/>
                                      <w:sz w:val="12"/>
                                      <w:vertAlign w:val="baseline"/>
                                    </w:rPr>
                                    <w:t xml:space="preserve">help</w:t>
                                  </w:r>
                                  <w:r w:rsidDel="00000000" w:rsidR="00000000" w:rsidRPr="00000000">
                                    <w:rPr>
                                      <w:rFonts w:ascii="Roboto" w:cs="Roboto" w:eastAsia="Roboto" w:hAnsi="Roboto"/>
                                      <w:b w:val="0"/>
                                      <w:i w:val="0"/>
                                      <w:smallCaps w:val="0"/>
                                      <w:strike w:val="0"/>
                                      <w:color w:val="6a6a6a"/>
                                      <w:sz w:val="12"/>
                                      <w:vertAlign w:val="baseline"/>
                                    </w:rPr>
                                    <w:t xml:space="preserve"> of the trained datasets we will able to help the customers about the nutritious facts.</w:t>
                                  </w:r>
                                </w:p>
                              </w:txbxContent>
                            </wps:txbx>
                            <wps:bodyPr anchorCtr="0" anchor="t" bIns="38100" lIns="88900" spcFirstLastPara="1" rIns="88900" wrap="square" tIns="38100">
                              <a:noAutofit/>
                            </wps:bodyPr>
                          </wps:wsp>
                          <wps:wsp>
                            <wps:cNvSpPr/>
                            <wps:cNvPr id="26" name="Shape 26"/>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27" name="Shape 27"/>
                            <wps:spPr>
                              <a:xfrm>
                                <a:off x="6796911" y="131613"/>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Which solutions are available to the customers when they face the problem</w:t>
                                  </w:r>
                                </w:p>
                              </w:txbxContent>
                            </wps:txbx>
                            <wps:bodyPr anchorCtr="0" anchor="t" bIns="38100" lIns="88900" spcFirstLastPara="1" rIns="88900" wrap="square" tIns="38100">
                              <a:noAutofit/>
                            </wps:bodyPr>
                          </wps:wsp>
                          <wps:wsp>
                            <wps:cNvSpPr/>
                            <wps:cNvPr id="28" name="Shape 28"/>
                            <wps:spPr>
                              <a:xfrm>
                                <a:off x="3560155" y="311438"/>
                                <a:ext cx="3018107" cy="348278"/>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What constraints prevent your customers from taking action or limit their choices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of solutions? i.e. spending power, budget, no cash, network connection, available devices.</w:t>
                                  </w:r>
                                  <w:r w:rsidDel="00000000" w:rsidR="00000000" w:rsidRPr="00000000">
                                    <w:rPr>
                                      <w:rFonts w:ascii="Roboto" w:cs="Roboto" w:eastAsia="Roboto" w:hAnsi="Roboto"/>
                                      <w:b w:val="0"/>
                                      <w:i w:val="0"/>
                                      <w:smallCaps w:val="0"/>
                                      <w:strike w:val="0"/>
                                      <w:color w:val="6a6a6a"/>
                                      <w:sz w:val="12"/>
                                      <w:vertAlign w:val="baseline"/>
                                    </w:rPr>
                                    <w:br w:type="textWrapping"/>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The Main thing is customers are always eager to know to go with the easy path.So for them analyzer and its </w:t>
                                  </w:r>
                                  <w:r w:rsidDel="00000000" w:rsidR="00000000" w:rsidRPr="00000000">
                                    <w:rPr>
                                      <w:rFonts w:ascii="Roboto" w:cs="Roboto" w:eastAsia="Roboto" w:hAnsi="Roboto"/>
                                      <w:b w:val="0"/>
                                      <w:i w:val="0"/>
                                      <w:smallCaps w:val="0"/>
                                      <w:strike w:val="0"/>
                                      <w:color w:val="6a6a6a"/>
                                      <w:sz w:val="12"/>
                                      <w:vertAlign w:val="baseline"/>
                                    </w:rPr>
                                    <w:t xml:space="preserve">techniques</w:t>
                                  </w:r>
                                  <w:r w:rsidDel="00000000" w:rsidR="00000000" w:rsidRPr="00000000">
                                    <w:rPr>
                                      <w:rFonts w:ascii="Roboto" w:cs="Roboto" w:eastAsia="Roboto" w:hAnsi="Roboto"/>
                                      <w:b w:val="0"/>
                                      <w:i w:val="0"/>
                                      <w:smallCaps w:val="0"/>
                                      <w:strike w:val="0"/>
                                      <w:color w:val="6a6a6a"/>
                                      <w:sz w:val="12"/>
                                      <w:vertAlign w:val="baseline"/>
                                    </w:rPr>
                                    <w:t xml:space="preserve"> are always hidden which may prevent them from having a knowledge in that</w:t>
                                  </w:r>
                                </w:p>
                              </w:txbxContent>
                            </wps:txbx>
                            <wps:bodyPr anchorCtr="0" anchor="t" bIns="38100" lIns="88900" spcFirstLastPara="1" rIns="88900" wrap="square" tIns="38100">
                              <a:noAutofit/>
                            </wps:bodyPr>
                          </wps:wsp>
                          <wps:wsp>
                            <wps:cNvSpPr/>
                            <wps:cNvPr id="29" name="Shape 29"/>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30" name="Shape 30"/>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31" name="Shape 31"/>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32" name="Shape 32"/>
                            <wps:spPr>
                              <a:xfrm>
                                <a:off x="373372" y="131610"/>
                                <a:ext cx="2715453" cy="348057"/>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65.99999904632568" w:line="24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Who is your customer?</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Our customers are the people who are looking forward to have a nutrition analyzer l</w:t>
                                  </w:r>
                                </w:p>
                              </w:txbxContent>
                            </wps:txbx>
                            <wps:bodyPr anchorCtr="0" anchor="t" bIns="38100" lIns="88900" spcFirstLastPara="1" rIns="88900" wrap="square" tIns="38100">
                              <a:noAutofit/>
                            </wps:bodyPr>
                          </wps:wsp>
                        </wpg:grpSp>
                        <wps:wsp>
                          <wps:cNvSpPr/>
                          <wps:cNvPr id="33" name="Shape 33"/>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4" name="Shape 34"/>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4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35" name="Shape 35"/>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381000</wp:posOffset>
                </wp:positionH>
                <wp:positionV relativeFrom="page">
                  <wp:posOffset>828478</wp:posOffset>
                </wp:positionV>
                <wp:extent cx="10298300" cy="4383672"/>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298300" cy="43836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Calibri" w:cs="Calibri" w:eastAsia="Calibri" w:hAnsi="Calibri"/>
          <w:b w:val="1"/>
          <w:rtl w:val="0"/>
        </w:rPr>
        <w:t xml:space="preserve">                                                                                                            </w:t>
      </w: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291400</wp:posOffset>
                </wp:positionH>
                <wp:positionV relativeFrom="page">
                  <wp:posOffset>2893137</wp:posOffset>
                </wp:positionV>
                <wp:extent cx="10095361" cy="2236075"/>
                <wp:effectExtent b="0" l="0" r="0" t="0"/>
                <wp:wrapNone/>
                <wp:docPr id="11" name=""/>
                <a:graphic>
                  <a:graphicData uri="http://schemas.microsoft.com/office/word/2010/wordprocessingGroup">
                    <wpg:wgp>
                      <wpg:cNvGrpSpPr/>
                      <wpg:grpSpPr>
                        <a:xfrm>
                          <a:off x="237900" y="2637775"/>
                          <a:ext cx="10095361" cy="2236075"/>
                          <a:chOff x="237900" y="2637775"/>
                          <a:chExt cx="10216200" cy="2293200"/>
                        </a:xfrm>
                      </wpg:grpSpPr>
                      <wpg:grpSp>
                        <wpg:cNvGrpSpPr/>
                        <wpg:grpSpPr>
                          <a:xfrm>
                            <a:off x="237901" y="2637795"/>
                            <a:ext cx="10216198" cy="2293160"/>
                            <a:chOff x="-780975" y="2643900"/>
                            <a:chExt cx="12182525" cy="2280300"/>
                          </a:xfrm>
                        </wpg:grpSpPr>
                        <wps:wsp>
                          <wps:cNvSpPr/>
                          <wps:cNvPr id="6" name="Shape 6"/>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8" name="Shape 8"/>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5.9999179840088"/>
                                    <w:ind w:left="0" w:right="10" w:firstLine="0"/>
                                    <w:jc w:val="left"/>
                                    <w:textDirection w:val="btLr"/>
                                  </w:pPr>
                                </w:p>
                                <w:p w:rsidR="00000000" w:rsidDel="00000000" w:rsidP="00000000" w:rsidRDefault="00000000" w:rsidRPr="00000000">
                                  <w:pPr>
                                    <w:spacing w:after="0" w:before="0" w:line="266.00000381469727"/>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txbxContent>
                            </wps:txbx>
                            <wps:bodyPr anchorCtr="0" anchor="t" bIns="38100" lIns="88900" spcFirstLastPara="1" rIns="88900" wrap="square" tIns="38100">
                              <a:noAutofit/>
                            </wps:bodyPr>
                          </wps:wsp>
                          <wps:wsp>
                            <wps:cNvSpPr/>
                            <wps:cNvPr id="12" name="Shape 12"/>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13" name="Shape 13"/>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What does your customer do to address the problem and get the job done?</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Customer has to report their experience in using our API, they have full rights to giver feedback which may be positive or negative.</w:t>
                                  </w:r>
                                </w:p>
                              </w:txbxContent>
                            </wps:txbx>
                            <wps:bodyPr anchorCtr="0" anchor="t" bIns="38100" lIns="88900" spcFirstLastPara="1" rIns="88900" wrap="square" tIns="38100">
                              <a:noAutofit/>
                            </wps:bodyPr>
                          </wps:wsp>
                          <wps:wsp>
                            <wps:cNvSpPr/>
                            <wps:cNvPr id="14" name="Shape 14"/>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15" name="Shape 15"/>
                            <wps:spPr>
                              <a:xfrm>
                                <a:off x="3597794" y="115144"/>
                                <a:ext cx="2206182" cy="43135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The main problem is customers always expect things to happen so quickly so with their approach we need to develop model according to the customer feedback</w:t>
                                  </w:r>
                                </w:p>
                              </w:txbxContent>
                            </wps:txbx>
                            <wps:bodyPr anchorCtr="0" anchor="t" bIns="38100" lIns="88900" spcFirstLastPara="1" rIns="88900" wrap="square" tIns="38100">
                              <a:noAutofit/>
                            </wps:bodyPr>
                          </wps:wsp>
                          <wps:wsp>
                            <wps:cNvSpPr/>
                            <wps:cNvPr id="16" name="Shape 16"/>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17" name="Shape 17"/>
                            <wps:spPr>
                              <a:xfrm>
                                <a:off x="373714" y="115144"/>
                                <a:ext cx="2476017" cy="3261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Huge amount of different forms of data to be examined , trained and tested before hosting it as an API for the customers to make that in easy way for analyzing the </w:t>
                                  </w:r>
                                  <w:r w:rsidDel="00000000" w:rsidR="00000000" w:rsidRPr="00000000">
                                    <w:rPr>
                                      <w:rFonts w:ascii="Roboto" w:cs="Roboto" w:eastAsia="Roboto" w:hAnsi="Roboto"/>
                                      <w:b w:val="0"/>
                                      <w:i w:val="0"/>
                                      <w:smallCaps w:val="0"/>
                                      <w:strike w:val="0"/>
                                      <w:color w:val="6a6a6a"/>
                                      <w:sz w:val="12"/>
                                      <w:vertAlign w:val="baseline"/>
                                    </w:rPr>
                                    <w:t xml:space="preserve">nutritious</w:t>
                                  </w:r>
                                  <w:r w:rsidDel="00000000" w:rsidR="00000000" w:rsidRPr="00000000">
                                    <w:rPr>
                                      <w:rFonts w:ascii="Roboto" w:cs="Roboto" w:eastAsia="Roboto" w:hAnsi="Roboto"/>
                                      <w:b w:val="0"/>
                                      <w:i w:val="0"/>
                                      <w:smallCaps w:val="0"/>
                                      <w:strike w:val="0"/>
                                      <w:color w:val="6a6a6a"/>
                                      <w:sz w:val="12"/>
                                      <w:vertAlign w:val="baseline"/>
                                    </w:rPr>
                                    <w:t xml:space="preserve"> diet.</w:t>
                                  </w:r>
                                </w:p>
                              </w:txbxContent>
                            </wps:txbx>
                            <wps:bodyPr anchorCtr="0" anchor="t" bIns="38100" lIns="88900" spcFirstLastPara="1" rIns="88900" wrap="square" tIns="38100">
                              <a:noAutofit/>
                            </wps:bodyPr>
                          </wps:wsp>
                        </wpg:grpSp>
                        <wps:wsp>
                          <wps:cNvSpPr/>
                          <wps:cNvPr id="18" name="Shape 18"/>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19" name="Shape 19"/>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291400</wp:posOffset>
                </wp:positionH>
                <wp:positionV relativeFrom="page">
                  <wp:posOffset>2893137</wp:posOffset>
                </wp:positionV>
                <wp:extent cx="10095361" cy="2236075"/>
                <wp:effectExtent b="0" l="0" r="0" t="0"/>
                <wp:wrapNone/>
                <wp:docPr id="1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095361" cy="2236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390"/>
        <w:tblGridChange w:id="0">
          <w:tblGrid>
            <w:gridCol w:w="375"/>
            <w:gridCol w:w="5085"/>
            <w:gridCol w:w="5055"/>
            <w:gridCol w:w="5070"/>
            <w:gridCol w:w="390"/>
          </w:tblGrid>
        </w:tblGridChange>
      </w:tblGrid>
      <w:tr>
        <w:trPr>
          <w:cantSplit w:val="0"/>
          <w:trHeight w:val="3110.507812499999" w:hRule="atLeast"/>
          <w:tblHeader w:val="0"/>
        </w:trPr>
        <w:tc>
          <w:tcPr>
            <w:vMerge w:val="restart"/>
            <w:shd w:fill="22a782"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What triggers customers to act?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color w:val="6a6a6a"/>
                <w:sz w:val="12"/>
                <w:szCs w:val="12"/>
                <w:rtl w:val="0"/>
              </w:rPr>
              <w:t xml:space="preserve">The challenges they have to overcome the food intake and to have proper knowledge about classifying the food they have according to the diet plans are the main challenges for the customers as well as the trainers.</w:t>
            </w:r>
          </w:p>
        </w:tc>
        <w:tc>
          <w:tcPr>
            <w:vMerge w:val="restart"/>
            <w:shd w:fill="fffff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color w:val="6a6a6a"/>
                <w:sz w:val="12"/>
                <w:szCs w:val="12"/>
                <w:rtl w:val="0"/>
              </w:rPr>
              <w:t xml:space="preserve">The main aim of the project is to build a model which is used for identifying the fruit depends on the different characteristics like colour, shape, texture etc using image processing. Here the user can capture the images of different fruits and then the image will be analysed with the trained model. The model analyses the image and lists out the nutrients present in the fruit like sugar, vitamins, minerals, protein etc.</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BEHAVIOUR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77"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color w:val="6a6a6a"/>
                <w:sz w:val="12"/>
                <w:szCs w:val="12"/>
                <w:rtl w:val="0"/>
              </w:rPr>
              <w:t xml:space="preserve">Feedback is enough</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color w:val="6a6a6a"/>
                <w:sz w:val="12"/>
                <w:szCs w:val="12"/>
                <w:rtl w:val="0"/>
              </w:rPr>
              <w:t xml:space="preserve">Feedback is enough</w:t>
            </w:r>
            <w:r w:rsidDel="00000000" w:rsidR="00000000" w:rsidRPr="00000000">
              <w:rPr>
                <w:rtl w:val="0"/>
              </w:rPr>
            </w:r>
          </w:p>
        </w:tc>
        <w:tc>
          <w:tcPr>
            <w:vMerge w:val="restart"/>
            <w:shd w:fill="22a782"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2340" w:hRule="atLeast"/>
          <w:tblHeader w:val="0"/>
        </w:trPr>
        <w:tc>
          <w:tcPr>
            <w:vMerge w:val="continue"/>
            <w:shd w:fill="22a782"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How do customers feel when they face a problem or a job and afterwards?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color w:val="6a6a6a"/>
                <w:sz w:val="12"/>
                <w:szCs w:val="12"/>
                <w:rtl w:val="0"/>
              </w:rPr>
              <w:t xml:space="preserve">Artificial intelligence (AI) can be used to predict investment outcomes quickly and effectively, as well as to devise strategies or establish long-term goals. Scalable AI pertains to how data models, infrastructures, and algorithms can increase or decrease their complexity, speed, or size at scale in order to best handle the requirements of the situation at hand. As improvements continue with data storage capacities as well as computing resources, AI models can be created with billions of parameters. Scaling up nutrition is a global push for action and investment to improve maternal, child nutrition and various health problems. So  customers can find it more easier to have an api .</w:t>
            </w:r>
            <w:r w:rsidDel="00000000" w:rsidR="00000000" w:rsidRPr="00000000">
              <w:rPr>
                <w:rtl w:val="0"/>
              </w:rPr>
            </w:r>
          </w:p>
        </w:tc>
        <w:tc>
          <w:tcPr>
            <w:vMerge w:val="continue"/>
            <w:shd w:fill="ffffff"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58" w:hanging="181.00000000000009"/>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xefS+wYQsSh4jfV/HDQdQXlmyA==">AMUW2mU8DEDiWlzU/7i/agAOVYkoCgcxaWfKeFgODkaxjY1h+NE+Pl3Rq8CdHIHVleE3gHcBK9FumXvXidbuMmLXlOVhQCEbV73fQKCKBdqyQXV5BOvbqX4=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